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71E" w:rsidRPr="00DD271E" w:rsidRDefault="00DD271E" w:rsidP="00DD271E">
      <w:pPr>
        <w:shd w:val="clear" w:color="auto" w:fill="CC9966"/>
        <w:spacing w:after="0" w:line="240" w:lineRule="auto"/>
        <w:rPr>
          <w:rFonts w:ascii="Arial" w:eastAsia="Times New Roman" w:hAnsi="Arial" w:cs="Arial"/>
          <w:color w:val="330000"/>
          <w:sz w:val="2"/>
          <w:szCs w:val="2"/>
        </w:rPr>
      </w:pPr>
      <w:r w:rsidRPr="00DD271E">
        <w:rPr>
          <w:rFonts w:ascii="Arial" w:eastAsia="Times New Roman" w:hAnsi="Arial" w:cs="Arial"/>
          <w:color w:val="330000"/>
          <w:sz w:val="2"/>
          <w:szCs w:val="2"/>
        </w:rPr>
        <w:t> </w:t>
      </w:r>
    </w:p>
    <w:p w:rsidR="00DD271E" w:rsidRPr="00DD271E" w:rsidRDefault="00DD271E" w:rsidP="00DD271E">
      <w:pPr>
        <w:pBdr>
          <w:top w:val="single" w:sz="6" w:space="0" w:color="FFCC99"/>
          <w:left w:val="single" w:sz="6" w:space="0" w:color="FFCC99"/>
          <w:bottom w:val="single" w:sz="6" w:space="0" w:color="330000"/>
          <w:right w:val="single" w:sz="6" w:space="0" w:color="330000"/>
        </w:pBdr>
        <w:shd w:val="clear" w:color="auto" w:fill="CC9966"/>
        <w:spacing w:before="100" w:beforeAutospacing="1" w:after="100" w:afterAutospacing="1" w:line="240" w:lineRule="auto"/>
        <w:jc w:val="center"/>
        <w:outlineLvl w:val="1"/>
        <w:rPr>
          <w:rFonts w:ascii="Arial" w:eastAsia="Times New Roman" w:hAnsi="Arial" w:cs="Arial"/>
          <w:b/>
          <w:bCs/>
          <w:color w:val="330000"/>
          <w:sz w:val="34"/>
          <w:szCs w:val="34"/>
        </w:rPr>
      </w:pPr>
      <w:r w:rsidRPr="00DD271E">
        <w:rPr>
          <w:rFonts w:ascii="Arial" w:eastAsia="Times New Roman" w:hAnsi="Arial" w:cs="Arial"/>
          <w:b/>
          <w:bCs/>
          <w:color w:val="330000"/>
          <w:sz w:val="34"/>
          <w:szCs w:val="34"/>
        </w:rPr>
        <w:t>Quiz01</w:t>
      </w:r>
    </w:p>
    <w:p w:rsidR="00DD271E" w:rsidRPr="00DD271E" w:rsidRDefault="00DD271E" w:rsidP="00DD271E">
      <w:pPr>
        <w:pBdr>
          <w:top w:val="single" w:sz="6" w:space="0" w:color="FFCC99"/>
          <w:left w:val="single" w:sz="6" w:space="0" w:color="FFCC99"/>
          <w:bottom w:val="single" w:sz="6" w:space="0" w:color="330000"/>
          <w:right w:val="single" w:sz="6" w:space="0" w:color="330000"/>
        </w:pBdr>
        <w:shd w:val="clear" w:color="auto" w:fill="CC9966"/>
        <w:spacing w:before="100" w:beforeAutospacing="1" w:after="100" w:afterAutospacing="1" w:line="240" w:lineRule="auto"/>
        <w:jc w:val="center"/>
        <w:outlineLvl w:val="1"/>
        <w:rPr>
          <w:rFonts w:ascii="Arial" w:eastAsia="Times New Roman" w:hAnsi="Arial" w:cs="Arial"/>
          <w:b/>
          <w:bCs/>
          <w:color w:val="330000"/>
          <w:sz w:val="34"/>
          <w:szCs w:val="34"/>
        </w:rPr>
      </w:pPr>
      <w:r w:rsidRPr="00DD271E">
        <w:rPr>
          <w:rFonts w:ascii="Arial" w:eastAsia="Times New Roman" w:hAnsi="Arial" w:cs="Arial"/>
          <w:b/>
          <w:bCs/>
          <w:color w:val="330000"/>
          <w:sz w:val="34"/>
          <w:szCs w:val="34"/>
        </w:rPr>
        <w:t>Review of attempt 1</w:t>
      </w:r>
    </w:p>
    <w:tbl>
      <w:tblPr>
        <w:tblW w:w="19680" w:type="dxa"/>
        <w:tblBorders>
          <w:top w:val="single" w:sz="6" w:space="0" w:color="FFCC99"/>
          <w:left w:val="single" w:sz="6" w:space="0" w:color="FFCC99"/>
          <w:bottom w:val="single" w:sz="6" w:space="0" w:color="330000"/>
          <w:right w:val="single" w:sz="6" w:space="0" w:color="330000"/>
        </w:tblBorders>
        <w:tblCellMar>
          <w:top w:w="150" w:type="dxa"/>
          <w:left w:w="150" w:type="dxa"/>
          <w:bottom w:w="150" w:type="dxa"/>
          <w:right w:w="150" w:type="dxa"/>
        </w:tblCellMar>
        <w:tblLook w:val="04A0" w:firstRow="1" w:lastRow="0" w:firstColumn="1" w:lastColumn="0" w:noHBand="0" w:noVBand="1"/>
      </w:tblPr>
      <w:tblGrid>
        <w:gridCol w:w="2400"/>
        <w:gridCol w:w="17280"/>
      </w:tblGrid>
      <w:tr w:rsidR="00DD271E" w:rsidRPr="00DD271E" w:rsidTr="00DD271E">
        <w:tc>
          <w:tcPr>
            <w:tcW w:w="2400" w:type="dxa"/>
            <w:tcBorders>
              <w:top w:val="nil"/>
              <w:left w:val="nil"/>
              <w:bottom w:val="nil"/>
              <w:right w:val="nil"/>
            </w:tcBorders>
            <w:shd w:val="clear" w:color="auto" w:fill="F0F0F0"/>
            <w:tcMar>
              <w:top w:w="15" w:type="dxa"/>
              <w:left w:w="240" w:type="dxa"/>
              <w:bottom w:w="15" w:type="dxa"/>
              <w:right w:w="120" w:type="dxa"/>
            </w:tcMar>
            <w:hideMark/>
          </w:tcPr>
          <w:p w:rsidR="00DD271E" w:rsidRPr="00DD271E" w:rsidRDefault="00DD271E" w:rsidP="00DD271E">
            <w:pPr>
              <w:spacing w:after="432" w:line="240" w:lineRule="auto"/>
              <w:jc w:val="right"/>
              <w:rPr>
                <w:rFonts w:ascii="Arial" w:eastAsia="Times New Roman" w:hAnsi="Arial" w:cs="Arial"/>
                <w:b/>
                <w:bCs/>
                <w:sz w:val="24"/>
                <w:szCs w:val="24"/>
              </w:rPr>
            </w:pPr>
            <w:r w:rsidRPr="00DD271E">
              <w:rPr>
                <w:rFonts w:ascii="Arial" w:eastAsia="Times New Roman" w:hAnsi="Arial" w:cs="Arial"/>
                <w:b/>
                <w:bCs/>
                <w:sz w:val="24"/>
                <w:szCs w:val="24"/>
              </w:rPr>
              <w:t>Started on</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DD271E" w:rsidRPr="00DD271E" w:rsidRDefault="00DD271E" w:rsidP="00DD271E">
            <w:pPr>
              <w:spacing w:after="432" w:line="240" w:lineRule="auto"/>
              <w:rPr>
                <w:rFonts w:ascii="Arial" w:eastAsia="Times New Roman" w:hAnsi="Arial" w:cs="Arial"/>
                <w:sz w:val="24"/>
                <w:szCs w:val="24"/>
              </w:rPr>
            </w:pPr>
            <w:r w:rsidRPr="00DD271E">
              <w:rPr>
                <w:rFonts w:ascii="Arial" w:eastAsia="Times New Roman" w:hAnsi="Arial" w:cs="Arial"/>
                <w:sz w:val="24"/>
                <w:szCs w:val="24"/>
              </w:rPr>
              <w:t>Tuesday, 21 February 2012, 10:54 AM</w:t>
            </w:r>
          </w:p>
        </w:tc>
      </w:tr>
      <w:tr w:rsidR="00DD271E" w:rsidRPr="00DD271E" w:rsidTr="00DD271E">
        <w:tc>
          <w:tcPr>
            <w:tcW w:w="2400" w:type="dxa"/>
            <w:tcBorders>
              <w:top w:val="nil"/>
              <w:left w:val="nil"/>
              <w:bottom w:val="nil"/>
              <w:right w:val="nil"/>
            </w:tcBorders>
            <w:shd w:val="clear" w:color="auto" w:fill="F0F0F0"/>
            <w:tcMar>
              <w:top w:w="15" w:type="dxa"/>
              <w:left w:w="240" w:type="dxa"/>
              <w:bottom w:w="15" w:type="dxa"/>
              <w:right w:w="120" w:type="dxa"/>
            </w:tcMar>
            <w:hideMark/>
          </w:tcPr>
          <w:p w:rsidR="00DD271E" w:rsidRPr="00DD271E" w:rsidRDefault="00DD271E" w:rsidP="00DD271E">
            <w:pPr>
              <w:spacing w:after="432" w:line="240" w:lineRule="auto"/>
              <w:jc w:val="right"/>
              <w:rPr>
                <w:rFonts w:ascii="Arial" w:eastAsia="Times New Roman" w:hAnsi="Arial" w:cs="Arial"/>
                <w:b/>
                <w:bCs/>
                <w:sz w:val="24"/>
                <w:szCs w:val="24"/>
              </w:rPr>
            </w:pPr>
            <w:r w:rsidRPr="00DD271E">
              <w:rPr>
                <w:rFonts w:ascii="Arial" w:eastAsia="Times New Roman" w:hAnsi="Arial" w:cs="Arial"/>
                <w:b/>
                <w:bCs/>
                <w:sz w:val="24"/>
                <w:szCs w:val="24"/>
              </w:rPr>
              <w:t>Completed on</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DD271E" w:rsidRPr="00DD271E" w:rsidRDefault="00DD271E" w:rsidP="00DD271E">
            <w:pPr>
              <w:spacing w:after="432" w:line="240" w:lineRule="auto"/>
              <w:rPr>
                <w:rFonts w:ascii="Arial" w:eastAsia="Times New Roman" w:hAnsi="Arial" w:cs="Arial"/>
                <w:sz w:val="24"/>
                <w:szCs w:val="24"/>
              </w:rPr>
            </w:pPr>
            <w:r w:rsidRPr="00DD271E">
              <w:rPr>
                <w:rFonts w:ascii="Arial" w:eastAsia="Times New Roman" w:hAnsi="Arial" w:cs="Arial"/>
                <w:sz w:val="24"/>
                <w:szCs w:val="24"/>
              </w:rPr>
              <w:t>Tuesday, 21 February 2012, 11:06 AM</w:t>
            </w:r>
          </w:p>
        </w:tc>
      </w:tr>
      <w:tr w:rsidR="00DD271E" w:rsidRPr="00DD271E" w:rsidTr="00DD271E">
        <w:tc>
          <w:tcPr>
            <w:tcW w:w="2400" w:type="dxa"/>
            <w:tcBorders>
              <w:top w:val="nil"/>
              <w:left w:val="nil"/>
              <w:bottom w:val="nil"/>
              <w:right w:val="nil"/>
            </w:tcBorders>
            <w:shd w:val="clear" w:color="auto" w:fill="F0F0F0"/>
            <w:tcMar>
              <w:top w:w="15" w:type="dxa"/>
              <w:left w:w="240" w:type="dxa"/>
              <w:bottom w:w="15" w:type="dxa"/>
              <w:right w:w="120" w:type="dxa"/>
            </w:tcMar>
            <w:hideMark/>
          </w:tcPr>
          <w:p w:rsidR="00DD271E" w:rsidRPr="00DD271E" w:rsidRDefault="00DD271E" w:rsidP="00DD271E">
            <w:pPr>
              <w:spacing w:after="432" w:line="240" w:lineRule="auto"/>
              <w:jc w:val="right"/>
              <w:rPr>
                <w:rFonts w:ascii="Arial" w:eastAsia="Times New Roman" w:hAnsi="Arial" w:cs="Arial"/>
                <w:b/>
                <w:bCs/>
                <w:sz w:val="24"/>
                <w:szCs w:val="24"/>
              </w:rPr>
            </w:pPr>
            <w:r w:rsidRPr="00DD271E">
              <w:rPr>
                <w:rFonts w:ascii="Arial" w:eastAsia="Times New Roman" w:hAnsi="Arial" w:cs="Arial"/>
                <w:b/>
                <w:bCs/>
                <w:sz w:val="24"/>
                <w:szCs w:val="24"/>
              </w:rPr>
              <w:t>Time taken</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DD271E" w:rsidRPr="00DD271E" w:rsidRDefault="00DD271E" w:rsidP="00DD271E">
            <w:pPr>
              <w:spacing w:after="432" w:line="240" w:lineRule="auto"/>
              <w:rPr>
                <w:rFonts w:ascii="Arial" w:eastAsia="Times New Roman" w:hAnsi="Arial" w:cs="Arial"/>
                <w:sz w:val="24"/>
                <w:szCs w:val="24"/>
              </w:rPr>
            </w:pPr>
            <w:r w:rsidRPr="00DD271E">
              <w:rPr>
                <w:rFonts w:ascii="Arial" w:eastAsia="Times New Roman" w:hAnsi="Arial" w:cs="Arial"/>
                <w:sz w:val="24"/>
                <w:szCs w:val="24"/>
              </w:rPr>
              <w:t xml:space="preserve">12 </w:t>
            </w:r>
            <w:proofErr w:type="spellStart"/>
            <w:r w:rsidRPr="00DD271E">
              <w:rPr>
                <w:rFonts w:ascii="Arial" w:eastAsia="Times New Roman" w:hAnsi="Arial" w:cs="Arial"/>
                <w:sz w:val="24"/>
                <w:szCs w:val="24"/>
              </w:rPr>
              <w:t>mins</w:t>
            </w:r>
            <w:proofErr w:type="spellEnd"/>
            <w:r w:rsidRPr="00DD271E">
              <w:rPr>
                <w:rFonts w:ascii="Arial" w:eastAsia="Times New Roman" w:hAnsi="Arial" w:cs="Arial"/>
                <w:sz w:val="24"/>
                <w:szCs w:val="24"/>
              </w:rPr>
              <w:t xml:space="preserve"> 31 </w:t>
            </w:r>
            <w:proofErr w:type="spellStart"/>
            <w:r w:rsidRPr="00DD271E">
              <w:rPr>
                <w:rFonts w:ascii="Arial" w:eastAsia="Times New Roman" w:hAnsi="Arial" w:cs="Arial"/>
                <w:sz w:val="24"/>
                <w:szCs w:val="24"/>
              </w:rPr>
              <w:t>secs</w:t>
            </w:r>
            <w:proofErr w:type="spellEnd"/>
          </w:p>
        </w:tc>
      </w:tr>
      <w:tr w:rsidR="00DD271E" w:rsidRPr="00DD271E" w:rsidTr="00DD271E">
        <w:tc>
          <w:tcPr>
            <w:tcW w:w="2400" w:type="dxa"/>
            <w:tcBorders>
              <w:top w:val="nil"/>
              <w:left w:val="nil"/>
              <w:bottom w:val="nil"/>
              <w:right w:val="nil"/>
            </w:tcBorders>
            <w:shd w:val="clear" w:color="auto" w:fill="F0F0F0"/>
            <w:tcMar>
              <w:top w:w="15" w:type="dxa"/>
              <w:left w:w="240" w:type="dxa"/>
              <w:bottom w:w="15" w:type="dxa"/>
              <w:right w:w="120" w:type="dxa"/>
            </w:tcMar>
            <w:hideMark/>
          </w:tcPr>
          <w:p w:rsidR="00DD271E" w:rsidRPr="00DD271E" w:rsidRDefault="00DD271E" w:rsidP="00DD271E">
            <w:pPr>
              <w:spacing w:after="432" w:line="240" w:lineRule="auto"/>
              <w:jc w:val="right"/>
              <w:rPr>
                <w:rFonts w:ascii="Arial" w:eastAsia="Times New Roman" w:hAnsi="Arial" w:cs="Arial"/>
                <w:b/>
                <w:bCs/>
                <w:sz w:val="24"/>
                <w:szCs w:val="24"/>
              </w:rPr>
            </w:pPr>
            <w:r w:rsidRPr="00DD271E">
              <w:rPr>
                <w:rFonts w:ascii="Arial" w:eastAsia="Times New Roman" w:hAnsi="Arial" w:cs="Arial"/>
                <w:b/>
                <w:bCs/>
                <w:sz w:val="24"/>
                <w:szCs w:val="24"/>
              </w:rPr>
              <w:t>Grade</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DD271E" w:rsidRPr="00DD271E" w:rsidRDefault="00DD271E" w:rsidP="00DD271E">
            <w:pPr>
              <w:spacing w:after="432" w:line="240" w:lineRule="auto"/>
              <w:rPr>
                <w:rFonts w:ascii="Arial" w:eastAsia="Times New Roman" w:hAnsi="Arial" w:cs="Arial"/>
                <w:sz w:val="24"/>
                <w:szCs w:val="24"/>
              </w:rPr>
            </w:pPr>
            <w:r w:rsidRPr="00DD271E">
              <w:rPr>
                <w:rFonts w:ascii="Arial" w:eastAsia="Times New Roman" w:hAnsi="Arial" w:cs="Arial"/>
                <w:b/>
                <w:bCs/>
                <w:sz w:val="24"/>
                <w:szCs w:val="24"/>
              </w:rPr>
              <w:t>60</w:t>
            </w:r>
            <w:r w:rsidRPr="00DD271E">
              <w:rPr>
                <w:rFonts w:ascii="Arial" w:eastAsia="Times New Roman" w:hAnsi="Arial" w:cs="Arial"/>
                <w:sz w:val="24"/>
                <w:szCs w:val="24"/>
              </w:rPr>
              <w:t> out of a maximum of 100 (</w:t>
            </w:r>
            <w:r w:rsidRPr="00DD271E">
              <w:rPr>
                <w:rFonts w:ascii="Arial" w:eastAsia="Times New Roman" w:hAnsi="Arial" w:cs="Arial"/>
                <w:b/>
                <w:bCs/>
                <w:sz w:val="24"/>
                <w:szCs w:val="24"/>
              </w:rPr>
              <w:t>60</w:t>
            </w:r>
            <w:r w:rsidRPr="00DD271E">
              <w:rPr>
                <w:rFonts w:ascii="Arial" w:eastAsia="Times New Roman" w:hAnsi="Arial" w:cs="Arial"/>
                <w:sz w:val="24"/>
                <w:szCs w:val="24"/>
              </w:rPr>
              <w:t>%)</w:t>
            </w:r>
          </w:p>
        </w:tc>
      </w:tr>
    </w:tbl>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1</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According to reading “</w:t>
      </w:r>
      <w:proofErr w:type="spellStart"/>
      <w:r w:rsidRPr="00DD271E">
        <w:rPr>
          <w:rFonts w:ascii="Arial" w:eastAsia="Times New Roman" w:hAnsi="Arial" w:cs="Arial"/>
          <w:color w:val="330000"/>
          <w:sz w:val="24"/>
          <w:szCs w:val="24"/>
        </w:rPr>
        <w:t>CIO_Metrics_and_Decision_Making</w:t>
      </w:r>
      <w:proofErr w:type="spellEnd"/>
      <w:r w:rsidRPr="00DD271E">
        <w:rPr>
          <w:rFonts w:ascii="Arial" w:eastAsia="Times New Roman" w:hAnsi="Arial" w:cs="Arial"/>
          <w:color w:val="330000"/>
          <w:sz w:val="24"/>
          <w:szCs w:val="24"/>
        </w:rPr>
        <w:t xml:space="preserve"> “, which of following is not a problem IT </w:t>
      </w:r>
      <w:proofErr w:type="spellStart"/>
      <w:r w:rsidRPr="00DD271E">
        <w:rPr>
          <w:rFonts w:ascii="Arial" w:eastAsia="Times New Roman" w:hAnsi="Arial" w:cs="Arial"/>
          <w:color w:val="330000"/>
          <w:sz w:val="24"/>
          <w:szCs w:val="24"/>
        </w:rPr>
        <w:t>excecutives</w:t>
      </w:r>
      <w:proofErr w:type="spellEnd"/>
      <w:r w:rsidRPr="00DD271E">
        <w:rPr>
          <w:rFonts w:ascii="Arial" w:eastAsia="Times New Roman" w:hAnsi="Arial" w:cs="Arial"/>
          <w:color w:val="330000"/>
          <w:sz w:val="24"/>
          <w:szCs w:val="24"/>
        </w:rPr>
        <w:t xml:space="preserve"> facing when making </w:t>
      </w:r>
      <w:proofErr w:type="spellStart"/>
      <w:r w:rsidRPr="00DD271E">
        <w:rPr>
          <w:rFonts w:ascii="Arial" w:eastAsia="Times New Roman" w:hAnsi="Arial" w:cs="Arial"/>
          <w:color w:val="330000"/>
          <w:sz w:val="24"/>
          <w:szCs w:val="24"/>
        </w:rPr>
        <w:t>decicion</w:t>
      </w:r>
      <w:proofErr w:type="spellEnd"/>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4225"/>
        <w:gridCol w:w="9294"/>
        <w:gridCol w:w="536"/>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20.25pt;height:18pt" o:ole="">
                  <v:imagedata r:id="rId5" o:title=""/>
                </v:shape>
                <w:control r:id="rId6" w:name="DefaultOcxName" w:shapeid="_x0000_i1274"/>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roofErr w:type="gramStart"/>
            <w:r w:rsidRPr="00DD271E">
              <w:rPr>
                <w:rFonts w:ascii="Arial" w:eastAsia="Times New Roman" w:hAnsi="Arial" w:cs="Arial"/>
                <w:sz w:val="24"/>
                <w:szCs w:val="24"/>
              </w:rPr>
              <w:t>a</w:t>
            </w:r>
            <w:proofErr w:type="gramEnd"/>
            <w:r w:rsidRPr="00DD271E">
              <w:rPr>
                <w:rFonts w:ascii="Arial" w:eastAsia="Times New Roman" w:hAnsi="Arial" w:cs="Arial"/>
                <w:sz w:val="24"/>
                <w:szCs w:val="24"/>
              </w:rPr>
              <w:t>. IT executives spend far more time than one might expect to gather the information they need to make a large number of important decisions very quickly. </w:t>
            </w:r>
            <w:r>
              <w:rPr>
                <w:rFonts w:ascii="Arial" w:eastAsia="Times New Roman" w:hAnsi="Arial" w:cs="Arial"/>
                <w:noProof/>
                <w:sz w:val="24"/>
                <w:szCs w:val="24"/>
              </w:rPr>
              <w:drawing>
                <wp:inline distT="0" distB="0" distL="0" distR="0">
                  <wp:extent cx="152400" cy="152400"/>
                  <wp:effectExtent l="0" t="0" r="0" b="0"/>
                  <wp:docPr id="50" name="Picture 5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73" type="#_x0000_t75" style="width:20.25pt;height:18pt" o:ole="">
                  <v:imagedata r:id="rId5" o:title=""/>
                </v:shape>
                <w:control r:id="rId8" w:name="DefaultOcxName1" w:shapeid="_x0000_i1273"/>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While they do not have integrated systems to help them manage their information, they also believe that it would be too costly to build systems to help themselves, which may not actually be the case </w:t>
            </w:r>
            <w:r>
              <w:rPr>
                <w:rFonts w:ascii="Arial" w:eastAsia="Times New Roman" w:hAnsi="Arial" w:cs="Arial"/>
                <w:noProof/>
                <w:sz w:val="24"/>
                <w:szCs w:val="24"/>
              </w:rPr>
              <w:drawing>
                <wp:inline distT="0" distB="0" distL="0" distR="0">
                  <wp:extent cx="152400" cy="152400"/>
                  <wp:effectExtent l="0" t="0" r="0" b="0"/>
                  <wp:docPr id="49" name="Picture 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72" type="#_x0000_t75" style="width:20.25pt;height:18pt" o:ole="">
                  <v:imagedata r:id="rId9" o:title=""/>
                </v:shape>
                <w:control r:id="rId10" w:name="DefaultOcxName2" w:shapeid="_x0000_i1272"/>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 xml:space="preserve">c. IT executives don’t have enough human resources for data collection </w:t>
            </w:r>
            <w:proofErr w:type="spellStart"/>
            <w:r w:rsidRPr="00DD271E">
              <w:rPr>
                <w:rFonts w:ascii="Arial" w:eastAsia="Times New Roman" w:hAnsi="Arial" w:cs="Arial"/>
                <w:sz w:val="24"/>
                <w:szCs w:val="24"/>
              </w:rPr>
              <w:t>activites</w:t>
            </w:r>
            <w:proofErr w:type="spellEnd"/>
            <w:r w:rsidRPr="00DD271E">
              <w:rPr>
                <w:rFonts w:ascii="Arial" w:eastAsia="Times New Roman" w:hAnsi="Arial" w:cs="Arial"/>
                <w:sz w:val="24"/>
                <w:szCs w:val="24"/>
              </w:rPr>
              <w:t>. </w:t>
            </w:r>
            <w:r>
              <w:rPr>
                <w:rFonts w:ascii="Arial" w:eastAsia="Times New Roman" w:hAnsi="Arial" w:cs="Arial"/>
                <w:noProof/>
                <w:sz w:val="24"/>
                <w:szCs w:val="24"/>
              </w:rPr>
              <w:drawing>
                <wp:inline distT="0" distB="0" distL="0" distR="0">
                  <wp:extent cx="152400" cy="15240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71" type="#_x0000_t75" style="width:20.25pt;height:18pt" o:ole="">
                  <v:imagedata r:id="rId5" o:title=""/>
                </v:shape>
                <w:control r:id="rId12" w:name="HTMLOption1" w:shapeid="_x0000_i1271"/>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All of the above </w:t>
            </w:r>
            <w:r>
              <w:rPr>
                <w:rFonts w:ascii="Arial" w:eastAsia="Times New Roman" w:hAnsi="Arial" w:cs="Arial"/>
                <w:noProof/>
                <w:sz w:val="24"/>
                <w:szCs w:val="24"/>
              </w:rPr>
              <w:drawing>
                <wp:inline distT="0" distB="0" distL="0" distR="0">
                  <wp:extent cx="152400" cy="152400"/>
                  <wp:effectExtent l="0" t="0" r="0" b="0"/>
                  <wp:docPr id="47" name="Picture 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70" type="#_x0000_t75" style="width:20.25pt;height:18pt" o:ole="">
                  <v:imagedata r:id="rId5" o:title=""/>
                </v:shape>
                <w:control r:id="rId13" w:name="DefaultOcxName3" w:shapeid="_x0000_i1270"/>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None of the above </w:t>
            </w:r>
            <w:r>
              <w:rPr>
                <w:rFonts w:ascii="Arial" w:eastAsia="Times New Roman" w:hAnsi="Arial" w:cs="Arial"/>
                <w:noProof/>
                <w:sz w:val="24"/>
                <w:szCs w:val="24"/>
              </w:rPr>
              <w:drawing>
                <wp:inline distT="0" distB="0" distL="0" distR="0">
                  <wp:extent cx="152400" cy="152400"/>
                  <wp:effectExtent l="0" t="0" r="0" b="0"/>
                  <wp:docPr id="46" name="Picture 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AAFF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10/10.</w:t>
      </w:r>
    </w:p>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2</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According to reading “</w:t>
      </w:r>
      <w:proofErr w:type="spellStart"/>
      <w:r w:rsidRPr="00DD271E">
        <w:rPr>
          <w:rFonts w:ascii="Arial" w:eastAsia="Times New Roman" w:hAnsi="Arial" w:cs="Arial"/>
          <w:color w:val="330000"/>
          <w:sz w:val="24"/>
          <w:szCs w:val="24"/>
        </w:rPr>
        <w:t>CIO_Metrics_and_Decision_Making</w:t>
      </w:r>
      <w:proofErr w:type="spellEnd"/>
      <w:r w:rsidRPr="00DD271E">
        <w:rPr>
          <w:rFonts w:ascii="Arial" w:eastAsia="Times New Roman" w:hAnsi="Arial" w:cs="Arial"/>
          <w:color w:val="330000"/>
          <w:sz w:val="24"/>
          <w:szCs w:val="24"/>
        </w:rPr>
        <w:t xml:space="preserve"> “, which of following is not a step to help IT executives take action and improve their own decision-making:</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27"/>
        <w:gridCol w:w="9743"/>
        <w:gridCol w:w="485"/>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lastRenderedPageBreak/>
              <w:object w:dxaOrig="1440" w:dyaOrig="1440">
                <v:shape id="_x0000_i1269" type="#_x0000_t75" style="width:20.25pt;height:18pt" o:ole="">
                  <v:imagedata r:id="rId5" o:title=""/>
                </v:shape>
                <w:control r:id="rId14" w:name="DefaultOcxName4" w:shapeid="_x0000_i1269"/>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t>a. Balance your data sources to make the best possible decisions </w:t>
            </w:r>
            <w:r>
              <w:rPr>
                <w:rFonts w:ascii="Arial" w:eastAsia="Times New Roman" w:hAnsi="Arial" w:cs="Arial"/>
                <w:noProof/>
                <w:sz w:val="24"/>
                <w:szCs w:val="24"/>
              </w:rPr>
              <w:drawing>
                <wp:inline distT="0" distB="0" distL="0" distR="0">
                  <wp:extent cx="152400" cy="152400"/>
                  <wp:effectExtent l="0" t="0" r="0" b="0"/>
                  <wp:docPr id="45" name="Picture 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68" type="#_x0000_t75" style="width:20.25pt;height:18pt" o:ole="">
                  <v:imagedata r:id="rId9" o:title=""/>
                </v:shape>
                <w:control r:id="rId15" w:name="DefaultOcxName5" w:shapeid="_x0000_i1268"/>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Hire the best analysts </w:t>
            </w:r>
            <w:r>
              <w:rPr>
                <w:rFonts w:ascii="Arial" w:eastAsia="Times New Roman" w:hAnsi="Arial" w:cs="Arial"/>
                <w:noProof/>
                <w:sz w:val="24"/>
                <w:szCs w:val="24"/>
              </w:rPr>
              <w:drawing>
                <wp:inline distT="0" distB="0" distL="0" distR="0">
                  <wp:extent cx="152400" cy="15240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67" type="#_x0000_t75" style="width:20.25pt;height:18pt" o:ole="">
                  <v:imagedata r:id="rId5" o:title=""/>
                </v:shape>
                <w:control r:id="rId16" w:name="DefaultOcxName6" w:shapeid="_x0000_i1267"/>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c. Match frequency to importance </w:t>
            </w:r>
            <w:r>
              <w:rPr>
                <w:rFonts w:ascii="Arial" w:eastAsia="Times New Roman" w:hAnsi="Arial" w:cs="Arial"/>
                <w:noProof/>
                <w:sz w:val="24"/>
                <w:szCs w:val="24"/>
              </w:rPr>
              <w:drawing>
                <wp:inline distT="0" distB="0" distL="0" distR="0">
                  <wp:extent cx="152400" cy="152400"/>
                  <wp:effectExtent l="0" t="0" r="0" b="0"/>
                  <wp:docPr id="43" name="Picture 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66" type="#_x0000_t75" style="width:20.25pt;height:18pt" o:ole="">
                  <v:imagedata r:id="rId5" o:title=""/>
                </v:shape>
                <w:control r:id="rId17" w:name="DefaultOcxName7" w:shapeid="_x0000_i1266"/>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Dare to contribute to the bottom line </w:t>
            </w:r>
            <w:r>
              <w:rPr>
                <w:rFonts w:ascii="Arial" w:eastAsia="Times New Roman" w:hAnsi="Arial" w:cs="Arial"/>
                <w:noProof/>
                <w:sz w:val="24"/>
                <w:szCs w:val="24"/>
              </w:rPr>
              <w:drawing>
                <wp:inline distT="0" distB="0" distL="0" distR="0">
                  <wp:extent cx="152400" cy="152400"/>
                  <wp:effectExtent l="0" t="0" r="0" b="0"/>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65" type="#_x0000_t75" style="width:20.25pt;height:18pt" o:ole="">
                  <v:imagedata r:id="rId5" o:title=""/>
                </v:shape>
                <w:control r:id="rId18" w:name="DefaultOcxName8" w:shapeid="_x0000_i1265"/>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None of the above </w:t>
            </w:r>
            <w:r>
              <w:rPr>
                <w:rFonts w:ascii="Arial" w:eastAsia="Times New Roman" w:hAnsi="Arial" w:cs="Arial"/>
                <w:noProof/>
                <w:sz w:val="24"/>
                <w:szCs w:val="24"/>
              </w:rPr>
              <w:drawing>
                <wp:inline distT="0" distB="0" distL="0" distR="0">
                  <wp:extent cx="152400" cy="152400"/>
                  <wp:effectExtent l="0" t="0" r="0" b="0"/>
                  <wp:docPr id="41" name="Picture 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AAFF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10/10.</w:t>
      </w:r>
    </w:p>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3</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 xml:space="preserve">According to reading “Practical Collection, Acquisition and Application of Software Metrics”, which of following is not a </w:t>
      </w:r>
      <w:proofErr w:type="gramStart"/>
      <w:r w:rsidRPr="00DD271E">
        <w:rPr>
          <w:rFonts w:ascii="Arial" w:eastAsia="Times New Roman" w:hAnsi="Arial" w:cs="Arial"/>
          <w:color w:val="330000"/>
          <w:sz w:val="24"/>
          <w:szCs w:val="24"/>
        </w:rPr>
        <w:t>sources</w:t>
      </w:r>
      <w:proofErr w:type="gramEnd"/>
      <w:r w:rsidRPr="00DD271E">
        <w:rPr>
          <w:rFonts w:ascii="Arial" w:eastAsia="Times New Roman" w:hAnsi="Arial" w:cs="Arial"/>
          <w:color w:val="330000"/>
          <w:sz w:val="24"/>
          <w:szCs w:val="24"/>
        </w:rPr>
        <w:t xml:space="preserve"> for acquiring software/IT project data</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631"/>
        <w:gridCol w:w="9963"/>
        <w:gridCol w:w="461"/>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64" type="#_x0000_t75" style="width:20.25pt;height:18pt" o:ole="">
                  <v:imagedata r:id="rId5" o:title=""/>
                </v:shape>
                <w:control r:id="rId19" w:name="DefaultOcxName9" w:shapeid="_x0000_i1264"/>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t>a. From your project </w:t>
            </w:r>
            <w:r>
              <w:rPr>
                <w:rFonts w:ascii="Arial" w:eastAsia="Times New Roman" w:hAnsi="Arial" w:cs="Arial"/>
                <w:noProof/>
                <w:sz w:val="24"/>
                <w:szCs w:val="24"/>
              </w:rPr>
              <w:drawing>
                <wp:inline distT="0" distB="0" distL="0" distR="0">
                  <wp:extent cx="152400" cy="152400"/>
                  <wp:effectExtent l="0" t="0" r="0" b="0"/>
                  <wp:docPr id="40" name="Picture 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63" type="#_x0000_t75" style="width:20.25pt;height:18pt" o:ole="">
                  <v:imagedata r:id="rId5" o:title=""/>
                </v:shape>
                <w:control r:id="rId20" w:name="DefaultOcxName10" w:shapeid="_x0000_i1263"/>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From your organization </w:t>
            </w:r>
            <w:r>
              <w:rPr>
                <w:rFonts w:ascii="Arial" w:eastAsia="Times New Roman" w:hAnsi="Arial" w:cs="Arial"/>
                <w:noProof/>
                <w:sz w:val="24"/>
                <w:szCs w:val="24"/>
              </w:rPr>
              <w:drawing>
                <wp:inline distT="0" distB="0" distL="0" distR="0">
                  <wp:extent cx="152400" cy="152400"/>
                  <wp:effectExtent l="0" t="0" r="0" b="0"/>
                  <wp:docPr id="39" name="Picture 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62" type="#_x0000_t75" style="width:20.25pt;height:18pt" o:ole="">
                  <v:imagedata r:id="rId9" o:title=""/>
                </v:shape>
                <w:control r:id="rId21" w:name="DefaultOcxName11" w:shapeid="_x0000_i1262"/>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c. From your industry </w:t>
            </w:r>
            <w:r>
              <w:rPr>
                <w:rFonts w:ascii="Arial" w:eastAsia="Times New Roman" w:hAnsi="Arial" w:cs="Arial"/>
                <w:noProof/>
                <w:sz w:val="24"/>
                <w:szCs w:val="24"/>
              </w:rPr>
              <w:drawing>
                <wp:inline distT="0" distB="0" distL="0" distR="0">
                  <wp:extent cx="152400" cy="152400"/>
                  <wp:effectExtent l="0" t="0" r="0" b="0"/>
                  <wp:docPr id="38" name="Picture 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61" type="#_x0000_t75" style="width:20.25pt;height:18pt" o:ole="">
                  <v:imagedata r:id="rId5" o:title=""/>
                </v:shape>
                <w:control r:id="rId23" w:name="DefaultOcxName12" w:shapeid="_x0000_i1261"/>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From your competitors </w:t>
            </w:r>
            <w:r>
              <w:rPr>
                <w:rFonts w:ascii="Arial" w:eastAsia="Times New Roman" w:hAnsi="Arial" w:cs="Arial"/>
                <w:noProof/>
                <w:sz w:val="24"/>
                <w:szCs w:val="24"/>
              </w:rPr>
              <w:drawing>
                <wp:inline distT="0" distB="0" distL="0" distR="0">
                  <wp:extent cx="152400" cy="15240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60" type="#_x0000_t75" style="width:20.25pt;height:18pt" o:ole="">
                  <v:imagedata r:id="rId5" o:title=""/>
                </v:shape>
                <w:control r:id="rId25" w:name="DefaultOcxName13" w:shapeid="_x0000_i1260"/>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None of the above </w:t>
            </w:r>
            <w:r>
              <w:rPr>
                <w:rFonts w:ascii="Arial" w:eastAsia="Times New Roman" w:hAnsi="Arial" w:cs="Arial"/>
                <w:noProof/>
                <w:sz w:val="24"/>
                <w:szCs w:val="24"/>
              </w:rPr>
              <w:drawing>
                <wp:inline distT="0" distB="0" distL="0" distR="0">
                  <wp:extent cx="152400" cy="152400"/>
                  <wp:effectExtent l="0" t="0" r="0" b="0"/>
                  <wp:docPr id="36" name="Picture 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FFAA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Incorrect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0/10.</w:t>
      </w:r>
    </w:p>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4</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w:t>
      </w:r>
      <w:proofErr w:type="gramStart"/>
      <w:r w:rsidRPr="00DD271E">
        <w:rPr>
          <w:rFonts w:ascii="Arial" w:eastAsia="Times New Roman" w:hAnsi="Arial" w:cs="Arial"/>
          <w:color w:val="330000"/>
          <w:sz w:val="24"/>
          <w:szCs w:val="24"/>
        </w:rPr>
        <w:t>choose</w:t>
      </w:r>
      <w:proofErr w:type="gramEnd"/>
      <w:r w:rsidRPr="00DD271E">
        <w:rPr>
          <w:rFonts w:ascii="Arial" w:eastAsia="Times New Roman" w:hAnsi="Arial" w:cs="Arial"/>
          <w:color w:val="330000"/>
          <w:sz w:val="24"/>
          <w:szCs w:val="24"/>
        </w:rPr>
        <w:t xml:space="preserve"> the best answer to fill in the blank)</w:t>
      </w:r>
      <w:r w:rsidRPr="00DD271E">
        <w:rPr>
          <w:rFonts w:ascii="Arial" w:eastAsia="Times New Roman" w:hAnsi="Arial" w:cs="Arial"/>
          <w:color w:val="330000"/>
          <w:sz w:val="24"/>
          <w:szCs w:val="24"/>
        </w:rPr>
        <w:br/>
        <w:t>…… plays a role in measuring products and projects?</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631"/>
        <w:gridCol w:w="9963"/>
        <w:gridCol w:w="461"/>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59" type="#_x0000_t75" style="width:20.25pt;height:18pt" o:ole="">
                  <v:imagedata r:id="rId5" o:title=""/>
                </v:shape>
                <w:control r:id="rId26" w:name="DefaultOcxName14" w:shapeid="_x0000_i1259"/>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t>a. Project Manager </w:t>
            </w:r>
            <w:r>
              <w:rPr>
                <w:rFonts w:ascii="Arial" w:eastAsia="Times New Roman" w:hAnsi="Arial" w:cs="Arial"/>
                <w:noProof/>
                <w:sz w:val="24"/>
                <w:szCs w:val="24"/>
              </w:rPr>
              <w:drawing>
                <wp:inline distT="0" distB="0" distL="0" distR="0">
                  <wp:extent cx="152400" cy="152400"/>
                  <wp:effectExtent l="0" t="0" r="0" b="0"/>
                  <wp:docPr id="35" name="Picture 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58" type="#_x0000_t75" style="width:20.25pt;height:18pt" o:ole="">
                  <v:imagedata r:id="rId5" o:title=""/>
                </v:shape>
                <w:control r:id="rId27" w:name="DefaultOcxName15" w:shapeid="_x0000_i1258"/>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Software Engineer </w:t>
            </w:r>
            <w:r>
              <w:rPr>
                <w:rFonts w:ascii="Arial" w:eastAsia="Times New Roman" w:hAnsi="Arial" w:cs="Arial"/>
                <w:noProof/>
                <w:sz w:val="24"/>
                <w:szCs w:val="24"/>
              </w:rPr>
              <w:drawing>
                <wp:inline distT="0" distB="0" distL="0" distR="0">
                  <wp:extent cx="152400" cy="152400"/>
                  <wp:effectExtent l="0" t="0" r="0" b="0"/>
                  <wp:docPr id="34" name="Picture 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57" type="#_x0000_t75" style="width:20.25pt;height:18pt" o:ole="">
                  <v:imagedata r:id="rId5" o:title=""/>
                </v:shape>
                <w:control r:id="rId28" w:name="DefaultOcxName16" w:shapeid="_x0000_i1257"/>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c. Everyone </w:t>
            </w:r>
            <w:r>
              <w:rPr>
                <w:rFonts w:ascii="Arial" w:eastAsia="Times New Roman" w:hAnsi="Arial" w:cs="Arial"/>
                <w:noProof/>
                <w:sz w:val="24"/>
                <w:szCs w:val="24"/>
              </w:rPr>
              <w:drawing>
                <wp:inline distT="0" distB="0" distL="0" distR="0">
                  <wp:extent cx="152400" cy="15240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56" type="#_x0000_t75" style="width:20.25pt;height:18pt" o:ole="">
                  <v:imagedata r:id="rId5" o:title=""/>
                </v:shape>
                <w:control r:id="rId29" w:name="DefaultOcxName17" w:shapeid="_x0000_i1256"/>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Quality Assurance Manager </w:t>
            </w:r>
            <w:r>
              <w:rPr>
                <w:rFonts w:ascii="Arial" w:eastAsia="Times New Roman" w:hAnsi="Arial" w:cs="Arial"/>
                <w:noProof/>
                <w:sz w:val="24"/>
                <w:szCs w:val="24"/>
              </w:rPr>
              <w:drawing>
                <wp:inline distT="0" distB="0" distL="0" distR="0">
                  <wp:extent cx="152400" cy="152400"/>
                  <wp:effectExtent l="0" t="0" r="0" b="0"/>
                  <wp:docPr id="32" name="Picture 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lastRenderedPageBreak/>
              <w:object w:dxaOrig="1440" w:dyaOrig="1440">
                <v:shape id="_x0000_i1255" type="#_x0000_t75" style="width:20.25pt;height:18pt" o:ole="">
                  <v:imagedata r:id="rId9" o:title=""/>
                </v:shape>
                <w:control r:id="rId30" w:name="DefaultOcxName18" w:shapeid="_x0000_i1255"/>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Executive </w:t>
            </w:r>
            <w:r>
              <w:rPr>
                <w:rFonts w:ascii="Arial" w:eastAsia="Times New Roman" w:hAnsi="Arial" w:cs="Arial"/>
                <w:noProof/>
                <w:sz w:val="24"/>
                <w:szCs w:val="24"/>
              </w:rPr>
              <w:drawing>
                <wp:inline distT="0" distB="0" distL="0" distR="0">
                  <wp:extent cx="152400" cy="152400"/>
                  <wp:effectExtent l="0" t="0" r="0" b="0"/>
                  <wp:docPr id="31" name="Picture 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FFAA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Incorrect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0/10.</w:t>
      </w:r>
    </w:p>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5</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 xml:space="preserve">Which of following is not </w:t>
      </w:r>
      <w:proofErr w:type="gramStart"/>
      <w:r w:rsidRPr="00DD271E">
        <w:rPr>
          <w:rFonts w:ascii="Arial" w:eastAsia="Times New Roman" w:hAnsi="Arial" w:cs="Arial"/>
          <w:color w:val="330000"/>
          <w:sz w:val="24"/>
          <w:szCs w:val="24"/>
        </w:rPr>
        <w:t>True</w:t>
      </w:r>
      <w:proofErr w:type="gramEnd"/>
      <w:r w:rsidRPr="00DD271E">
        <w:rPr>
          <w:rFonts w:ascii="Arial" w:eastAsia="Times New Roman" w:hAnsi="Arial" w:cs="Arial"/>
          <w:color w:val="330000"/>
          <w:sz w:val="24"/>
          <w:szCs w:val="24"/>
        </w:rPr>
        <w:t xml:space="preserve"> about “Role of the Software Engineer”?</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4093"/>
        <w:gridCol w:w="9443"/>
        <w:gridCol w:w="519"/>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54" type="#_x0000_t75" style="width:20.25pt;height:18pt" o:ole="">
                  <v:imagedata r:id="rId9" o:title=""/>
                </v:shape>
                <w:control r:id="rId31" w:name="DefaultOcxName19" w:shapeid="_x0000_i1254"/>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t>a. Positively affect people’s lives </w:t>
            </w:r>
            <w:r>
              <w:rPr>
                <w:rFonts w:ascii="Arial" w:eastAsia="Times New Roman" w:hAnsi="Arial" w:cs="Arial"/>
                <w:noProof/>
                <w:sz w:val="24"/>
                <w:szCs w:val="24"/>
              </w:rPr>
              <w:drawing>
                <wp:inline distT="0" distB="0" distL="0" distR="0">
                  <wp:extent cx="152400" cy="152400"/>
                  <wp:effectExtent l="0" t="0" r="0" b="0"/>
                  <wp:docPr id="30" name="Picture 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53" type="#_x0000_t75" style="width:20.25pt;height:18pt" o:ole="">
                  <v:imagedata r:id="rId5" o:title=""/>
                </v:shape>
                <w:control r:id="rId32" w:name="DefaultOcxName20" w:shapeid="_x0000_i1253"/>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Improve product safety and security </w:t>
            </w:r>
            <w:r>
              <w:rPr>
                <w:rFonts w:ascii="Arial" w:eastAsia="Times New Roman" w:hAnsi="Arial" w:cs="Arial"/>
                <w:noProof/>
                <w:sz w:val="24"/>
                <w:szCs w:val="24"/>
              </w:rPr>
              <w:drawing>
                <wp:inline distT="0" distB="0" distL="0" distR="0">
                  <wp:extent cx="152400" cy="152400"/>
                  <wp:effectExtent l="0" t="0" r="0" b="0"/>
                  <wp:docPr id="29" name="Picture 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52" type="#_x0000_t75" style="width:20.25pt;height:18pt" o:ole="">
                  <v:imagedata r:id="rId5" o:title=""/>
                </v:shape>
                <w:control r:id="rId33" w:name="DefaultOcxName21" w:shapeid="_x0000_i1252"/>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c. Decrease asset value </w:t>
            </w:r>
            <w:r>
              <w:rPr>
                <w:rFonts w:ascii="Arial" w:eastAsia="Times New Roman" w:hAnsi="Arial" w:cs="Arial"/>
                <w:noProof/>
                <w:sz w:val="24"/>
                <w:szCs w:val="24"/>
              </w:rPr>
              <w:drawing>
                <wp:inline distT="0" distB="0" distL="0" distR="0">
                  <wp:extent cx="152400" cy="15240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51" type="#_x0000_t75" style="width:20.25pt;height:18pt" o:ole="">
                  <v:imagedata r:id="rId5" o:title=""/>
                </v:shape>
                <w:control r:id="rId34" w:name="DefaultOcxName22" w:shapeid="_x0000_i1251"/>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Increase sales and grow profit </w:t>
            </w:r>
            <w:r>
              <w:rPr>
                <w:rFonts w:ascii="Arial" w:eastAsia="Times New Roman" w:hAnsi="Arial" w:cs="Arial"/>
                <w:noProof/>
                <w:sz w:val="24"/>
                <w:szCs w:val="24"/>
              </w:rPr>
              <w:drawing>
                <wp:inline distT="0" distB="0" distL="0" distR="0">
                  <wp:extent cx="152400" cy="152400"/>
                  <wp:effectExtent l="0" t="0" r="0" b="0"/>
                  <wp:docPr id="27" name="Picture 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50" type="#_x0000_t75" style="width:20.25pt;height:18pt" o:ole="">
                  <v:imagedata r:id="rId5" o:title=""/>
                </v:shape>
                <w:control r:id="rId35" w:name="DefaultOcxName23" w:shapeid="_x0000_i1250"/>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Add jobs to the workforce </w:t>
            </w:r>
            <w:r>
              <w:rPr>
                <w:rFonts w:ascii="Arial" w:eastAsia="Times New Roman" w:hAnsi="Arial" w:cs="Arial"/>
                <w:noProof/>
                <w:sz w:val="24"/>
                <w:szCs w:val="24"/>
              </w:rPr>
              <w:drawing>
                <wp:inline distT="0" distB="0" distL="0" distR="0">
                  <wp:extent cx="152400" cy="152400"/>
                  <wp:effectExtent l="0" t="0" r="0" b="0"/>
                  <wp:docPr id="26" name="Picture 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FFAA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Incorrect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0/10.</w:t>
      </w:r>
    </w:p>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6</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 xml:space="preserve">According to reading </w:t>
      </w:r>
      <w:proofErr w:type="gramStart"/>
      <w:r w:rsidRPr="00DD271E">
        <w:rPr>
          <w:rFonts w:ascii="Arial" w:eastAsia="Times New Roman" w:hAnsi="Arial" w:cs="Arial"/>
          <w:color w:val="330000"/>
          <w:sz w:val="24"/>
          <w:szCs w:val="24"/>
        </w:rPr>
        <w:t>“ Are</w:t>
      </w:r>
      <w:proofErr w:type="gramEnd"/>
      <w:r w:rsidRPr="00DD271E">
        <w:rPr>
          <w:rFonts w:ascii="Arial" w:eastAsia="Times New Roman" w:hAnsi="Arial" w:cs="Arial"/>
          <w:color w:val="330000"/>
          <w:sz w:val="24"/>
          <w:szCs w:val="24"/>
        </w:rPr>
        <w:t xml:space="preserve"> we doing well or are we doing poorly”, which of following is not a type metrics?</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03"/>
        <w:gridCol w:w="9770"/>
        <w:gridCol w:w="482"/>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9" type="#_x0000_t75" style="width:20.25pt;height:18pt" o:ole="">
                  <v:imagedata r:id="rId5" o:title=""/>
                </v:shape>
                <w:control r:id="rId36" w:name="DefaultOcxName24" w:shapeid="_x0000_i1249"/>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t>a. Evaluate type metrics </w:t>
            </w:r>
            <w:r>
              <w:rPr>
                <w:rFonts w:ascii="Arial" w:eastAsia="Times New Roman" w:hAnsi="Arial" w:cs="Arial"/>
                <w:noProof/>
                <w:sz w:val="24"/>
                <w:szCs w:val="24"/>
              </w:rPr>
              <w:drawing>
                <wp:inline distT="0" distB="0" distL="0" distR="0">
                  <wp:extent cx="152400" cy="152400"/>
                  <wp:effectExtent l="0" t="0" r="0" b="0"/>
                  <wp:docPr id="25" name="Picture 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8" type="#_x0000_t75" style="width:20.25pt;height:18pt" o:ole="">
                  <v:imagedata r:id="rId5" o:title=""/>
                </v:shape>
                <w:control r:id="rId37" w:name="DefaultOcxName25" w:shapeid="_x0000_i1248"/>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Understand type metrics </w:t>
            </w:r>
            <w:r>
              <w:rPr>
                <w:rFonts w:ascii="Arial" w:eastAsia="Times New Roman" w:hAnsi="Arial" w:cs="Arial"/>
                <w:noProof/>
                <w:sz w:val="24"/>
                <w:szCs w:val="24"/>
              </w:rPr>
              <w:drawing>
                <wp:inline distT="0" distB="0" distL="0" distR="0">
                  <wp:extent cx="152400" cy="152400"/>
                  <wp:effectExtent l="0" t="0" r="0" b="0"/>
                  <wp:docPr id="24" name="Picture 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7" type="#_x0000_t75" style="width:20.25pt;height:18pt" o:ole="">
                  <v:imagedata r:id="rId5" o:title=""/>
                </v:shape>
                <w:control r:id="rId38" w:name="DefaultOcxName26" w:shapeid="_x0000_i1247"/>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c. Control type metrics </w:t>
            </w:r>
            <w:r>
              <w:rPr>
                <w:rFonts w:ascii="Arial" w:eastAsia="Times New Roman" w:hAnsi="Arial" w:cs="Arial"/>
                <w:noProof/>
                <w:sz w:val="24"/>
                <w:szCs w:val="24"/>
              </w:rPr>
              <w:drawing>
                <wp:inline distT="0" distB="0" distL="0" distR="0">
                  <wp:extent cx="152400" cy="152400"/>
                  <wp:effectExtent l="0" t="0" r="0" b="0"/>
                  <wp:docPr id="23" name="Picture 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6" type="#_x0000_t75" style="width:20.25pt;height:18pt" o:ole="">
                  <v:imagedata r:id="rId5" o:title=""/>
                </v:shape>
                <w:control r:id="rId39" w:name="DefaultOcxName27" w:shapeid="_x0000_i1246"/>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Manage type metrics </w:t>
            </w:r>
            <w:r>
              <w:rPr>
                <w:rFonts w:ascii="Arial" w:eastAsia="Times New Roman" w:hAnsi="Arial" w:cs="Arial"/>
                <w:noProof/>
                <w:sz w:val="24"/>
                <w:szCs w:val="24"/>
              </w:rPr>
              <w:drawing>
                <wp:inline distT="0" distB="0" distL="0" distR="0">
                  <wp:extent cx="152400" cy="15240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5" type="#_x0000_t75" style="width:20.25pt;height:18pt" o:ole="">
                  <v:imagedata r:id="rId9" o:title=""/>
                </v:shape>
                <w:control r:id="rId40" w:name="DefaultOcxName28" w:shapeid="_x0000_i1245"/>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Predict type metrics </w:t>
            </w:r>
            <w:r>
              <w:rPr>
                <w:rFonts w:ascii="Arial" w:eastAsia="Times New Roman" w:hAnsi="Arial" w:cs="Arial"/>
                <w:noProof/>
                <w:sz w:val="24"/>
                <w:szCs w:val="24"/>
              </w:rPr>
              <w:drawing>
                <wp:inline distT="0" distB="0" distL="0" distR="0">
                  <wp:extent cx="152400" cy="152400"/>
                  <wp:effectExtent l="0" t="0" r="0" b="0"/>
                  <wp:docPr id="21" name="Picture 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FFAA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Incorrect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0/10.</w:t>
      </w:r>
    </w:p>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7</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Which of following is not true?</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lastRenderedPageBreak/>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967"/>
        <w:gridCol w:w="9585"/>
        <w:gridCol w:w="503"/>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4" type="#_x0000_t75" style="width:20.25pt;height:18pt" o:ole="">
                  <v:imagedata r:id="rId5" o:title=""/>
                </v:shape>
                <w:control r:id="rId41" w:name="DefaultOcxName29" w:shapeid="_x0000_i1244"/>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t>a. Lack of Predictability can result in low morale </w:t>
            </w:r>
            <w:r>
              <w:rPr>
                <w:rFonts w:ascii="Arial" w:eastAsia="Times New Roman" w:hAnsi="Arial" w:cs="Arial"/>
                <w:noProof/>
                <w:sz w:val="24"/>
                <w:szCs w:val="24"/>
              </w:rPr>
              <w:drawing>
                <wp:inline distT="0" distB="0" distL="0" distR="0">
                  <wp:extent cx="152400" cy="152400"/>
                  <wp:effectExtent l="0" t="0" r="0" b="0"/>
                  <wp:docPr id="20" name="Picture 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3" type="#_x0000_t75" style="width:20.25pt;height:18pt" o:ole="">
                  <v:imagedata r:id="rId5" o:title=""/>
                </v:shape>
                <w:control r:id="rId42" w:name="DefaultOcxName30" w:shapeid="_x0000_i1243"/>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Lack of Predictability can result in reduced revenue </w:t>
            </w:r>
            <w:r>
              <w:rPr>
                <w:rFonts w:ascii="Arial" w:eastAsia="Times New Roman" w:hAnsi="Arial" w:cs="Arial"/>
                <w:noProof/>
                <w:sz w:val="24"/>
                <w:szCs w:val="24"/>
              </w:rPr>
              <w:drawing>
                <wp:inline distT="0" distB="0" distL="0" distR="0">
                  <wp:extent cx="152400" cy="152400"/>
                  <wp:effectExtent l="0" t="0" r="0" b="0"/>
                  <wp:docPr id="19" name="Picture 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2" type="#_x0000_t75" style="width:20.25pt;height:18pt" o:ole="">
                  <v:imagedata r:id="rId9" o:title=""/>
                </v:shape>
                <w:control r:id="rId43" w:name="DefaultOcxName31" w:shapeid="_x0000_i1242"/>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c. Lack of Predictability can result in company success </w:t>
            </w:r>
            <w:r>
              <w:rPr>
                <w:rFonts w:ascii="Arial" w:eastAsia="Times New Roman" w:hAnsi="Arial" w:cs="Arial"/>
                <w:noProof/>
                <w:sz w:val="24"/>
                <w:szCs w:val="24"/>
              </w:rPr>
              <w:drawing>
                <wp:inline distT="0" distB="0" distL="0" distR="0">
                  <wp:extent cx="152400" cy="15240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1" type="#_x0000_t75" style="width:20.25pt;height:18pt" o:ole="">
                  <v:imagedata r:id="rId5" o:title=""/>
                </v:shape>
                <w:control r:id="rId44" w:name="DefaultOcxName32" w:shapeid="_x0000_i1241"/>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Lack of Predictability can result in lost customers </w:t>
            </w:r>
            <w:r>
              <w:rPr>
                <w:rFonts w:ascii="Arial" w:eastAsia="Times New Roman" w:hAnsi="Arial" w:cs="Arial"/>
                <w:noProof/>
                <w:sz w:val="24"/>
                <w:szCs w:val="24"/>
              </w:rPr>
              <w:drawing>
                <wp:inline distT="0" distB="0" distL="0" distR="0">
                  <wp:extent cx="152400" cy="152400"/>
                  <wp:effectExtent l="0" t="0" r="0" b="0"/>
                  <wp:docPr id="17" name="Picture 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40" type="#_x0000_t75" style="width:20.25pt;height:18pt" o:ole="">
                  <v:imagedata r:id="rId5" o:title=""/>
                </v:shape>
                <w:control r:id="rId45" w:name="DefaultOcxName33" w:shapeid="_x0000_i1240"/>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Lack of Predictability can result in cost over-runs </w:t>
            </w:r>
            <w:r>
              <w:rPr>
                <w:rFonts w:ascii="Arial" w:eastAsia="Times New Roman" w:hAnsi="Arial" w:cs="Arial"/>
                <w:noProof/>
                <w:sz w:val="24"/>
                <w:szCs w:val="24"/>
              </w:rPr>
              <w:drawing>
                <wp:inline distT="0" distB="0" distL="0" distR="0">
                  <wp:extent cx="152400" cy="152400"/>
                  <wp:effectExtent l="0" t="0" r="0" b="0"/>
                  <wp:docPr id="16" name="Picture 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AAFF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10/10.</w:t>
      </w:r>
    </w:p>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8</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Which of following is not true about why we measure?</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218"/>
        <w:gridCol w:w="10429"/>
        <w:gridCol w:w="408"/>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39" type="#_x0000_t75" style="width:20.25pt;height:18pt" o:ole="">
                  <v:imagedata r:id="rId9" o:title=""/>
                </v:shape>
                <w:control r:id="rId46" w:name="DefaultOcxName34" w:shapeid="_x0000_i1239"/>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t>a. Hide project </w:t>
            </w:r>
            <w:r>
              <w:rPr>
                <w:rFonts w:ascii="Arial" w:eastAsia="Times New Roman" w:hAnsi="Arial" w:cs="Arial"/>
                <w:noProof/>
                <w:sz w:val="24"/>
                <w:szCs w:val="24"/>
              </w:rPr>
              <w:drawing>
                <wp:inline distT="0" distB="0" distL="0" distR="0">
                  <wp:extent cx="152400" cy="15240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38" type="#_x0000_t75" style="width:20.25pt;height:18pt" o:ole="">
                  <v:imagedata r:id="rId5" o:title=""/>
                </v:shape>
                <w:control r:id="rId47" w:name="DefaultOcxName35" w:shapeid="_x0000_i1238"/>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Cost </w:t>
            </w:r>
            <w:r>
              <w:rPr>
                <w:rFonts w:ascii="Arial" w:eastAsia="Times New Roman" w:hAnsi="Arial" w:cs="Arial"/>
                <w:noProof/>
                <w:sz w:val="24"/>
                <w:szCs w:val="24"/>
              </w:rPr>
              <w:drawing>
                <wp:inline distT="0" distB="0" distL="0" distR="0">
                  <wp:extent cx="152400" cy="152400"/>
                  <wp:effectExtent l="0" t="0" r="0" b="0"/>
                  <wp:docPr id="14" name="Picture 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37" type="#_x0000_t75" style="width:20.25pt;height:18pt" o:ole="">
                  <v:imagedata r:id="rId5" o:title=""/>
                </v:shape>
                <w:control r:id="rId48" w:name="DefaultOcxName36" w:shapeid="_x0000_i1237"/>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c. Predictability </w:t>
            </w:r>
            <w:r>
              <w:rPr>
                <w:rFonts w:ascii="Arial" w:eastAsia="Times New Roman" w:hAnsi="Arial" w:cs="Arial"/>
                <w:noProof/>
                <w:sz w:val="24"/>
                <w:szCs w:val="24"/>
              </w:rPr>
              <w:drawing>
                <wp:inline distT="0" distB="0" distL="0" distR="0">
                  <wp:extent cx="152400" cy="152400"/>
                  <wp:effectExtent l="0" t="0" r="0" b="0"/>
                  <wp:docPr id="13" name="Picture 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36" type="#_x0000_t75" style="width:20.25pt;height:18pt" o:ole="">
                  <v:imagedata r:id="rId5" o:title=""/>
                </v:shape>
                <w:control r:id="rId49" w:name="DefaultOcxName37" w:shapeid="_x0000_i1236"/>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Customer satisfaction </w:t>
            </w:r>
            <w:r>
              <w:rPr>
                <w:rFonts w:ascii="Arial" w:eastAsia="Times New Roman" w:hAnsi="Arial" w:cs="Arial"/>
                <w:noProof/>
                <w:sz w:val="24"/>
                <w:szCs w:val="24"/>
              </w:rPr>
              <w:drawing>
                <wp:inline distT="0" distB="0" distL="0" distR="0">
                  <wp:extent cx="152400" cy="152400"/>
                  <wp:effectExtent l="0" t="0" r="0" b="0"/>
                  <wp:docPr id="12" name="Picture 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35" type="#_x0000_t75" style="width:20.25pt;height:18pt" o:ole="">
                  <v:imagedata r:id="rId5" o:title=""/>
                </v:shape>
                <w:control r:id="rId50" w:name="DefaultOcxName38" w:shapeid="_x0000_i1235"/>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Manage Risk </w:t>
            </w:r>
            <w:r>
              <w:rPr>
                <w:rFonts w:ascii="Arial" w:eastAsia="Times New Roman" w:hAnsi="Arial" w:cs="Arial"/>
                <w:noProof/>
                <w:sz w:val="24"/>
                <w:szCs w:val="24"/>
              </w:rPr>
              <w:drawing>
                <wp:inline distT="0" distB="0" distL="0" distR="0">
                  <wp:extent cx="152400" cy="152400"/>
                  <wp:effectExtent l="0" t="0" r="0" b="0"/>
                  <wp:docPr id="11" name="Picture 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AAFF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10/10.</w:t>
      </w:r>
    </w:p>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9</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Which of following is not true about what we measure?</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513"/>
        <w:gridCol w:w="10096"/>
        <w:gridCol w:w="446"/>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34" type="#_x0000_t75" style="width:20.25pt;height:18pt" o:ole="">
                  <v:imagedata r:id="rId5" o:title=""/>
                </v:shape>
                <w:control r:id="rId51" w:name="DefaultOcxName39" w:shapeid="_x0000_i1234"/>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t>a. </w:t>
            </w:r>
            <w:proofErr w:type="spellStart"/>
            <w:r w:rsidRPr="00DD271E">
              <w:rPr>
                <w:rFonts w:ascii="Arial" w:eastAsia="Times New Roman" w:hAnsi="Arial" w:cs="Arial"/>
                <w:sz w:val="24"/>
                <w:szCs w:val="24"/>
              </w:rPr>
              <w:t>Schechule</w:t>
            </w:r>
            <w:proofErr w:type="spellEnd"/>
            <w:r w:rsidRPr="00DD271E">
              <w:rPr>
                <w:rFonts w:ascii="Arial" w:eastAsia="Times New Roman" w:hAnsi="Arial" w:cs="Arial"/>
                <w:sz w:val="24"/>
                <w:szCs w:val="24"/>
              </w:rPr>
              <w:t> </w:t>
            </w:r>
            <w:r>
              <w:rPr>
                <w:rFonts w:ascii="Arial" w:eastAsia="Times New Roman" w:hAnsi="Arial" w:cs="Arial"/>
                <w:noProof/>
                <w:sz w:val="24"/>
                <w:szCs w:val="24"/>
              </w:rPr>
              <w:drawing>
                <wp:inline distT="0" distB="0" distL="0" distR="0">
                  <wp:extent cx="152400" cy="152400"/>
                  <wp:effectExtent l="0" t="0" r="0" b="0"/>
                  <wp:docPr id="10" name="Picture 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33" type="#_x0000_t75" style="width:20.25pt;height:18pt" o:ole="">
                  <v:imagedata r:id="rId9" o:title=""/>
                </v:shape>
                <w:control r:id="rId52" w:name="DefaultOcxName40" w:shapeid="_x0000_i1233"/>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Market share </w:t>
            </w:r>
            <w:r>
              <w:rPr>
                <w:rFonts w:ascii="Arial" w:eastAsia="Times New Roman" w:hAnsi="Arial" w:cs="Arial"/>
                <w:noProof/>
                <w:sz w:val="24"/>
                <w:szCs w:val="24"/>
              </w:rPr>
              <w:drawing>
                <wp:inline distT="0" distB="0" distL="0" distR="0">
                  <wp:extent cx="152400" cy="15240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32" type="#_x0000_t75" style="width:20.25pt;height:18pt" o:ole="">
                  <v:imagedata r:id="rId5" o:title=""/>
                </v:shape>
                <w:control r:id="rId53" w:name="DefaultOcxName41" w:shapeid="_x0000_i1232"/>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c. Cost </w:t>
            </w:r>
            <w:r>
              <w:rPr>
                <w:rFonts w:ascii="Arial" w:eastAsia="Times New Roman" w:hAnsi="Arial" w:cs="Arial"/>
                <w:noProof/>
                <w:sz w:val="24"/>
                <w:szCs w:val="24"/>
              </w:rPr>
              <w:drawing>
                <wp:inline distT="0" distB="0" distL="0" distR="0">
                  <wp:extent cx="152400" cy="152400"/>
                  <wp:effectExtent l="0" t="0" r="0" b="0"/>
                  <wp:docPr id="8" name="Picture 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31" type="#_x0000_t75" style="width:20.25pt;height:18pt" o:ole="">
                  <v:imagedata r:id="rId5" o:title=""/>
                </v:shape>
                <w:control r:id="rId54" w:name="DefaultOcxName42" w:shapeid="_x0000_i1231"/>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Quality </w:t>
            </w:r>
            <w:r>
              <w:rPr>
                <w:rFonts w:ascii="Arial" w:eastAsia="Times New Roman" w:hAnsi="Arial" w:cs="Arial"/>
                <w:noProof/>
                <w:sz w:val="24"/>
                <w:szCs w:val="24"/>
              </w:rPr>
              <w:drawing>
                <wp:inline distT="0" distB="0" distL="0" distR="0">
                  <wp:extent cx="152400" cy="152400"/>
                  <wp:effectExtent l="0" t="0" r="0" b="0"/>
                  <wp:docPr id="7" name="Picture 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lastRenderedPageBreak/>
              <w:object w:dxaOrig="1440" w:dyaOrig="1440">
                <v:shape id="_x0000_i1230" type="#_x0000_t75" style="width:20.25pt;height:18pt" o:ole="">
                  <v:imagedata r:id="rId5" o:title=""/>
                </v:shape>
                <w:control r:id="rId55" w:name="DefaultOcxName43" w:shapeid="_x0000_i1230"/>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Right product </w:t>
            </w:r>
            <w:r>
              <w:rPr>
                <w:rFonts w:ascii="Arial" w:eastAsia="Times New Roman" w:hAnsi="Arial" w:cs="Arial"/>
                <w:noProof/>
                <w:sz w:val="24"/>
                <w:szCs w:val="24"/>
              </w:rPr>
              <w:drawing>
                <wp:inline distT="0" distB="0" distL="0" distR="0">
                  <wp:extent cx="152400" cy="152400"/>
                  <wp:effectExtent l="0" t="0" r="0" b="0"/>
                  <wp:docPr id="6" name="Picture 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AAFF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10/10.</w:t>
      </w:r>
    </w:p>
    <w:p w:rsidR="00DD271E" w:rsidRPr="00DD271E" w:rsidRDefault="00DD271E" w:rsidP="00DD271E">
      <w:pPr>
        <w:shd w:val="clear" w:color="auto" w:fill="CC9966"/>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9"/>
          <w:szCs w:val="29"/>
        </w:rPr>
        <w:t>Question</w:t>
      </w:r>
      <w:r w:rsidRPr="00DD271E">
        <w:rPr>
          <w:rFonts w:ascii="Arial" w:eastAsia="Times New Roman" w:hAnsi="Arial" w:cs="Arial"/>
          <w:b/>
          <w:bCs/>
          <w:color w:val="330000"/>
          <w:sz w:val="29"/>
          <w:szCs w:val="29"/>
        </w:rPr>
        <w:t>10</w:t>
      </w:r>
    </w:p>
    <w:p w:rsidR="00DD271E" w:rsidRPr="00DD271E" w:rsidRDefault="00DD271E" w:rsidP="00DD271E">
      <w:pPr>
        <w:shd w:val="clear" w:color="auto" w:fill="CC9966"/>
        <w:spacing w:after="120" w:line="240" w:lineRule="auto"/>
        <w:rPr>
          <w:rFonts w:ascii="Arial" w:eastAsia="Times New Roman" w:hAnsi="Arial" w:cs="Arial"/>
          <w:color w:val="330000"/>
          <w:sz w:val="19"/>
          <w:szCs w:val="19"/>
        </w:rPr>
      </w:pPr>
      <w:r w:rsidRPr="00DD271E">
        <w:rPr>
          <w:rFonts w:ascii="Arial" w:eastAsia="Times New Roman" w:hAnsi="Arial" w:cs="Arial"/>
          <w:color w:val="330000"/>
          <w:sz w:val="19"/>
          <w:szCs w:val="19"/>
        </w:rPr>
        <w:t>Marks: 10</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Which of the following is NOT a project stakeholder?</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124"/>
        <w:gridCol w:w="10535"/>
        <w:gridCol w:w="396"/>
      </w:tblGrid>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29" type="#_x0000_t75" style="width:20.25pt;height:18pt" o:ole="">
                  <v:imagedata r:id="rId5" o:title=""/>
                </v:shape>
                <w:control r:id="rId56" w:name="DefaultOcxName44" w:shapeid="_x0000_i1229"/>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r w:rsidRPr="00DD271E">
              <w:rPr>
                <w:rFonts w:ascii="Arial" w:eastAsia="Times New Roman" w:hAnsi="Arial" w:cs="Arial"/>
                <w:sz w:val="24"/>
                <w:szCs w:val="24"/>
              </w:rPr>
              <w:t>a. Shareholders </w:t>
            </w:r>
            <w:r>
              <w:rPr>
                <w:rFonts w:ascii="Arial" w:eastAsia="Times New Roman" w:hAnsi="Arial" w:cs="Arial"/>
                <w:noProof/>
                <w:sz w:val="24"/>
                <w:szCs w:val="24"/>
              </w:rPr>
              <w:drawing>
                <wp:inline distT="0" distB="0" distL="0" distR="0">
                  <wp:extent cx="152400" cy="152400"/>
                  <wp:effectExtent l="0" t="0" r="0" b="0"/>
                  <wp:docPr id="5" name="Picture 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28" type="#_x0000_t75" style="width:20.25pt;height:18pt" o:ole="">
                  <v:imagedata r:id="rId5" o:title=""/>
                </v:shape>
                <w:control r:id="rId57" w:name="DefaultOcxName45" w:shapeid="_x0000_i1228"/>
              </w:object>
            </w:r>
          </w:p>
        </w:tc>
        <w:tc>
          <w:tcPr>
            <w:tcW w:w="6"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b. Executive </w:t>
            </w:r>
            <w:r>
              <w:rPr>
                <w:rFonts w:ascii="Arial" w:eastAsia="Times New Roman" w:hAnsi="Arial" w:cs="Arial"/>
                <w:noProof/>
                <w:sz w:val="24"/>
                <w:szCs w:val="24"/>
              </w:rPr>
              <w:drawing>
                <wp:inline distT="0" distB="0" distL="0" distR="0">
                  <wp:extent cx="152400" cy="152400"/>
                  <wp:effectExtent l="0" t="0" r="0" b="0"/>
                  <wp:docPr id="4"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27" type="#_x0000_t75" style="width:20.25pt;height:18pt" o:ole="">
                  <v:imagedata r:id="rId5" o:title=""/>
                </v:shape>
                <w:control r:id="rId58" w:name="DefaultOcxName46" w:shapeid="_x0000_i1227"/>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c. Quality Assurance Manager </w:t>
            </w:r>
            <w:r>
              <w:rPr>
                <w:rFonts w:ascii="Arial" w:eastAsia="Times New Roman" w:hAnsi="Arial" w:cs="Arial"/>
                <w:noProof/>
                <w:sz w:val="24"/>
                <w:szCs w:val="24"/>
              </w:rPr>
              <w:drawing>
                <wp:inline distT="0" distB="0" distL="0" distR="0">
                  <wp:extent cx="152400" cy="152400"/>
                  <wp:effectExtent l="0" t="0" r="0" b="0"/>
                  <wp:docPr id="3" name="Picture 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EEEEEE"/>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26" type="#_x0000_t75" style="width:20.25pt;height:18pt" o:ole="">
                  <v:imagedata r:id="rId9" o:title=""/>
                </v:shape>
                <w:control r:id="rId59" w:name="DefaultOcxName47" w:shapeid="_x0000_i1226"/>
              </w:object>
            </w:r>
          </w:p>
        </w:tc>
        <w:tc>
          <w:tcPr>
            <w:tcW w:w="6" w:type="dxa"/>
            <w:shd w:val="clear" w:color="auto" w:fill="AAFFAA"/>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d. Technical Equipment </w:t>
            </w:r>
            <w:r>
              <w:rPr>
                <w:rFonts w:ascii="Arial" w:eastAsia="Times New Roman" w:hAnsi="Arial" w:cs="Arial"/>
                <w:noProof/>
                <w:sz w:val="24"/>
                <w:szCs w:val="24"/>
              </w:rPr>
              <w:drawing>
                <wp:inline distT="0" distB="0" distL="0" distR="0">
                  <wp:extent cx="152400" cy="15240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r w:rsidR="00DD271E" w:rsidRPr="00DD271E" w:rsidTr="00DD271E">
        <w:tc>
          <w:tcPr>
            <w:tcW w:w="615"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object w:dxaOrig="1440" w:dyaOrig="1440">
                <v:shape id="_x0000_i1225" type="#_x0000_t75" style="width:20.25pt;height:18pt" o:ole="">
                  <v:imagedata r:id="rId5" o:title=""/>
                </v:shape>
                <w:control r:id="rId60" w:name="DefaultOcxName48" w:shapeid="_x0000_i1225"/>
              </w:object>
            </w:r>
          </w:p>
        </w:tc>
        <w:tc>
          <w:tcPr>
            <w:tcW w:w="6" w:type="dxa"/>
            <w:shd w:val="clear" w:color="auto" w:fill="F5F5F5"/>
            <w:tcMar>
              <w:top w:w="72" w:type="dxa"/>
              <w:left w:w="72" w:type="dxa"/>
              <w:bottom w:w="72" w:type="dxa"/>
              <w:right w:w="0" w:type="dxa"/>
            </w:tcMar>
            <w:hideMark/>
          </w:tcPr>
          <w:p w:rsidR="00DD271E" w:rsidRPr="00DD271E" w:rsidRDefault="00DD271E" w:rsidP="00DD271E">
            <w:pPr>
              <w:spacing w:after="0" w:line="240" w:lineRule="auto"/>
              <w:rPr>
                <w:rFonts w:ascii="Arial" w:eastAsia="Times New Roman" w:hAnsi="Arial" w:cs="Arial"/>
                <w:sz w:val="24"/>
                <w:szCs w:val="24"/>
              </w:rPr>
            </w:pPr>
            <w:r w:rsidRPr="00DD271E">
              <w:rPr>
                <w:rFonts w:ascii="Arial" w:eastAsia="Times New Roman" w:hAnsi="Arial" w:cs="Arial"/>
                <w:sz w:val="24"/>
                <w:szCs w:val="24"/>
              </w:rPr>
              <w:t>e. Software Engineer </w:t>
            </w:r>
            <w:r>
              <w:rPr>
                <w:rFonts w:ascii="Arial" w:eastAsia="Times New Roman" w:hAnsi="Arial" w:cs="Arial"/>
                <w:noProof/>
                <w:sz w:val="24"/>
                <w:szCs w:val="24"/>
              </w:rPr>
              <w:drawing>
                <wp:inline distT="0" distB="0" distL="0" distR="0">
                  <wp:extent cx="152400" cy="152400"/>
                  <wp:effectExtent l="0" t="0" r="0" b="0"/>
                  <wp:docPr id="1" name="Picture 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D271E" w:rsidRPr="00DD271E" w:rsidRDefault="00DD271E" w:rsidP="00DD271E">
            <w:pPr>
              <w:spacing w:after="120" w:line="240" w:lineRule="auto"/>
              <w:rPr>
                <w:rFonts w:ascii="Arial" w:eastAsia="Times New Roman" w:hAnsi="Arial" w:cs="Arial"/>
                <w:sz w:val="24"/>
                <w:szCs w:val="24"/>
              </w:rPr>
            </w:pPr>
          </w:p>
        </w:tc>
      </w:tr>
    </w:tbl>
    <w:p w:rsidR="00DD271E" w:rsidRPr="00DD271E" w:rsidRDefault="00DD271E" w:rsidP="00DD271E">
      <w:pPr>
        <w:shd w:val="clear" w:color="auto" w:fill="AAFFAA"/>
        <w:spacing w:after="0"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Correct</w:t>
      </w:r>
    </w:p>
    <w:p w:rsidR="00DD271E" w:rsidRPr="00DD271E" w:rsidRDefault="00DD271E" w:rsidP="00DD271E">
      <w:pPr>
        <w:shd w:val="clear" w:color="auto" w:fill="CC9966"/>
        <w:spacing w:line="240" w:lineRule="auto"/>
        <w:rPr>
          <w:rFonts w:ascii="Arial" w:eastAsia="Times New Roman" w:hAnsi="Arial" w:cs="Arial"/>
          <w:color w:val="330000"/>
          <w:sz w:val="24"/>
          <w:szCs w:val="24"/>
        </w:rPr>
      </w:pPr>
      <w:r w:rsidRPr="00DD271E">
        <w:rPr>
          <w:rFonts w:ascii="Arial" w:eastAsia="Times New Roman" w:hAnsi="Arial" w:cs="Arial"/>
          <w:color w:val="330000"/>
          <w:sz w:val="24"/>
          <w:szCs w:val="24"/>
        </w:rPr>
        <w:t>Marks for this submission: 10/10.</w:t>
      </w:r>
    </w:p>
    <w:p w:rsidR="00354881" w:rsidRDefault="00354881">
      <w:bookmarkStart w:id="0" w:name="_GoBack"/>
      <w:bookmarkEnd w:id="0"/>
    </w:p>
    <w:sectPr w:rsidR="0035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8C"/>
    <w:rsid w:val="00115C1A"/>
    <w:rsid w:val="001210E5"/>
    <w:rsid w:val="00354881"/>
    <w:rsid w:val="005078D8"/>
    <w:rsid w:val="005D3FD0"/>
    <w:rsid w:val="006B4ECD"/>
    <w:rsid w:val="00716E30"/>
    <w:rsid w:val="00B410A4"/>
    <w:rsid w:val="00DD271E"/>
    <w:rsid w:val="00E9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27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71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D271E"/>
  </w:style>
  <w:style w:type="character" w:customStyle="1" w:styleId="no">
    <w:name w:val="no"/>
    <w:basedOn w:val="DefaultParagraphFont"/>
    <w:rsid w:val="00DD271E"/>
  </w:style>
  <w:style w:type="character" w:customStyle="1" w:styleId="accesshide">
    <w:name w:val="accesshide"/>
    <w:basedOn w:val="DefaultParagraphFont"/>
    <w:rsid w:val="00DD271E"/>
  </w:style>
  <w:style w:type="character" w:customStyle="1" w:styleId="anun">
    <w:name w:val="anun"/>
    <w:basedOn w:val="DefaultParagraphFont"/>
    <w:rsid w:val="00DD271E"/>
  </w:style>
  <w:style w:type="character" w:customStyle="1" w:styleId="anumsep">
    <w:name w:val="anumsep"/>
    <w:basedOn w:val="DefaultParagraphFont"/>
    <w:rsid w:val="00DD271E"/>
  </w:style>
  <w:style w:type="paragraph" w:styleId="BalloonText">
    <w:name w:val="Balloon Text"/>
    <w:basedOn w:val="Normal"/>
    <w:link w:val="BalloonTextChar"/>
    <w:uiPriority w:val="99"/>
    <w:semiHidden/>
    <w:unhideWhenUsed/>
    <w:rsid w:val="00DD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7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27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71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D271E"/>
  </w:style>
  <w:style w:type="character" w:customStyle="1" w:styleId="no">
    <w:name w:val="no"/>
    <w:basedOn w:val="DefaultParagraphFont"/>
    <w:rsid w:val="00DD271E"/>
  </w:style>
  <w:style w:type="character" w:customStyle="1" w:styleId="accesshide">
    <w:name w:val="accesshide"/>
    <w:basedOn w:val="DefaultParagraphFont"/>
    <w:rsid w:val="00DD271E"/>
  </w:style>
  <w:style w:type="character" w:customStyle="1" w:styleId="anun">
    <w:name w:val="anun"/>
    <w:basedOn w:val="DefaultParagraphFont"/>
    <w:rsid w:val="00DD271E"/>
  </w:style>
  <w:style w:type="character" w:customStyle="1" w:styleId="anumsep">
    <w:name w:val="anumsep"/>
    <w:basedOn w:val="DefaultParagraphFont"/>
    <w:rsid w:val="00DD271E"/>
  </w:style>
  <w:style w:type="paragraph" w:styleId="BalloonText">
    <w:name w:val="Balloon Text"/>
    <w:basedOn w:val="Normal"/>
    <w:link w:val="BalloonTextChar"/>
    <w:uiPriority w:val="99"/>
    <w:semiHidden/>
    <w:unhideWhenUsed/>
    <w:rsid w:val="00DD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0164">
      <w:bodyDiv w:val="1"/>
      <w:marLeft w:val="0"/>
      <w:marRight w:val="0"/>
      <w:marTop w:val="0"/>
      <w:marBottom w:val="0"/>
      <w:divBdr>
        <w:top w:val="none" w:sz="0" w:space="0" w:color="auto"/>
        <w:left w:val="none" w:sz="0" w:space="0" w:color="auto"/>
        <w:bottom w:val="none" w:sz="0" w:space="0" w:color="auto"/>
        <w:right w:val="none" w:sz="0" w:space="0" w:color="auto"/>
      </w:divBdr>
      <w:divsChild>
        <w:div w:id="517357448">
          <w:marLeft w:val="0"/>
          <w:marRight w:val="0"/>
          <w:marTop w:val="0"/>
          <w:marBottom w:val="0"/>
          <w:divBdr>
            <w:top w:val="none" w:sz="0" w:space="0" w:color="auto"/>
            <w:left w:val="none" w:sz="0" w:space="0" w:color="auto"/>
            <w:bottom w:val="none" w:sz="0" w:space="0" w:color="auto"/>
            <w:right w:val="none" w:sz="0" w:space="0" w:color="auto"/>
          </w:divBdr>
        </w:div>
        <w:div w:id="2080666665">
          <w:marLeft w:val="0"/>
          <w:marRight w:val="0"/>
          <w:marTop w:val="0"/>
          <w:marBottom w:val="0"/>
          <w:divBdr>
            <w:top w:val="none" w:sz="0" w:space="0" w:color="auto"/>
            <w:left w:val="none" w:sz="0" w:space="0" w:color="auto"/>
            <w:bottom w:val="none" w:sz="0" w:space="0" w:color="auto"/>
            <w:right w:val="none" w:sz="0" w:space="0" w:color="auto"/>
          </w:divBdr>
          <w:divsChild>
            <w:div w:id="1040977786">
              <w:marLeft w:val="0"/>
              <w:marRight w:val="0"/>
              <w:marTop w:val="0"/>
              <w:marBottom w:val="432"/>
              <w:divBdr>
                <w:top w:val="single" w:sz="6" w:space="0" w:color="FFCC99"/>
                <w:left w:val="single" w:sz="6" w:space="0" w:color="FFCC99"/>
                <w:bottom w:val="single" w:sz="6" w:space="0" w:color="330000"/>
                <w:right w:val="single" w:sz="6" w:space="0" w:color="330000"/>
              </w:divBdr>
              <w:divsChild>
                <w:div w:id="1909337987">
                  <w:marLeft w:val="288"/>
                  <w:marRight w:val="0"/>
                  <w:marTop w:val="120"/>
                  <w:marBottom w:val="120"/>
                  <w:divBdr>
                    <w:top w:val="none" w:sz="0" w:space="0" w:color="auto"/>
                    <w:left w:val="none" w:sz="0" w:space="0" w:color="auto"/>
                    <w:bottom w:val="none" w:sz="0" w:space="0" w:color="auto"/>
                    <w:right w:val="none" w:sz="0" w:space="0" w:color="auto"/>
                  </w:divBdr>
                  <w:divsChild>
                    <w:div w:id="69696143">
                      <w:marLeft w:val="0"/>
                      <w:marRight w:val="0"/>
                      <w:marTop w:val="120"/>
                      <w:marBottom w:val="0"/>
                      <w:divBdr>
                        <w:top w:val="none" w:sz="0" w:space="0" w:color="auto"/>
                        <w:left w:val="none" w:sz="0" w:space="0" w:color="auto"/>
                        <w:bottom w:val="none" w:sz="0" w:space="0" w:color="auto"/>
                        <w:right w:val="none" w:sz="0" w:space="0" w:color="auto"/>
                      </w:divBdr>
                    </w:div>
                  </w:divsChild>
                </w:div>
                <w:div w:id="1022709493">
                  <w:marLeft w:val="0"/>
                  <w:marRight w:val="288"/>
                  <w:marTop w:val="120"/>
                  <w:marBottom w:val="120"/>
                  <w:divBdr>
                    <w:top w:val="none" w:sz="0" w:space="0" w:color="auto"/>
                    <w:left w:val="none" w:sz="0" w:space="0" w:color="auto"/>
                    <w:bottom w:val="none" w:sz="0" w:space="0" w:color="auto"/>
                    <w:right w:val="none" w:sz="0" w:space="0" w:color="auto"/>
                  </w:divBdr>
                  <w:divsChild>
                    <w:div w:id="965964902">
                      <w:marLeft w:val="0"/>
                      <w:marRight w:val="0"/>
                      <w:marTop w:val="0"/>
                      <w:marBottom w:val="360"/>
                      <w:divBdr>
                        <w:top w:val="none" w:sz="0" w:space="0" w:color="auto"/>
                        <w:left w:val="none" w:sz="0" w:space="0" w:color="auto"/>
                        <w:bottom w:val="none" w:sz="0" w:space="0" w:color="auto"/>
                        <w:right w:val="none" w:sz="0" w:space="0" w:color="auto"/>
                      </w:divBdr>
                    </w:div>
                    <w:div w:id="1778987834">
                      <w:marLeft w:val="0"/>
                      <w:marRight w:val="0"/>
                      <w:marTop w:val="168"/>
                      <w:marBottom w:val="72"/>
                      <w:divBdr>
                        <w:top w:val="none" w:sz="0" w:space="0" w:color="auto"/>
                        <w:left w:val="none" w:sz="0" w:space="0" w:color="auto"/>
                        <w:bottom w:val="none" w:sz="0" w:space="0" w:color="auto"/>
                        <w:right w:val="none" w:sz="0" w:space="0" w:color="auto"/>
                      </w:divBdr>
                      <w:divsChild>
                        <w:div w:id="430783598">
                          <w:marLeft w:val="0"/>
                          <w:marRight w:val="0"/>
                          <w:marTop w:val="0"/>
                          <w:marBottom w:val="0"/>
                          <w:divBdr>
                            <w:top w:val="none" w:sz="0" w:space="0" w:color="auto"/>
                            <w:left w:val="none" w:sz="0" w:space="0" w:color="auto"/>
                            <w:bottom w:val="none" w:sz="0" w:space="0" w:color="auto"/>
                            <w:right w:val="none" w:sz="0" w:space="0" w:color="auto"/>
                          </w:divBdr>
                        </w:div>
                      </w:divsChild>
                    </w:div>
                    <w:div w:id="73405256">
                      <w:marLeft w:val="0"/>
                      <w:marRight w:val="0"/>
                      <w:marTop w:val="120"/>
                      <w:marBottom w:val="0"/>
                      <w:divBdr>
                        <w:top w:val="none" w:sz="0" w:space="0" w:color="auto"/>
                        <w:left w:val="none" w:sz="0" w:space="0" w:color="auto"/>
                        <w:bottom w:val="none" w:sz="0" w:space="0" w:color="auto"/>
                        <w:right w:val="none" w:sz="0" w:space="0" w:color="auto"/>
                      </w:divBdr>
                      <w:divsChild>
                        <w:div w:id="1072386686">
                          <w:marLeft w:val="0"/>
                          <w:marRight w:val="0"/>
                          <w:marTop w:val="0"/>
                          <w:marBottom w:val="0"/>
                          <w:divBdr>
                            <w:top w:val="none" w:sz="0" w:space="0" w:color="auto"/>
                            <w:left w:val="none" w:sz="0" w:space="0" w:color="auto"/>
                            <w:bottom w:val="none" w:sz="0" w:space="0" w:color="auto"/>
                            <w:right w:val="none" w:sz="0" w:space="0" w:color="auto"/>
                          </w:divBdr>
                        </w:div>
                        <w:div w:id="11386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69837">
              <w:marLeft w:val="0"/>
              <w:marRight w:val="0"/>
              <w:marTop w:val="0"/>
              <w:marBottom w:val="432"/>
              <w:divBdr>
                <w:top w:val="single" w:sz="6" w:space="0" w:color="FFCC99"/>
                <w:left w:val="single" w:sz="6" w:space="0" w:color="FFCC99"/>
                <w:bottom w:val="single" w:sz="6" w:space="0" w:color="330000"/>
                <w:right w:val="single" w:sz="6" w:space="0" w:color="330000"/>
              </w:divBdr>
              <w:divsChild>
                <w:div w:id="135731933">
                  <w:marLeft w:val="288"/>
                  <w:marRight w:val="0"/>
                  <w:marTop w:val="120"/>
                  <w:marBottom w:val="120"/>
                  <w:divBdr>
                    <w:top w:val="none" w:sz="0" w:space="0" w:color="auto"/>
                    <w:left w:val="none" w:sz="0" w:space="0" w:color="auto"/>
                    <w:bottom w:val="none" w:sz="0" w:space="0" w:color="auto"/>
                    <w:right w:val="none" w:sz="0" w:space="0" w:color="auto"/>
                  </w:divBdr>
                  <w:divsChild>
                    <w:div w:id="1031763326">
                      <w:marLeft w:val="0"/>
                      <w:marRight w:val="0"/>
                      <w:marTop w:val="120"/>
                      <w:marBottom w:val="0"/>
                      <w:divBdr>
                        <w:top w:val="none" w:sz="0" w:space="0" w:color="auto"/>
                        <w:left w:val="none" w:sz="0" w:space="0" w:color="auto"/>
                        <w:bottom w:val="none" w:sz="0" w:space="0" w:color="auto"/>
                        <w:right w:val="none" w:sz="0" w:space="0" w:color="auto"/>
                      </w:divBdr>
                    </w:div>
                  </w:divsChild>
                </w:div>
                <w:div w:id="110899119">
                  <w:marLeft w:val="0"/>
                  <w:marRight w:val="288"/>
                  <w:marTop w:val="120"/>
                  <w:marBottom w:val="120"/>
                  <w:divBdr>
                    <w:top w:val="none" w:sz="0" w:space="0" w:color="auto"/>
                    <w:left w:val="none" w:sz="0" w:space="0" w:color="auto"/>
                    <w:bottom w:val="none" w:sz="0" w:space="0" w:color="auto"/>
                    <w:right w:val="none" w:sz="0" w:space="0" w:color="auto"/>
                  </w:divBdr>
                  <w:divsChild>
                    <w:div w:id="815532713">
                      <w:marLeft w:val="0"/>
                      <w:marRight w:val="0"/>
                      <w:marTop w:val="0"/>
                      <w:marBottom w:val="360"/>
                      <w:divBdr>
                        <w:top w:val="none" w:sz="0" w:space="0" w:color="auto"/>
                        <w:left w:val="none" w:sz="0" w:space="0" w:color="auto"/>
                        <w:bottom w:val="none" w:sz="0" w:space="0" w:color="auto"/>
                        <w:right w:val="none" w:sz="0" w:space="0" w:color="auto"/>
                      </w:divBdr>
                    </w:div>
                    <w:div w:id="376321034">
                      <w:marLeft w:val="0"/>
                      <w:marRight w:val="0"/>
                      <w:marTop w:val="168"/>
                      <w:marBottom w:val="72"/>
                      <w:divBdr>
                        <w:top w:val="none" w:sz="0" w:space="0" w:color="auto"/>
                        <w:left w:val="none" w:sz="0" w:space="0" w:color="auto"/>
                        <w:bottom w:val="none" w:sz="0" w:space="0" w:color="auto"/>
                        <w:right w:val="none" w:sz="0" w:space="0" w:color="auto"/>
                      </w:divBdr>
                      <w:divsChild>
                        <w:div w:id="116459882">
                          <w:marLeft w:val="0"/>
                          <w:marRight w:val="0"/>
                          <w:marTop w:val="0"/>
                          <w:marBottom w:val="0"/>
                          <w:divBdr>
                            <w:top w:val="none" w:sz="0" w:space="0" w:color="auto"/>
                            <w:left w:val="none" w:sz="0" w:space="0" w:color="auto"/>
                            <w:bottom w:val="none" w:sz="0" w:space="0" w:color="auto"/>
                            <w:right w:val="none" w:sz="0" w:space="0" w:color="auto"/>
                          </w:divBdr>
                        </w:div>
                      </w:divsChild>
                    </w:div>
                    <w:div w:id="1295678806">
                      <w:marLeft w:val="0"/>
                      <w:marRight w:val="0"/>
                      <w:marTop w:val="120"/>
                      <w:marBottom w:val="0"/>
                      <w:divBdr>
                        <w:top w:val="none" w:sz="0" w:space="0" w:color="auto"/>
                        <w:left w:val="none" w:sz="0" w:space="0" w:color="auto"/>
                        <w:bottom w:val="none" w:sz="0" w:space="0" w:color="auto"/>
                        <w:right w:val="none" w:sz="0" w:space="0" w:color="auto"/>
                      </w:divBdr>
                      <w:divsChild>
                        <w:div w:id="2128349657">
                          <w:marLeft w:val="0"/>
                          <w:marRight w:val="0"/>
                          <w:marTop w:val="0"/>
                          <w:marBottom w:val="0"/>
                          <w:divBdr>
                            <w:top w:val="none" w:sz="0" w:space="0" w:color="auto"/>
                            <w:left w:val="none" w:sz="0" w:space="0" w:color="auto"/>
                            <w:bottom w:val="none" w:sz="0" w:space="0" w:color="auto"/>
                            <w:right w:val="none" w:sz="0" w:space="0" w:color="auto"/>
                          </w:divBdr>
                        </w:div>
                        <w:div w:id="14473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0483">
              <w:marLeft w:val="0"/>
              <w:marRight w:val="0"/>
              <w:marTop w:val="0"/>
              <w:marBottom w:val="432"/>
              <w:divBdr>
                <w:top w:val="single" w:sz="6" w:space="0" w:color="FFCC99"/>
                <w:left w:val="single" w:sz="6" w:space="0" w:color="FFCC99"/>
                <w:bottom w:val="single" w:sz="6" w:space="0" w:color="330000"/>
                <w:right w:val="single" w:sz="6" w:space="0" w:color="330000"/>
              </w:divBdr>
              <w:divsChild>
                <w:div w:id="525215146">
                  <w:marLeft w:val="288"/>
                  <w:marRight w:val="0"/>
                  <w:marTop w:val="120"/>
                  <w:marBottom w:val="120"/>
                  <w:divBdr>
                    <w:top w:val="none" w:sz="0" w:space="0" w:color="auto"/>
                    <w:left w:val="none" w:sz="0" w:space="0" w:color="auto"/>
                    <w:bottom w:val="none" w:sz="0" w:space="0" w:color="auto"/>
                    <w:right w:val="none" w:sz="0" w:space="0" w:color="auto"/>
                  </w:divBdr>
                  <w:divsChild>
                    <w:div w:id="282620827">
                      <w:marLeft w:val="0"/>
                      <w:marRight w:val="0"/>
                      <w:marTop w:val="120"/>
                      <w:marBottom w:val="0"/>
                      <w:divBdr>
                        <w:top w:val="none" w:sz="0" w:space="0" w:color="auto"/>
                        <w:left w:val="none" w:sz="0" w:space="0" w:color="auto"/>
                        <w:bottom w:val="none" w:sz="0" w:space="0" w:color="auto"/>
                        <w:right w:val="none" w:sz="0" w:space="0" w:color="auto"/>
                      </w:divBdr>
                    </w:div>
                  </w:divsChild>
                </w:div>
                <w:div w:id="2087919972">
                  <w:marLeft w:val="0"/>
                  <w:marRight w:val="288"/>
                  <w:marTop w:val="120"/>
                  <w:marBottom w:val="120"/>
                  <w:divBdr>
                    <w:top w:val="none" w:sz="0" w:space="0" w:color="auto"/>
                    <w:left w:val="none" w:sz="0" w:space="0" w:color="auto"/>
                    <w:bottom w:val="none" w:sz="0" w:space="0" w:color="auto"/>
                    <w:right w:val="none" w:sz="0" w:space="0" w:color="auto"/>
                  </w:divBdr>
                  <w:divsChild>
                    <w:div w:id="2110195453">
                      <w:marLeft w:val="0"/>
                      <w:marRight w:val="0"/>
                      <w:marTop w:val="0"/>
                      <w:marBottom w:val="360"/>
                      <w:divBdr>
                        <w:top w:val="none" w:sz="0" w:space="0" w:color="auto"/>
                        <w:left w:val="none" w:sz="0" w:space="0" w:color="auto"/>
                        <w:bottom w:val="none" w:sz="0" w:space="0" w:color="auto"/>
                        <w:right w:val="none" w:sz="0" w:space="0" w:color="auto"/>
                      </w:divBdr>
                    </w:div>
                    <w:div w:id="262997501">
                      <w:marLeft w:val="0"/>
                      <w:marRight w:val="0"/>
                      <w:marTop w:val="168"/>
                      <w:marBottom w:val="72"/>
                      <w:divBdr>
                        <w:top w:val="none" w:sz="0" w:space="0" w:color="auto"/>
                        <w:left w:val="none" w:sz="0" w:space="0" w:color="auto"/>
                        <w:bottom w:val="none" w:sz="0" w:space="0" w:color="auto"/>
                        <w:right w:val="none" w:sz="0" w:space="0" w:color="auto"/>
                      </w:divBdr>
                      <w:divsChild>
                        <w:div w:id="337387975">
                          <w:marLeft w:val="0"/>
                          <w:marRight w:val="0"/>
                          <w:marTop w:val="0"/>
                          <w:marBottom w:val="0"/>
                          <w:divBdr>
                            <w:top w:val="none" w:sz="0" w:space="0" w:color="auto"/>
                            <w:left w:val="none" w:sz="0" w:space="0" w:color="auto"/>
                            <w:bottom w:val="none" w:sz="0" w:space="0" w:color="auto"/>
                            <w:right w:val="none" w:sz="0" w:space="0" w:color="auto"/>
                          </w:divBdr>
                        </w:div>
                      </w:divsChild>
                    </w:div>
                    <w:div w:id="1562254968">
                      <w:marLeft w:val="0"/>
                      <w:marRight w:val="0"/>
                      <w:marTop w:val="120"/>
                      <w:marBottom w:val="0"/>
                      <w:divBdr>
                        <w:top w:val="none" w:sz="0" w:space="0" w:color="auto"/>
                        <w:left w:val="none" w:sz="0" w:space="0" w:color="auto"/>
                        <w:bottom w:val="none" w:sz="0" w:space="0" w:color="auto"/>
                        <w:right w:val="none" w:sz="0" w:space="0" w:color="auto"/>
                      </w:divBdr>
                      <w:divsChild>
                        <w:div w:id="1093284161">
                          <w:marLeft w:val="0"/>
                          <w:marRight w:val="0"/>
                          <w:marTop w:val="0"/>
                          <w:marBottom w:val="0"/>
                          <w:divBdr>
                            <w:top w:val="none" w:sz="0" w:space="0" w:color="auto"/>
                            <w:left w:val="none" w:sz="0" w:space="0" w:color="auto"/>
                            <w:bottom w:val="none" w:sz="0" w:space="0" w:color="auto"/>
                            <w:right w:val="none" w:sz="0" w:space="0" w:color="auto"/>
                          </w:divBdr>
                        </w:div>
                        <w:div w:id="7089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99699">
              <w:marLeft w:val="0"/>
              <w:marRight w:val="0"/>
              <w:marTop w:val="0"/>
              <w:marBottom w:val="432"/>
              <w:divBdr>
                <w:top w:val="single" w:sz="6" w:space="0" w:color="FFCC99"/>
                <w:left w:val="single" w:sz="6" w:space="0" w:color="FFCC99"/>
                <w:bottom w:val="single" w:sz="6" w:space="0" w:color="330000"/>
                <w:right w:val="single" w:sz="6" w:space="0" w:color="330000"/>
              </w:divBdr>
              <w:divsChild>
                <w:div w:id="1730961054">
                  <w:marLeft w:val="288"/>
                  <w:marRight w:val="0"/>
                  <w:marTop w:val="120"/>
                  <w:marBottom w:val="120"/>
                  <w:divBdr>
                    <w:top w:val="none" w:sz="0" w:space="0" w:color="auto"/>
                    <w:left w:val="none" w:sz="0" w:space="0" w:color="auto"/>
                    <w:bottom w:val="none" w:sz="0" w:space="0" w:color="auto"/>
                    <w:right w:val="none" w:sz="0" w:space="0" w:color="auto"/>
                  </w:divBdr>
                  <w:divsChild>
                    <w:div w:id="1336689154">
                      <w:marLeft w:val="0"/>
                      <w:marRight w:val="0"/>
                      <w:marTop w:val="120"/>
                      <w:marBottom w:val="0"/>
                      <w:divBdr>
                        <w:top w:val="none" w:sz="0" w:space="0" w:color="auto"/>
                        <w:left w:val="none" w:sz="0" w:space="0" w:color="auto"/>
                        <w:bottom w:val="none" w:sz="0" w:space="0" w:color="auto"/>
                        <w:right w:val="none" w:sz="0" w:space="0" w:color="auto"/>
                      </w:divBdr>
                    </w:div>
                  </w:divsChild>
                </w:div>
                <w:div w:id="1803814799">
                  <w:marLeft w:val="0"/>
                  <w:marRight w:val="288"/>
                  <w:marTop w:val="120"/>
                  <w:marBottom w:val="120"/>
                  <w:divBdr>
                    <w:top w:val="none" w:sz="0" w:space="0" w:color="auto"/>
                    <w:left w:val="none" w:sz="0" w:space="0" w:color="auto"/>
                    <w:bottom w:val="none" w:sz="0" w:space="0" w:color="auto"/>
                    <w:right w:val="none" w:sz="0" w:space="0" w:color="auto"/>
                  </w:divBdr>
                  <w:divsChild>
                    <w:div w:id="1761411292">
                      <w:marLeft w:val="0"/>
                      <w:marRight w:val="0"/>
                      <w:marTop w:val="0"/>
                      <w:marBottom w:val="360"/>
                      <w:divBdr>
                        <w:top w:val="none" w:sz="0" w:space="0" w:color="auto"/>
                        <w:left w:val="none" w:sz="0" w:space="0" w:color="auto"/>
                        <w:bottom w:val="none" w:sz="0" w:space="0" w:color="auto"/>
                        <w:right w:val="none" w:sz="0" w:space="0" w:color="auto"/>
                      </w:divBdr>
                    </w:div>
                    <w:div w:id="1918591525">
                      <w:marLeft w:val="0"/>
                      <w:marRight w:val="0"/>
                      <w:marTop w:val="168"/>
                      <w:marBottom w:val="72"/>
                      <w:divBdr>
                        <w:top w:val="none" w:sz="0" w:space="0" w:color="auto"/>
                        <w:left w:val="none" w:sz="0" w:space="0" w:color="auto"/>
                        <w:bottom w:val="none" w:sz="0" w:space="0" w:color="auto"/>
                        <w:right w:val="none" w:sz="0" w:space="0" w:color="auto"/>
                      </w:divBdr>
                      <w:divsChild>
                        <w:div w:id="137694510">
                          <w:marLeft w:val="0"/>
                          <w:marRight w:val="0"/>
                          <w:marTop w:val="0"/>
                          <w:marBottom w:val="0"/>
                          <w:divBdr>
                            <w:top w:val="none" w:sz="0" w:space="0" w:color="auto"/>
                            <w:left w:val="none" w:sz="0" w:space="0" w:color="auto"/>
                            <w:bottom w:val="none" w:sz="0" w:space="0" w:color="auto"/>
                            <w:right w:val="none" w:sz="0" w:space="0" w:color="auto"/>
                          </w:divBdr>
                        </w:div>
                      </w:divsChild>
                    </w:div>
                    <w:div w:id="793136943">
                      <w:marLeft w:val="0"/>
                      <w:marRight w:val="0"/>
                      <w:marTop w:val="120"/>
                      <w:marBottom w:val="0"/>
                      <w:divBdr>
                        <w:top w:val="none" w:sz="0" w:space="0" w:color="auto"/>
                        <w:left w:val="none" w:sz="0" w:space="0" w:color="auto"/>
                        <w:bottom w:val="none" w:sz="0" w:space="0" w:color="auto"/>
                        <w:right w:val="none" w:sz="0" w:space="0" w:color="auto"/>
                      </w:divBdr>
                      <w:divsChild>
                        <w:div w:id="1456870857">
                          <w:marLeft w:val="0"/>
                          <w:marRight w:val="0"/>
                          <w:marTop w:val="0"/>
                          <w:marBottom w:val="0"/>
                          <w:divBdr>
                            <w:top w:val="none" w:sz="0" w:space="0" w:color="auto"/>
                            <w:left w:val="none" w:sz="0" w:space="0" w:color="auto"/>
                            <w:bottom w:val="none" w:sz="0" w:space="0" w:color="auto"/>
                            <w:right w:val="none" w:sz="0" w:space="0" w:color="auto"/>
                          </w:divBdr>
                        </w:div>
                        <w:div w:id="11966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82962">
              <w:marLeft w:val="0"/>
              <w:marRight w:val="0"/>
              <w:marTop w:val="0"/>
              <w:marBottom w:val="432"/>
              <w:divBdr>
                <w:top w:val="single" w:sz="6" w:space="0" w:color="FFCC99"/>
                <w:left w:val="single" w:sz="6" w:space="0" w:color="FFCC99"/>
                <w:bottom w:val="single" w:sz="6" w:space="0" w:color="330000"/>
                <w:right w:val="single" w:sz="6" w:space="0" w:color="330000"/>
              </w:divBdr>
              <w:divsChild>
                <w:div w:id="1389692769">
                  <w:marLeft w:val="288"/>
                  <w:marRight w:val="0"/>
                  <w:marTop w:val="120"/>
                  <w:marBottom w:val="120"/>
                  <w:divBdr>
                    <w:top w:val="none" w:sz="0" w:space="0" w:color="auto"/>
                    <w:left w:val="none" w:sz="0" w:space="0" w:color="auto"/>
                    <w:bottom w:val="none" w:sz="0" w:space="0" w:color="auto"/>
                    <w:right w:val="none" w:sz="0" w:space="0" w:color="auto"/>
                  </w:divBdr>
                  <w:divsChild>
                    <w:div w:id="1903363815">
                      <w:marLeft w:val="0"/>
                      <w:marRight w:val="0"/>
                      <w:marTop w:val="120"/>
                      <w:marBottom w:val="0"/>
                      <w:divBdr>
                        <w:top w:val="none" w:sz="0" w:space="0" w:color="auto"/>
                        <w:left w:val="none" w:sz="0" w:space="0" w:color="auto"/>
                        <w:bottom w:val="none" w:sz="0" w:space="0" w:color="auto"/>
                        <w:right w:val="none" w:sz="0" w:space="0" w:color="auto"/>
                      </w:divBdr>
                    </w:div>
                  </w:divsChild>
                </w:div>
                <w:div w:id="247739816">
                  <w:marLeft w:val="0"/>
                  <w:marRight w:val="288"/>
                  <w:marTop w:val="120"/>
                  <w:marBottom w:val="120"/>
                  <w:divBdr>
                    <w:top w:val="none" w:sz="0" w:space="0" w:color="auto"/>
                    <w:left w:val="none" w:sz="0" w:space="0" w:color="auto"/>
                    <w:bottom w:val="none" w:sz="0" w:space="0" w:color="auto"/>
                    <w:right w:val="none" w:sz="0" w:space="0" w:color="auto"/>
                  </w:divBdr>
                  <w:divsChild>
                    <w:div w:id="244148894">
                      <w:marLeft w:val="0"/>
                      <w:marRight w:val="0"/>
                      <w:marTop w:val="0"/>
                      <w:marBottom w:val="360"/>
                      <w:divBdr>
                        <w:top w:val="none" w:sz="0" w:space="0" w:color="auto"/>
                        <w:left w:val="none" w:sz="0" w:space="0" w:color="auto"/>
                        <w:bottom w:val="none" w:sz="0" w:space="0" w:color="auto"/>
                        <w:right w:val="none" w:sz="0" w:space="0" w:color="auto"/>
                      </w:divBdr>
                    </w:div>
                    <w:div w:id="861942755">
                      <w:marLeft w:val="0"/>
                      <w:marRight w:val="0"/>
                      <w:marTop w:val="168"/>
                      <w:marBottom w:val="72"/>
                      <w:divBdr>
                        <w:top w:val="none" w:sz="0" w:space="0" w:color="auto"/>
                        <w:left w:val="none" w:sz="0" w:space="0" w:color="auto"/>
                        <w:bottom w:val="none" w:sz="0" w:space="0" w:color="auto"/>
                        <w:right w:val="none" w:sz="0" w:space="0" w:color="auto"/>
                      </w:divBdr>
                      <w:divsChild>
                        <w:div w:id="1464157944">
                          <w:marLeft w:val="0"/>
                          <w:marRight w:val="0"/>
                          <w:marTop w:val="0"/>
                          <w:marBottom w:val="0"/>
                          <w:divBdr>
                            <w:top w:val="none" w:sz="0" w:space="0" w:color="auto"/>
                            <w:left w:val="none" w:sz="0" w:space="0" w:color="auto"/>
                            <w:bottom w:val="none" w:sz="0" w:space="0" w:color="auto"/>
                            <w:right w:val="none" w:sz="0" w:space="0" w:color="auto"/>
                          </w:divBdr>
                        </w:div>
                      </w:divsChild>
                    </w:div>
                    <w:div w:id="620842193">
                      <w:marLeft w:val="0"/>
                      <w:marRight w:val="0"/>
                      <w:marTop w:val="120"/>
                      <w:marBottom w:val="0"/>
                      <w:divBdr>
                        <w:top w:val="none" w:sz="0" w:space="0" w:color="auto"/>
                        <w:left w:val="none" w:sz="0" w:space="0" w:color="auto"/>
                        <w:bottom w:val="none" w:sz="0" w:space="0" w:color="auto"/>
                        <w:right w:val="none" w:sz="0" w:space="0" w:color="auto"/>
                      </w:divBdr>
                      <w:divsChild>
                        <w:div w:id="675419878">
                          <w:marLeft w:val="0"/>
                          <w:marRight w:val="0"/>
                          <w:marTop w:val="0"/>
                          <w:marBottom w:val="0"/>
                          <w:divBdr>
                            <w:top w:val="none" w:sz="0" w:space="0" w:color="auto"/>
                            <w:left w:val="none" w:sz="0" w:space="0" w:color="auto"/>
                            <w:bottom w:val="none" w:sz="0" w:space="0" w:color="auto"/>
                            <w:right w:val="none" w:sz="0" w:space="0" w:color="auto"/>
                          </w:divBdr>
                        </w:div>
                        <w:div w:id="1449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6450">
              <w:marLeft w:val="0"/>
              <w:marRight w:val="0"/>
              <w:marTop w:val="0"/>
              <w:marBottom w:val="432"/>
              <w:divBdr>
                <w:top w:val="single" w:sz="6" w:space="0" w:color="FFCC99"/>
                <w:left w:val="single" w:sz="6" w:space="0" w:color="FFCC99"/>
                <w:bottom w:val="single" w:sz="6" w:space="0" w:color="330000"/>
                <w:right w:val="single" w:sz="6" w:space="0" w:color="330000"/>
              </w:divBdr>
              <w:divsChild>
                <w:div w:id="1210066656">
                  <w:marLeft w:val="288"/>
                  <w:marRight w:val="0"/>
                  <w:marTop w:val="120"/>
                  <w:marBottom w:val="120"/>
                  <w:divBdr>
                    <w:top w:val="none" w:sz="0" w:space="0" w:color="auto"/>
                    <w:left w:val="none" w:sz="0" w:space="0" w:color="auto"/>
                    <w:bottom w:val="none" w:sz="0" w:space="0" w:color="auto"/>
                    <w:right w:val="none" w:sz="0" w:space="0" w:color="auto"/>
                  </w:divBdr>
                  <w:divsChild>
                    <w:div w:id="65566780">
                      <w:marLeft w:val="0"/>
                      <w:marRight w:val="0"/>
                      <w:marTop w:val="120"/>
                      <w:marBottom w:val="0"/>
                      <w:divBdr>
                        <w:top w:val="none" w:sz="0" w:space="0" w:color="auto"/>
                        <w:left w:val="none" w:sz="0" w:space="0" w:color="auto"/>
                        <w:bottom w:val="none" w:sz="0" w:space="0" w:color="auto"/>
                        <w:right w:val="none" w:sz="0" w:space="0" w:color="auto"/>
                      </w:divBdr>
                    </w:div>
                  </w:divsChild>
                </w:div>
                <w:div w:id="636834040">
                  <w:marLeft w:val="0"/>
                  <w:marRight w:val="288"/>
                  <w:marTop w:val="120"/>
                  <w:marBottom w:val="120"/>
                  <w:divBdr>
                    <w:top w:val="none" w:sz="0" w:space="0" w:color="auto"/>
                    <w:left w:val="none" w:sz="0" w:space="0" w:color="auto"/>
                    <w:bottom w:val="none" w:sz="0" w:space="0" w:color="auto"/>
                    <w:right w:val="none" w:sz="0" w:space="0" w:color="auto"/>
                  </w:divBdr>
                  <w:divsChild>
                    <w:div w:id="2097895484">
                      <w:marLeft w:val="0"/>
                      <w:marRight w:val="0"/>
                      <w:marTop w:val="0"/>
                      <w:marBottom w:val="360"/>
                      <w:divBdr>
                        <w:top w:val="none" w:sz="0" w:space="0" w:color="auto"/>
                        <w:left w:val="none" w:sz="0" w:space="0" w:color="auto"/>
                        <w:bottom w:val="none" w:sz="0" w:space="0" w:color="auto"/>
                        <w:right w:val="none" w:sz="0" w:space="0" w:color="auto"/>
                      </w:divBdr>
                    </w:div>
                    <w:div w:id="1491822153">
                      <w:marLeft w:val="0"/>
                      <w:marRight w:val="0"/>
                      <w:marTop w:val="168"/>
                      <w:marBottom w:val="72"/>
                      <w:divBdr>
                        <w:top w:val="none" w:sz="0" w:space="0" w:color="auto"/>
                        <w:left w:val="none" w:sz="0" w:space="0" w:color="auto"/>
                        <w:bottom w:val="none" w:sz="0" w:space="0" w:color="auto"/>
                        <w:right w:val="none" w:sz="0" w:space="0" w:color="auto"/>
                      </w:divBdr>
                      <w:divsChild>
                        <w:div w:id="278145622">
                          <w:marLeft w:val="0"/>
                          <w:marRight w:val="0"/>
                          <w:marTop w:val="0"/>
                          <w:marBottom w:val="0"/>
                          <w:divBdr>
                            <w:top w:val="none" w:sz="0" w:space="0" w:color="auto"/>
                            <w:left w:val="none" w:sz="0" w:space="0" w:color="auto"/>
                            <w:bottom w:val="none" w:sz="0" w:space="0" w:color="auto"/>
                            <w:right w:val="none" w:sz="0" w:space="0" w:color="auto"/>
                          </w:divBdr>
                        </w:div>
                      </w:divsChild>
                    </w:div>
                    <w:div w:id="371223727">
                      <w:marLeft w:val="0"/>
                      <w:marRight w:val="0"/>
                      <w:marTop w:val="120"/>
                      <w:marBottom w:val="0"/>
                      <w:divBdr>
                        <w:top w:val="none" w:sz="0" w:space="0" w:color="auto"/>
                        <w:left w:val="none" w:sz="0" w:space="0" w:color="auto"/>
                        <w:bottom w:val="none" w:sz="0" w:space="0" w:color="auto"/>
                        <w:right w:val="none" w:sz="0" w:space="0" w:color="auto"/>
                      </w:divBdr>
                      <w:divsChild>
                        <w:div w:id="708607163">
                          <w:marLeft w:val="0"/>
                          <w:marRight w:val="0"/>
                          <w:marTop w:val="0"/>
                          <w:marBottom w:val="0"/>
                          <w:divBdr>
                            <w:top w:val="none" w:sz="0" w:space="0" w:color="auto"/>
                            <w:left w:val="none" w:sz="0" w:space="0" w:color="auto"/>
                            <w:bottom w:val="none" w:sz="0" w:space="0" w:color="auto"/>
                            <w:right w:val="none" w:sz="0" w:space="0" w:color="auto"/>
                          </w:divBdr>
                        </w:div>
                        <w:div w:id="7498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4065">
              <w:marLeft w:val="0"/>
              <w:marRight w:val="0"/>
              <w:marTop w:val="0"/>
              <w:marBottom w:val="432"/>
              <w:divBdr>
                <w:top w:val="single" w:sz="6" w:space="0" w:color="FFCC99"/>
                <w:left w:val="single" w:sz="6" w:space="0" w:color="FFCC99"/>
                <w:bottom w:val="single" w:sz="6" w:space="0" w:color="330000"/>
                <w:right w:val="single" w:sz="6" w:space="0" w:color="330000"/>
              </w:divBdr>
              <w:divsChild>
                <w:div w:id="862403705">
                  <w:marLeft w:val="288"/>
                  <w:marRight w:val="0"/>
                  <w:marTop w:val="120"/>
                  <w:marBottom w:val="120"/>
                  <w:divBdr>
                    <w:top w:val="none" w:sz="0" w:space="0" w:color="auto"/>
                    <w:left w:val="none" w:sz="0" w:space="0" w:color="auto"/>
                    <w:bottom w:val="none" w:sz="0" w:space="0" w:color="auto"/>
                    <w:right w:val="none" w:sz="0" w:space="0" w:color="auto"/>
                  </w:divBdr>
                  <w:divsChild>
                    <w:div w:id="746154233">
                      <w:marLeft w:val="0"/>
                      <w:marRight w:val="0"/>
                      <w:marTop w:val="120"/>
                      <w:marBottom w:val="0"/>
                      <w:divBdr>
                        <w:top w:val="none" w:sz="0" w:space="0" w:color="auto"/>
                        <w:left w:val="none" w:sz="0" w:space="0" w:color="auto"/>
                        <w:bottom w:val="none" w:sz="0" w:space="0" w:color="auto"/>
                        <w:right w:val="none" w:sz="0" w:space="0" w:color="auto"/>
                      </w:divBdr>
                    </w:div>
                  </w:divsChild>
                </w:div>
                <w:div w:id="527644090">
                  <w:marLeft w:val="0"/>
                  <w:marRight w:val="288"/>
                  <w:marTop w:val="120"/>
                  <w:marBottom w:val="120"/>
                  <w:divBdr>
                    <w:top w:val="none" w:sz="0" w:space="0" w:color="auto"/>
                    <w:left w:val="none" w:sz="0" w:space="0" w:color="auto"/>
                    <w:bottom w:val="none" w:sz="0" w:space="0" w:color="auto"/>
                    <w:right w:val="none" w:sz="0" w:space="0" w:color="auto"/>
                  </w:divBdr>
                  <w:divsChild>
                    <w:div w:id="90004874">
                      <w:marLeft w:val="0"/>
                      <w:marRight w:val="0"/>
                      <w:marTop w:val="0"/>
                      <w:marBottom w:val="360"/>
                      <w:divBdr>
                        <w:top w:val="none" w:sz="0" w:space="0" w:color="auto"/>
                        <w:left w:val="none" w:sz="0" w:space="0" w:color="auto"/>
                        <w:bottom w:val="none" w:sz="0" w:space="0" w:color="auto"/>
                        <w:right w:val="none" w:sz="0" w:space="0" w:color="auto"/>
                      </w:divBdr>
                    </w:div>
                    <w:div w:id="388769770">
                      <w:marLeft w:val="0"/>
                      <w:marRight w:val="0"/>
                      <w:marTop w:val="168"/>
                      <w:marBottom w:val="72"/>
                      <w:divBdr>
                        <w:top w:val="none" w:sz="0" w:space="0" w:color="auto"/>
                        <w:left w:val="none" w:sz="0" w:space="0" w:color="auto"/>
                        <w:bottom w:val="none" w:sz="0" w:space="0" w:color="auto"/>
                        <w:right w:val="none" w:sz="0" w:space="0" w:color="auto"/>
                      </w:divBdr>
                      <w:divsChild>
                        <w:div w:id="475495345">
                          <w:marLeft w:val="0"/>
                          <w:marRight w:val="0"/>
                          <w:marTop w:val="0"/>
                          <w:marBottom w:val="0"/>
                          <w:divBdr>
                            <w:top w:val="none" w:sz="0" w:space="0" w:color="auto"/>
                            <w:left w:val="none" w:sz="0" w:space="0" w:color="auto"/>
                            <w:bottom w:val="none" w:sz="0" w:space="0" w:color="auto"/>
                            <w:right w:val="none" w:sz="0" w:space="0" w:color="auto"/>
                          </w:divBdr>
                        </w:div>
                      </w:divsChild>
                    </w:div>
                    <w:div w:id="1641304831">
                      <w:marLeft w:val="0"/>
                      <w:marRight w:val="0"/>
                      <w:marTop w:val="120"/>
                      <w:marBottom w:val="0"/>
                      <w:divBdr>
                        <w:top w:val="none" w:sz="0" w:space="0" w:color="auto"/>
                        <w:left w:val="none" w:sz="0" w:space="0" w:color="auto"/>
                        <w:bottom w:val="none" w:sz="0" w:space="0" w:color="auto"/>
                        <w:right w:val="none" w:sz="0" w:space="0" w:color="auto"/>
                      </w:divBdr>
                      <w:divsChild>
                        <w:div w:id="1079328736">
                          <w:marLeft w:val="0"/>
                          <w:marRight w:val="0"/>
                          <w:marTop w:val="0"/>
                          <w:marBottom w:val="0"/>
                          <w:divBdr>
                            <w:top w:val="none" w:sz="0" w:space="0" w:color="auto"/>
                            <w:left w:val="none" w:sz="0" w:space="0" w:color="auto"/>
                            <w:bottom w:val="none" w:sz="0" w:space="0" w:color="auto"/>
                            <w:right w:val="none" w:sz="0" w:space="0" w:color="auto"/>
                          </w:divBdr>
                        </w:div>
                        <w:div w:id="1985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3786">
              <w:marLeft w:val="0"/>
              <w:marRight w:val="0"/>
              <w:marTop w:val="0"/>
              <w:marBottom w:val="432"/>
              <w:divBdr>
                <w:top w:val="single" w:sz="6" w:space="0" w:color="FFCC99"/>
                <w:left w:val="single" w:sz="6" w:space="0" w:color="FFCC99"/>
                <w:bottom w:val="single" w:sz="6" w:space="0" w:color="330000"/>
                <w:right w:val="single" w:sz="6" w:space="0" w:color="330000"/>
              </w:divBdr>
              <w:divsChild>
                <w:div w:id="220218176">
                  <w:marLeft w:val="288"/>
                  <w:marRight w:val="0"/>
                  <w:marTop w:val="120"/>
                  <w:marBottom w:val="120"/>
                  <w:divBdr>
                    <w:top w:val="none" w:sz="0" w:space="0" w:color="auto"/>
                    <w:left w:val="none" w:sz="0" w:space="0" w:color="auto"/>
                    <w:bottom w:val="none" w:sz="0" w:space="0" w:color="auto"/>
                    <w:right w:val="none" w:sz="0" w:space="0" w:color="auto"/>
                  </w:divBdr>
                  <w:divsChild>
                    <w:div w:id="1974553272">
                      <w:marLeft w:val="0"/>
                      <w:marRight w:val="0"/>
                      <w:marTop w:val="120"/>
                      <w:marBottom w:val="0"/>
                      <w:divBdr>
                        <w:top w:val="none" w:sz="0" w:space="0" w:color="auto"/>
                        <w:left w:val="none" w:sz="0" w:space="0" w:color="auto"/>
                        <w:bottom w:val="none" w:sz="0" w:space="0" w:color="auto"/>
                        <w:right w:val="none" w:sz="0" w:space="0" w:color="auto"/>
                      </w:divBdr>
                    </w:div>
                  </w:divsChild>
                </w:div>
                <w:div w:id="2116512838">
                  <w:marLeft w:val="0"/>
                  <w:marRight w:val="288"/>
                  <w:marTop w:val="120"/>
                  <w:marBottom w:val="120"/>
                  <w:divBdr>
                    <w:top w:val="none" w:sz="0" w:space="0" w:color="auto"/>
                    <w:left w:val="none" w:sz="0" w:space="0" w:color="auto"/>
                    <w:bottom w:val="none" w:sz="0" w:space="0" w:color="auto"/>
                    <w:right w:val="none" w:sz="0" w:space="0" w:color="auto"/>
                  </w:divBdr>
                  <w:divsChild>
                    <w:div w:id="312414942">
                      <w:marLeft w:val="0"/>
                      <w:marRight w:val="0"/>
                      <w:marTop w:val="0"/>
                      <w:marBottom w:val="360"/>
                      <w:divBdr>
                        <w:top w:val="none" w:sz="0" w:space="0" w:color="auto"/>
                        <w:left w:val="none" w:sz="0" w:space="0" w:color="auto"/>
                        <w:bottom w:val="none" w:sz="0" w:space="0" w:color="auto"/>
                        <w:right w:val="none" w:sz="0" w:space="0" w:color="auto"/>
                      </w:divBdr>
                    </w:div>
                    <w:div w:id="1531649496">
                      <w:marLeft w:val="0"/>
                      <w:marRight w:val="0"/>
                      <w:marTop w:val="168"/>
                      <w:marBottom w:val="72"/>
                      <w:divBdr>
                        <w:top w:val="none" w:sz="0" w:space="0" w:color="auto"/>
                        <w:left w:val="none" w:sz="0" w:space="0" w:color="auto"/>
                        <w:bottom w:val="none" w:sz="0" w:space="0" w:color="auto"/>
                        <w:right w:val="none" w:sz="0" w:space="0" w:color="auto"/>
                      </w:divBdr>
                      <w:divsChild>
                        <w:div w:id="1429542009">
                          <w:marLeft w:val="0"/>
                          <w:marRight w:val="0"/>
                          <w:marTop w:val="0"/>
                          <w:marBottom w:val="0"/>
                          <w:divBdr>
                            <w:top w:val="none" w:sz="0" w:space="0" w:color="auto"/>
                            <w:left w:val="none" w:sz="0" w:space="0" w:color="auto"/>
                            <w:bottom w:val="none" w:sz="0" w:space="0" w:color="auto"/>
                            <w:right w:val="none" w:sz="0" w:space="0" w:color="auto"/>
                          </w:divBdr>
                        </w:div>
                      </w:divsChild>
                    </w:div>
                    <w:div w:id="1763796912">
                      <w:marLeft w:val="0"/>
                      <w:marRight w:val="0"/>
                      <w:marTop w:val="120"/>
                      <w:marBottom w:val="0"/>
                      <w:divBdr>
                        <w:top w:val="none" w:sz="0" w:space="0" w:color="auto"/>
                        <w:left w:val="none" w:sz="0" w:space="0" w:color="auto"/>
                        <w:bottom w:val="none" w:sz="0" w:space="0" w:color="auto"/>
                        <w:right w:val="none" w:sz="0" w:space="0" w:color="auto"/>
                      </w:divBdr>
                      <w:divsChild>
                        <w:div w:id="2077312711">
                          <w:marLeft w:val="0"/>
                          <w:marRight w:val="0"/>
                          <w:marTop w:val="0"/>
                          <w:marBottom w:val="0"/>
                          <w:divBdr>
                            <w:top w:val="none" w:sz="0" w:space="0" w:color="auto"/>
                            <w:left w:val="none" w:sz="0" w:space="0" w:color="auto"/>
                            <w:bottom w:val="none" w:sz="0" w:space="0" w:color="auto"/>
                            <w:right w:val="none" w:sz="0" w:space="0" w:color="auto"/>
                          </w:divBdr>
                        </w:div>
                        <w:div w:id="16097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47333">
              <w:marLeft w:val="0"/>
              <w:marRight w:val="0"/>
              <w:marTop w:val="0"/>
              <w:marBottom w:val="432"/>
              <w:divBdr>
                <w:top w:val="single" w:sz="6" w:space="0" w:color="FFCC99"/>
                <w:left w:val="single" w:sz="6" w:space="0" w:color="FFCC99"/>
                <w:bottom w:val="single" w:sz="6" w:space="0" w:color="330000"/>
                <w:right w:val="single" w:sz="6" w:space="0" w:color="330000"/>
              </w:divBdr>
              <w:divsChild>
                <w:div w:id="843203274">
                  <w:marLeft w:val="288"/>
                  <w:marRight w:val="0"/>
                  <w:marTop w:val="120"/>
                  <w:marBottom w:val="120"/>
                  <w:divBdr>
                    <w:top w:val="none" w:sz="0" w:space="0" w:color="auto"/>
                    <w:left w:val="none" w:sz="0" w:space="0" w:color="auto"/>
                    <w:bottom w:val="none" w:sz="0" w:space="0" w:color="auto"/>
                    <w:right w:val="none" w:sz="0" w:space="0" w:color="auto"/>
                  </w:divBdr>
                  <w:divsChild>
                    <w:div w:id="692346614">
                      <w:marLeft w:val="0"/>
                      <w:marRight w:val="0"/>
                      <w:marTop w:val="120"/>
                      <w:marBottom w:val="0"/>
                      <w:divBdr>
                        <w:top w:val="none" w:sz="0" w:space="0" w:color="auto"/>
                        <w:left w:val="none" w:sz="0" w:space="0" w:color="auto"/>
                        <w:bottom w:val="none" w:sz="0" w:space="0" w:color="auto"/>
                        <w:right w:val="none" w:sz="0" w:space="0" w:color="auto"/>
                      </w:divBdr>
                    </w:div>
                  </w:divsChild>
                </w:div>
                <w:div w:id="1026518752">
                  <w:marLeft w:val="0"/>
                  <w:marRight w:val="288"/>
                  <w:marTop w:val="120"/>
                  <w:marBottom w:val="120"/>
                  <w:divBdr>
                    <w:top w:val="none" w:sz="0" w:space="0" w:color="auto"/>
                    <w:left w:val="none" w:sz="0" w:space="0" w:color="auto"/>
                    <w:bottom w:val="none" w:sz="0" w:space="0" w:color="auto"/>
                    <w:right w:val="none" w:sz="0" w:space="0" w:color="auto"/>
                  </w:divBdr>
                  <w:divsChild>
                    <w:div w:id="1838034437">
                      <w:marLeft w:val="0"/>
                      <w:marRight w:val="0"/>
                      <w:marTop w:val="0"/>
                      <w:marBottom w:val="360"/>
                      <w:divBdr>
                        <w:top w:val="none" w:sz="0" w:space="0" w:color="auto"/>
                        <w:left w:val="none" w:sz="0" w:space="0" w:color="auto"/>
                        <w:bottom w:val="none" w:sz="0" w:space="0" w:color="auto"/>
                        <w:right w:val="none" w:sz="0" w:space="0" w:color="auto"/>
                      </w:divBdr>
                    </w:div>
                    <w:div w:id="51391646">
                      <w:marLeft w:val="0"/>
                      <w:marRight w:val="0"/>
                      <w:marTop w:val="168"/>
                      <w:marBottom w:val="72"/>
                      <w:divBdr>
                        <w:top w:val="none" w:sz="0" w:space="0" w:color="auto"/>
                        <w:left w:val="none" w:sz="0" w:space="0" w:color="auto"/>
                        <w:bottom w:val="none" w:sz="0" w:space="0" w:color="auto"/>
                        <w:right w:val="none" w:sz="0" w:space="0" w:color="auto"/>
                      </w:divBdr>
                      <w:divsChild>
                        <w:div w:id="105391242">
                          <w:marLeft w:val="0"/>
                          <w:marRight w:val="0"/>
                          <w:marTop w:val="0"/>
                          <w:marBottom w:val="0"/>
                          <w:divBdr>
                            <w:top w:val="none" w:sz="0" w:space="0" w:color="auto"/>
                            <w:left w:val="none" w:sz="0" w:space="0" w:color="auto"/>
                            <w:bottom w:val="none" w:sz="0" w:space="0" w:color="auto"/>
                            <w:right w:val="none" w:sz="0" w:space="0" w:color="auto"/>
                          </w:divBdr>
                        </w:div>
                      </w:divsChild>
                    </w:div>
                    <w:div w:id="1999965196">
                      <w:marLeft w:val="0"/>
                      <w:marRight w:val="0"/>
                      <w:marTop w:val="120"/>
                      <w:marBottom w:val="0"/>
                      <w:divBdr>
                        <w:top w:val="none" w:sz="0" w:space="0" w:color="auto"/>
                        <w:left w:val="none" w:sz="0" w:space="0" w:color="auto"/>
                        <w:bottom w:val="none" w:sz="0" w:space="0" w:color="auto"/>
                        <w:right w:val="none" w:sz="0" w:space="0" w:color="auto"/>
                      </w:divBdr>
                      <w:divsChild>
                        <w:div w:id="1085802615">
                          <w:marLeft w:val="0"/>
                          <w:marRight w:val="0"/>
                          <w:marTop w:val="0"/>
                          <w:marBottom w:val="0"/>
                          <w:divBdr>
                            <w:top w:val="none" w:sz="0" w:space="0" w:color="auto"/>
                            <w:left w:val="none" w:sz="0" w:space="0" w:color="auto"/>
                            <w:bottom w:val="none" w:sz="0" w:space="0" w:color="auto"/>
                            <w:right w:val="none" w:sz="0" w:space="0" w:color="auto"/>
                          </w:divBdr>
                        </w:div>
                        <w:div w:id="8909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4715">
              <w:marLeft w:val="0"/>
              <w:marRight w:val="0"/>
              <w:marTop w:val="0"/>
              <w:marBottom w:val="432"/>
              <w:divBdr>
                <w:top w:val="single" w:sz="6" w:space="0" w:color="FFCC99"/>
                <w:left w:val="single" w:sz="6" w:space="0" w:color="FFCC99"/>
                <w:bottom w:val="single" w:sz="6" w:space="0" w:color="330000"/>
                <w:right w:val="single" w:sz="6" w:space="0" w:color="330000"/>
              </w:divBdr>
              <w:divsChild>
                <w:div w:id="1458453832">
                  <w:marLeft w:val="288"/>
                  <w:marRight w:val="0"/>
                  <w:marTop w:val="120"/>
                  <w:marBottom w:val="120"/>
                  <w:divBdr>
                    <w:top w:val="none" w:sz="0" w:space="0" w:color="auto"/>
                    <w:left w:val="none" w:sz="0" w:space="0" w:color="auto"/>
                    <w:bottom w:val="none" w:sz="0" w:space="0" w:color="auto"/>
                    <w:right w:val="none" w:sz="0" w:space="0" w:color="auto"/>
                  </w:divBdr>
                  <w:divsChild>
                    <w:div w:id="171146478">
                      <w:marLeft w:val="0"/>
                      <w:marRight w:val="0"/>
                      <w:marTop w:val="120"/>
                      <w:marBottom w:val="0"/>
                      <w:divBdr>
                        <w:top w:val="none" w:sz="0" w:space="0" w:color="auto"/>
                        <w:left w:val="none" w:sz="0" w:space="0" w:color="auto"/>
                        <w:bottom w:val="none" w:sz="0" w:space="0" w:color="auto"/>
                        <w:right w:val="none" w:sz="0" w:space="0" w:color="auto"/>
                      </w:divBdr>
                    </w:div>
                  </w:divsChild>
                </w:div>
                <w:div w:id="2025014218">
                  <w:marLeft w:val="0"/>
                  <w:marRight w:val="288"/>
                  <w:marTop w:val="120"/>
                  <w:marBottom w:val="120"/>
                  <w:divBdr>
                    <w:top w:val="none" w:sz="0" w:space="0" w:color="auto"/>
                    <w:left w:val="none" w:sz="0" w:space="0" w:color="auto"/>
                    <w:bottom w:val="none" w:sz="0" w:space="0" w:color="auto"/>
                    <w:right w:val="none" w:sz="0" w:space="0" w:color="auto"/>
                  </w:divBdr>
                  <w:divsChild>
                    <w:div w:id="125320037">
                      <w:marLeft w:val="0"/>
                      <w:marRight w:val="0"/>
                      <w:marTop w:val="0"/>
                      <w:marBottom w:val="360"/>
                      <w:divBdr>
                        <w:top w:val="none" w:sz="0" w:space="0" w:color="auto"/>
                        <w:left w:val="none" w:sz="0" w:space="0" w:color="auto"/>
                        <w:bottom w:val="none" w:sz="0" w:space="0" w:color="auto"/>
                        <w:right w:val="none" w:sz="0" w:space="0" w:color="auto"/>
                      </w:divBdr>
                    </w:div>
                    <w:div w:id="1032343518">
                      <w:marLeft w:val="0"/>
                      <w:marRight w:val="0"/>
                      <w:marTop w:val="168"/>
                      <w:marBottom w:val="72"/>
                      <w:divBdr>
                        <w:top w:val="none" w:sz="0" w:space="0" w:color="auto"/>
                        <w:left w:val="none" w:sz="0" w:space="0" w:color="auto"/>
                        <w:bottom w:val="none" w:sz="0" w:space="0" w:color="auto"/>
                        <w:right w:val="none" w:sz="0" w:space="0" w:color="auto"/>
                      </w:divBdr>
                      <w:divsChild>
                        <w:div w:id="699941471">
                          <w:marLeft w:val="0"/>
                          <w:marRight w:val="0"/>
                          <w:marTop w:val="0"/>
                          <w:marBottom w:val="0"/>
                          <w:divBdr>
                            <w:top w:val="none" w:sz="0" w:space="0" w:color="auto"/>
                            <w:left w:val="none" w:sz="0" w:space="0" w:color="auto"/>
                            <w:bottom w:val="none" w:sz="0" w:space="0" w:color="auto"/>
                            <w:right w:val="none" w:sz="0" w:space="0" w:color="auto"/>
                          </w:divBdr>
                        </w:div>
                      </w:divsChild>
                    </w:div>
                    <w:div w:id="1596478806">
                      <w:marLeft w:val="0"/>
                      <w:marRight w:val="0"/>
                      <w:marTop w:val="120"/>
                      <w:marBottom w:val="0"/>
                      <w:divBdr>
                        <w:top w:val="none" w:sz="0" w:space="0" w:color="auto"/>
                        <w:left w:val="none" w:sz="0" w:space="0" w:color="auto"/>
                        <w:bottom w:val="none" w:sz="0" w:space="0" w:color="auto"/>
                        <w:right w:val="none" w:sz="0" w:space="0" w:color="auto"/>
                      </w:divBdr>
                      <w:divsChild>
                        <w:div w:id="626737908">
                          <w:marLeft w:val="0"/>
                          <w:marRight w:val="0"/>
                          <w:marTop w:val="0"/>
                          <w:marBottom w:val="0"/>
                          <w:divBdr>
                            <w:top w:val="none" w:sz="0" w:space="0" w:color="auto"/>
                            <w:left w:val="none" w:sz="0" w:space="0" w:color="auto"/>
                            <w:bottom w:val="none" w:sz="0" w:space="0" w:color="auto"/>
                            <w:right w:val="none" w:sz="0" w:space="0" w:color="auto"/>
                          </w:divBdr>
                        </w:div>
                        <w:div w:id="8681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7" Type="http://schemas.openxmlformats.org/officeDocument/2006/relationships/image" Target="media/image2.gif"/><Relationship Id="rId2" Type="http://schemas.microsoft.com/office/2007/relationships/stylesWithEffects" Target="stylesWithEffect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19.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4.gif"/><Relationship Id="rId24" Type="http://schemas.openxmlformats.org/officeDocument/2006/relationships/image" Target="media/image6.gif"/><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 Id="rId61"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6.xml"/><Relationship Id="rId22" Type="http://schemas.openxmlformats.org/officeDocument/2006/relationships/image" Target="media/image5.gif"/><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8" Type="http://schemas.openxmlformats.org/officeDocument/2006/relationships/control" Target="activeX/activeX2.xml"/><Relationship Id="rId51" Type="http://schemas.openxmlformats.org/officeDocument/2006/relationships/control" Target="activeX/activeX4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2</cp:revision>
  <dcterms:created xsi:type="dcterms:W3CDTF">2012-04-09T08:47:00Z</dcterms:created>
  <dcterms:modified xsi:type="dcterms:W3CDTF">2012-04-09T08:47:00Z</dcterms:modified>
</cp:coreProperties>
</file>