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585FC" w14:textId="5A9E9959" w:rsidR="009C3C03" w:rsidRDefault="00FB696A" w:rsidP="001E6206">
      <w:pPr>
        <w:pStyle w:val="Heading2"/>
      </w:pPr>
      <w:r>
        <w:t>milvusDB vs traditionDB</w:t>
      </w:r>
      <w:r w:rsidR="00424945">
        <w:t>:</w:t>
      </w:r>
    </w:p>
    <w:p w14:paraId="3FAA072F" w14:textId="77777777" w:rsidR="00424945" w:rsidRDefault="00424945"/>
    <w:p w14:paraId="0FA5E353" w14:textId="77777777" w:rsidR="00424945" w:rsidRPr="00424945" w:rsidRDefault="00424945" w:rsidP="00424945">
      <w:pPr>
        <w:rPr>
          <w:b/>
          <w:bCs/>
        </w:rPr>
      </w:pPr>
      <w:r w:rsidRPr="00424945">
        <w:rPr>
          <w:b/>
          <w:bCs/>
        </w:rPr>
        <w:t>KHI NÀO DÙNG CHROMA?</w:t>
      </w:r>
    </w:p>
    <w:p w14:paraId="6A0E93F5" w14:textId="77777777" w:rsidR="00424945" w:rsidRPr="00424945" w:rsidRDefault="00424945" w:rsidP="00424945">
      <w:pPr>
        <w:numPr>
          <w:ilvl w:val="0"/>
          <w:numId w:val="1"/>
        </w:numPr>
      </w:pPr>
      <w:r w:rsidRPr="00424945">
        <w:t xml:space="preserve">Khi bạn đang làm </w:t>
      </w:r>
      <w:r w:rsidRPr="00424945">
        <w:rPr>
          <w:b/>
          <w:bCs/>
        </w:rPr>
        <w:t>prototyping nhanh</w:t>
      </w:r>
      <w:r w:rsidRPr="00424945">
        <w:t xml:space="preserve"> cho các ứng dụng AI/RAG.</w:t>
      </w:r>
    </w:p>
    <w:p w14:paraId="4C4F0FAB" w14:textId="77777777" w:rsidR="00424945" w:rsidRPr="00424945" w:rsidRDefault="00424945" w:rsidP="00424945">
      <w:pPr>
        <w:numPr>
          <w:ilvl w:val="0"/>
          <w:numId w:val="1"/>
        </w:numPr>
      </w:pPr>
      <w:r w:rsidRPr="00424945">
        <w:t xml:space="preserve">Dự án nhỏ hoặc vừa, không yêu cầu </w:t>
      </w:r>
      <w:r w:rsidRPr="00424945">
        <w:rPr>
          <w:b/>
          <w:bCs/>
        </w:rPr>
        <w:t>khả năng mở rộng cao</w:t>
      </w:r>
      <w:r w:rsidRPr="00424945">
        <w:t>.</w:t>
      </w:r>
    </w:p>
    <w:p w14:paraId="10190205" w14:textId="77777777" w:rsidR="00424945" w:rsidRPr="00424945" w:rsidRDefault="00424945" w:rsidP="00424945">
      <w:pPr>
        <w:numPr>
          <w:ilvl w:val="0"/>
          <w:numId w:val="1"/>
        </w:numPr>
      </w:pPr>
      <w:r w:rsidRPr="00424945">
        <w:t>Bạn muốn cài đặt nhanh gọn, chủ yếu dùng Python.</w:t>
      </w:r>
    </w:p>
    <w:p w14:paraId="2A6F26B3" w14:textId="77777777" w:rsidR="00424945" w:rsidRPr="00424945" w:rsidRDefault="00424945" w:rsidP="00424945">
      <w:pPr>
        <w:numPr>
          <w:ilvl w:val="0"/>
          <w:numId w:val="1"/>
        </w:numPr>
      </w:pPr>
      <w:r w:rsidRPr="00424945">
        <w:t>Bạn muốn tích hợp nhanh với LangChain, LlamaIndex, hay OpenAI.</w:t>
      </w:r>
    </w:p>
    <w:p w14:paraId="052C734D" w14:textId="77777777" w:rsidR="00424945" w:rsidRPr="00424945" w:rsidRDefault="00424945" w:rsidP="00522D3F">
      <w:pPr>
        <w:ind w:firstLine="360"/>
        <w:rPr>
          <w:b/>
          <w:bCs/>
        </w:rPr>
      </w:pPr>
      <w:r w:rsidRPr="00424945">
        <w:rPr>
          <w:rFonts w:ascii="Segoe UI Emoji" w:hAnsi="Segoe UI Emoji" w:cs="Segoe UI Emoji"/>
          <w:b/>
          <w:bCs/>
        </w:rPr>
        <w:t>🏢</w:t>
      </w:r>
      <w:r w:rsidRPr="00424945">
        <w:rPr>
          <w:b/>
          <w:bCs/>
        </w:rPr>
        <w:t xml:space="preserve"> KHI NÀO DÙNG MILVUS?</w:t>
      </w:r>
    </w:p>
    <w:p w14:paraId="15501563" w14:textId="77777777" w:rsidR="00424945" w:rsidRPr="00424945" w:rsidRDefault="00424945" w:rsidP="00424945">
      <w:pPr>
        <w:numPr>
          <w:ilvl w:val="0"/>
          <w:numId w:val="2"/>
        </w:numPr>
      </w:pPr>
      <w:r w:rsidRPr="00424945">
        <w:t xml:space="preserve">Dự án cần </w:t>
      </w:r>
      <w:r w:rsidRPr="00424945">
        <w:rPr>
          <w:b/>
          <w:bCs/>
        </w:rPr>
        <w:t>xử lý dữ liệu lớn</w:t>
      </w:r>
      <w:r w:rsidRPr="00424945">
        <w:t xml:space="preserve"> (hàng triệu đến hàng tỷ vector).</w:t>
      </w:r>
    </w:p>
    <w:p w14:paraId="3C512439" w14:textId="77777777" w:rsidR="00424945" w:rsidRPr="00424945" w:rsidRDefault="00424945" w:rsidP="00424945">
      <w:pPr>
        <w:numPr>
          <w:ilvl w:val="0"/>
          <w:numId w:val="2"/>
        </w:numPr>
      </w:pPr>
      <w:r w:rsidRPr="00424945">
        <w:t xml:space="preserve">Hệ thống cần hoạt động </w:t>
      </w:r>
      <w:r w:rsidRPr="00424945">
        <w:rPr>
          <w:b/>
          <w:bCs/>
        </w:rPr>
        <w:t>phân tán, độ tin cậy cao</w:t>
      </w:r>
      <w:r w:rsidRPr="00424945">
        <w:t xml:space="preserve"> (HA).</w:t>
      </w:r>
    </w:p>
    <w:p w14:paraId="0FE76D76" w14:textId="77777777" w:rsidR="00424945" w:rsidRPr="00424945" w:rsidRDefault="00424945" w:rsidP="00424945">
      <w:pPr>
        <w:numPr>
          <w:ilvl w:val="0"/>
          <w:numId w:val="2"/>
        </w:numPr>
      </w:pPr>
      <w:r w:rsidRPr="00424945">
        <w:t xml:space="preserve">Cần </w:t>
      </w:r>
      <w:r w:rsidRPr="00424945">
        <w:rPr>
          <w:b/>
          <w:bCs/>
        </w:rPr>
        <w:t>hiệu suất tìm kiếm cao và có khả năng cấu hình linh hoạt</w:t>
      </w:r>
      <w:r w:rsidRPr="00424945">
        <w:t>.</w:t>
      </w:r>
    </w:p>
    <w:p w14:paraId="3C5EF7AC" w14:textId="77777777" w:rsidR="00424945" w:rsidRPr="00424945" w:rsidRDefault="00424945" w:rsidP="00424945">
      <w:pPr>
        <w:numPr>
          <w:ilvl w:val="0"/>
          <w:numId w:val="2"/>
        </w:numPr>
      </w:pPr>
      <w:r w:rsidRPr="00424945">
        <w:t>Cần triển khai production-grade vector search service.</w:t>
      </w:r>
    </w:p>
    <w:p w14:paraId="225056FB" w14:textId="77777777" w:rsidR="00424945" w:rsidRPr="00424945" w:rsidRDefault="00424945" w:rsidP="00424945">
      <w:pPr>
        <w:numPr>
          <w:ilvl w:val="0"/>
          <w:numId w:val="2"/>
        </w:numPr>
      </w:pPr>
      <w:r w:rsidRPr="00424945">
        <w:t>Có đội DevOps hoặc hạ tầng mạnh để triển khai.</w:t>
      </w:r>
    </w:p>
    <w:p w14:paraId="2345262A" w14:textId="344B0A97" w:rsidR="00424945" w:rsidRDefault="007302F3">
      <w:r>
        <w:t>Kiến trúc ChromaDB là single node nên khả năng scale k bằng milvus.</w:t>
      </w:r>
    </w:p>
    <w:p w14:paraId="48C3212C" w14:textId="77777777" w:rsidR="007302F3" w:rsidRPr="007302F3" w:rsidRDefault="007302F3" w:rsidP="007302F3">
      <w:r w:rsidRPr="007302F3">
        <w:rPr>
          <w:b/>
          <w:bCs/>
        </w:rPr>
        <w:t>MilvusDB:</w:t>
      </w:r>
    </w:p>
    <w:p w14:paraId="00DC79FE" w14:textId="77777777" w:rsidR="007302F3" w:rsidRPr="007302F3" w:rsidRDefault="007302F3" w:rsidP="007302F3">
      <w:pPr>
        <w:numPr>
          <w:ilvl w:val="0"/>
          <w:numId w:val="3"/>
        </w:numPr>
      </w:pPr>
      <w:r w:rsidRPr="007302F3">
        <w:rPr>
          <w:b/>
          <w:bCs/>
        </w:rPr>
        <w:t>Kiến trúc:</w:t>
      </w:r>
      <w:r w:rsidRPr="007302F3">
        <w:t xml:space="preserve"> Được thiết kế với kiến trúc phân tán ngay từ đầu, tách biệt các thành phần tính toán và lưu trữ. Điều này cho phép Milvus mở rộng một cách linh hoạt và đàn hồi.</w:t>
      </w:r>
    </w:p>
    <w:p w14:paraId="2540B30E" w14:textId="77777777" w:rsidR="007302F3" w:rsidRPr="007302F3" w:rsidRDefault="007302F3" w:rsidP="007302F3">
      <w:pPr>
        <w:numPr>
          <w:ilvl w:val="0"/>
          <w:numId w:val="3"/>
        </w:numPr>
      </w:pPr>
      <w:r w:rsidRPr="007302F3">
        <w:rPr>
          <w:b/>
          <w:bCs/>
        </w:rPr>
        <w:t>Mức độ mở rộng:</w:t>
      </w:r>
      <w:r w:rsidRPr="007302F3">
        <w:t xml:space="preserve"> Vượt trội về khả năng mở rộng, có thể xử lý hàng tỷ vector và các khối lượng công việc lớn. Lý tưởng cho các ứng dụng cấp doanh nghiệp với nhu cầu dữ liệu và truy vấn tăng trưởng liên tục</w:t>
      </w:r>
    </w:p>
    <w:p w14:paraId="4FC34625" w14:textId="77777777" w:rsidR="007302F3" w:rsidRPr="007302F3" w:rsidRDefault="007302F3" w:rsidP="007302F3">
      <w:r w:rsidRPr="007302F3">
        <w:t xml:space="preserve">  </w:t>
      </w:r>
      <w:r w:rsidRPr="007302F3">
        <w:rPr>
          <w:b/>
          <w:bCs/>
        </w:rPr>
        <w:t>Lớp truy cập (Access Layer):</w:t>
      </w:r>
    </w:p>
    <w:p w14:paraId="1166D2FC" w14:textId="77777777" w:rsidR="007302F3" w:rsidRPr="007302F3" w:rsidRDefault="007302F3" w:rsidP="007302F3">
      <w:pPr>
        <w:numPr>
          <w:ilvl w:val="0"/>
          <w:numId w:val="4"/>
        </w:numPr>
      </w:pPr>
      <w:r w:rsidRPr="007302F3">
        <w:rPr>
          <w:b/>
          <w:bCs/>
        </w:rPr>
        <w:t>Proxy:</w:t>
      </w:r>
      <w:r w:rsidRPr="007302F3">
        <w:t xml:space="preserve"> Là điểm tiếp nhận các yêu cầu từ người dùng (ví dụ: thêm vector, tìm kiếm vector). Proxy không trạng thái (stateless) và có thể mở rộng dễ dàng để xử lý lượng truy vấn lớn. Chúng chịu trách nhiệm xác minh, cân bằng tải và chuyển tiếp yêu cầu đến các thành phần khác.</w:t>
      </w:r>
    </w:p>
    <w:p w14:paraId="30B8C359" w14:textId="77777777" w:rsidR="007302F3" w:rsidRPr="007302F3" w:rsidRDefault="007302F3" w:rsidP="007302F3">
      <w:r w:rsidRPr="007302F3">
        <w:t xml:space="preserve">  </w:t>
      </w:r>
      <w:r w:rsidRPr="007302F3">
        <w:rPr>
          <w:b/>
          <w:bCs/>
        </w:rPr>
        <w:t>Lớp điều phối (Coordinator Layer):</w:t>
      </w:r>
    </w:p>
    <w:p w14:paraId="3B2AF0D8" w14:textId="77777777" w:rsidR="007302F3" w:rsidRPr="007302F3" w:rsidRDefault="007302F3" w:rsidP="007302F3">
      <w:pPr>
        <w:numPr>
          <w:ilvl w:val="0"/>
          <w:numId w:val="5"/>
        </w:numPr>
      </w:pPr>
      <w:r w:rsidRPr="007302F3">
        <w:rPr>
          <w:b/>
          <w:bCs/>
        </w:rPr>
        <w:t>RootCoord:</w:t>
      </w:r>
      <w:r w:rsidRPr="007302F3">
        <w:t xml:space="preserve"> Quản lý các hoạt động hệ thống cấp cao như tạo/xóa bộ sưu tập (collections) và phân vùng (partitions).</w:t>
      </w:r>
    </w:p>
    <w:p w14:paraId="79665B31" w14:textId="77777777" w:rsidR="007302F3" w:rsidRPr="007302F3" w:rsidRDefault="007302F3" w:rsidP="007302F3">
      <w:pPr>
        <w:numPr>
          <w:ilvl w:val="0"/>
          <w:numId w:val="5"/>
        </w:numPr>
      </w:pPr>
      <w:r w:rsidRPr="007302F3">
        <w:rPr>
          <w:b/>
          <w:bCs/>
        </w:rPr>
        <w:t>QueryCoord:</w:t>
      </w:r>
      <w:r w:rsidRPr="007302F3">
        <w:t xml:space="preserve"> Phối hợp các hoạt động truy vấn, phân bổ các truy vấn đến các QueryNode phù hợp.</w:t>
      </w:r>
    </w:p>
    <w:p w14:paraId="66C56700" w14:textId="77777777" w:rsidR="007302F3" w:rsidRPr="007302F3" w:rsidRDefault="007302F3" w:rsidP="007302F3">
      <w:pPr>
        <w:numPr>
          <w:ilvl w:val="0"/>
          <w:numId w:val="5"/>
        </w:numPr>
      </w:pPr>
      <w:r w:rsidRPr="007302F3">
        <w:rPr>
          <w:b/>
          <w:bCs/>
        </w:rPr>
        <w:t>IndexCoord:</w:t>
      </w:r>
      <w:r w:rsidRPr="007302F3">
        <w:t xml:space="preserve"> Quản lý việc xây dựng và duy trì các chỉ mục (indexes), phân bổ nhiệm vụ lập chỉ mục cho các IndexNode.</w:t>
      </w:r>
    </w:p>
    <w:p w14:paraId="3E0D631C" w14:textId="77777777" w:rsidR="007302F3" w:rsidRPr="007302F3" w:rsidRDefault="007302F3" w:rsidP="007302F3">
      <w:pPr>
        <w:numPr>
          <w:ilvl w:val="0"/>
          <w:numId w:val="5"/>
        </w:numPr>
      </w:pPr>
      <w:r w:rsidRPr="007302F3">
        <w:rPr>
          <w:b/>
          <w:bCs/>
        </w:rPr>
        <w:lastRenderedPageBreak/>
        <w:t>DataCoord:</w:t>
      </w:r>
      <w:r w:rsidRPr="007302F3">
        <w:t xml:space="preserve"> Quản lý dữ liệu, bao gồm việc phân bổ các phân đoạn (segments) dữ liệu cho các DataNode và đảm bảo tính nhất quán dữ liệu.</w:t>
      </w:r>
    </w:p>
    <w:p w14:paraId="22A00988" w14:textId="77777777" w:rsidR="007302F3" w:rsidRPr="007302F3" w:rsidRDefault="007302F3" w:rsidP="007302F3">
      <w:r w:rsidRPr="007302F3">
        <w:t xml:space="preserve">  </w:t>
      </w:r>
      <w:r w:rsidRPr="007302F3">
        <w:rPr>
          <w:b/>
          <w:bCs/>
        </w:rPr>
        <w:t>Lớp tính toán (Worker Layer):</w:t>
      </w:r>
    </w:p>
    <w:p w14:paraId="709A7082" w14:textId="77777777" w:rsidR="007302F3" w:rsidRPr="007302F3" w:rsidRDefault="007302F3" w:rsidP="007302F3">
      <w:pPr>
        <w:numPr>
          <w:ilvl w:val="0"/>
          <w:numId w:val="6"/>
        </w:numPr>
      </w:pPr>
      <w:r w:rsidRPr="007302F3">
        <w:rPr>
          <w:b/>
          <w:bCs/>
        </w:rPr>
        <w:t>QueryNode:</w:t>
      </w:r>
      <w:r w:rsidRPr="007302F3">
        <w:t xml:space="preserve"> Thực hiện các tác vụ tìm kiếm vector. Chúng tải các phân đoạn dữ liệu và chỉ mục vào bộ nhớ để thực hiện tìm kiếm hiệu quả.</w:t>
      </w:r>
    </w:p>
    <w:p w14:paraId="6FDB1DB7" w14:textId="77777777" w:rsidR="007302F3" w:rsidRPr="007302F3" w:rsidRDefault="007302F3" w:rsidP="007302F3">
      <w:pPr>
        <w:numPr>
          <w:ilvl w:val="0"/>
          <w:numId w:val="6"/>
        </w:numPr>
      </w:pPr>
      <w:r w:rsidRPr="007302F3">
        <w:rPr>
          <w:b/>
          <w:bCs/>
        </w:rPr>
        <w:t>IndexNode:</w:t>
      </w:r>
      <w:r w:rsidRPr="007302F3">
        <w:t xml:space="preserve"> Chịu trách nhiệm xây dựng và cập nhật các chỉ mục vector.</w:t>
      </w:r>
    </w:p>
    <w:p w14:paraId="440FE44D" w14:textId="77777777" w:rsidR="007302F3" w:rsidRPr="007302F3" w:rsidRDefault="007302F3" w:rsidP="007302F3">
      <w:pPr>
        <w:numPr>
          <w:ilvl w:val="0"/>
          <w:numId w:val="6"/>
        </w:numPr>
      </w:pPr>
      <w:r w:rsidRPr="007302F3">
        <w:rPr>
          <w:b/>
          <w:bCs/>
        </w:rPr>
        <w:t>DataNode:</w:t>
      </w:r>
      <w:r w:rsidRPr="007302F3">
        <w:t xml:space="preserve"> Xử lý việc ghi dữ liệu (data ingestion) và duy trì các phân đoạn dữ liệu thô. Chúng ghi dữ liệu vào Log Broker và Object Storage.</w:t>
      </w:r>
    </w:p>
    <w:p w14:paraId="30B62A53" w14:textId="77777777" w:rsidR="007302F3" w:rsidRPr="007302F3" w:rsidRDefault="007302F3" w:rsidP="007302F3">
      <w:r w:rsidRPr="007302F3">
        <w:t xml:space="preserve">  </w:t>
      </w:r>
      <w:r w:rsidRPr="007302F3">
        <w:rPr>
          <w:b/>
          <w:bCs/>
        </w:rPr>
        <w:t>Lớp lưu trữ (Storage Layer):</w:t>
      </w:r>
    </w:p>
    <w:p w14:paraId="57828F83" w14:textId="77777777" w:rsidR="007302F3" w:rsidRPr="007302F3" w:rsidRDefault="007302F3" w:rsidP="007302F3">
      <w:pPr>
        <w:numPr>
          <w:ilvl w:val="0"/>
          <w:numId w:val="7"/>
        </w:numPr>
      </w:pPr>
      <w:r w:rsidRPr="007302F3">
        <w:rPr>
          <w:b/>
          <w:bCs/>
        </w:rPr>
        <w:t>Meta Store (ví dụ: etcd):</w:t>
      </w:r>
      <w:r w:rsidRPr="007302F3">
        <w:t xml:space="preserve"> Lưu trữ siêu dữ liệu (metadata) của hệ thống, bao gồm thông tin về các bộ sưu tập, phân vùng, chỉ mục và trạng thái của các thành phần khác.</w:t>
      </w:r>
    </w:p>
    <w:p w14:paraId="46C87ADE" w14:textId="77777777" w:rsidR="007302F3" w:rsidRPr="007302F3" w:rsidRDefault="007302F3" w:rsidP="007302F3">
      <w:pPr>
        <w:numPr>
          <w:ilvl w:val="0"/>
          <w:numId w:val="7"/>
        </w:numPr>
      </w:pPr>
      <w:r w:rsidRPr="007302F3">
        <w:rPr>
          <w:b/>
          <w:bCs/>
        </w:rPr>
        <w:t>Log Broker (ví dụ: Apache Kafka, Pulsar):</w:t>
      </w:r>
      <w:r w:rsidRPr="007302F3">
        <w:t xml:space="preserve"> Là một hệ thống hàng đợi tin nhắn (message queue) được sử dụng để ghi lại tất cả các thao tác thay đổi dữ liệu (insert, delete, update). Điều này đảm bảo tính nhất quán và khả năng phục hồi dữ liệu.</w:t>
      </w:r>
    </w:p>
    <w:p w14:paraId="141E6E2B" w14:textId="77777777" w:rsidR="007302F3" w:rsidRPr="007302F3" w:rsidRDefault="007302F3" w:rsidP="007302F3">
      <w:pPr>
        <w:numPr>
          <w:ilvl w:val="0"/>
          <w:numId w:val="7"/>
        </w:numPr>
      </w:pPr>
      <w:r w:rsidRPr="007302F3">
        <w:rPr>
          <w:b/>
          <w:bCs/>
        </w:rPr>
        <w:t>Object Storage (ví dụ: S3, MinIO):</w:t>
      </w:r>
      <w:r w:rsidRPr="007302F3">
        <w:t xml:space="preserve"> Lưu trữ dữ liệu vector thô và các tệp chỉ mục đã được xây dựng. Đây là lớp lưu trữ bền vững và có khả năng mở rộng cao.</w:t>
      </w:r>
    </w:p>
    <w:p w14:paraId="25FAEFC5" w14:textId="77777777" w:rsidR="007302F3" w:rsidRDefault="007302F3"/>
    <w:p w14:paraId="70EAFF3C" w14:textId="4E6F1E78" w:rsidR="005D21BB" w:rsidRDefault="005D21BB" w:rsidP="005D21BB">
      <w:pPr>
        <w:pStyle w:val="Heading2"/>
      </w:pPr>
      <w:r>
        <w:t>milvusDB vs traditionDB</w:t>
      </w:r>
      <w:r>
        <w:t>(Eng)</w:t>
      </w:r>
    </w:p>
    <w:p w14:paraId="3D5CDD27" w14:textId="77777777" w:rsidR="005D21BB" w:rsidRDefault="005D21BB"/>
    <w:p w14:paraId="3BBA14B1" w14:textId="77777777" w:rsidR="005D21BB" w:rsidRPr="005D21BB" w:rsidRDefault="005D21BB" w:rsidP="005D21BB">
      <w:r w:rsidRPr="005D21BB">
        <w:rPr>
          <w:b/>
          <w:bCs/>
        </w:rPr>
        <w:t>WHEN TO USE CHROMA?</w:t>
      </w:r>
      <w:r w:rsidRPr="005D21BB">
        <w:br/>
        <w:t>• When you are doing rapid prototyping for AI/RAG applications.</w:t>
      </w:r>
      <w:r w:rsidRPr="005D21BB">
        <w:br/>
        <w:t>• Small to medium projects that don’t require high scalability.</w:t>
      </w:r>
      <w:r w:rsidRPr="005D21BB">
        <w:br/>
        <w:t>• When you want quick and simple setup, mainly using Python.</w:t>
      </w:r>
      <w:r w:rsidRPr="005D21BB">
        <w:br/>
        <w:t>• When you want fast integration with LangChain, LlamaIndex, or OpenAI.</w:t>
      </w:r>
    </w:p>
    <w:p w14:paraId="6CB8A02B" w14:textId="77777777" w:rsidR="005D21BB" w:rsidRPr="005D21BB" w:rsidRDefault="005D21BB" w:rsidP="005D21BB">
      <w:r w:rsidRPr="005D21BB">
        <w:rPr>
          <w:rFonts w:ascii="Segoe UI Emoji" w:hAnsi="Segoe UI Emoji" w:cs="Segoe UI Emoji"/>
          <w:b/>
          <w:bCs/>
        </w:rPr>
        <w:t>🏢</w:t>
      </w:r>
      <w:r w:rsidRPr="005D21BB">
        <w:rPr>
          <w:b/>
          <w:bCs/>
        </w:rPr>
        <w:t xml:space="preserve"> WHEN TO USE MILVUS?</w:t>
      </w:r>
      <w:r w:rsidRPr="005D21BB">
        <w:br/>
        <w:t>• Projects that need to handle large-scale data (millions to billions of vectors).</w:t>
      </w:r>
      <w:r w:rsidRPr="005D21BB">
        <w:br/>
        <w:t>• Systems requiring distributed architecture and high availability (HA).</w:t>
      </w:r>
      <w:r w:rsidRPr="005D21BB">
        <w:br/>
        <w:t>• When high search performance and flexible configuration are needed.</w:t>
      </w:r>
      <w:r w:rsidRPr="005D21BB">
        <w:br/>
        <w:t>• When deploying a production-grade vector search service.</w:t>
      </w:r>
      <w:r w:rsidRPr="005D21BB">
        <w:br/>
        <w:t>• When you have a DevOps team or strong infrastructure support.</w:t>
      </w:r>
    </w:p>
    <w:p w14:paraId="01E5719C" w14:textId="77777777" w:rsidR="005D21BB" w:rsidRPr="005D21BB" w:rsidRDefault="005D21BB" w:rsidP="005D21BB">
      <w:r w:rsidRPr="005D21BB">
        <w:rPr>
          <w:b/>
          <w:bCs/>
        </w:rPr>
        <w:t>Architecture comparison:</w:t>
      </w:r>
      <w:r w:rsidRPr="005D21BB">
        <w:br/>
        <w:t>ChromaDB uses a single-node architecture, so its scalability is lower compared to Milvus.</w:t>
      </w:r>
    </w:p>
    <w:p w14:paraId="5A441502" w14:textId="77777777" w:rsidR="005D21BB" w:rsidRPr="005D21BB" w:rsidRDefault="005D21BB" w:rsidP="005D21BB">
      <w:r w:rsidRPr="005D21BB">
        <w:rPr>
          <w:b/>
          <w:bCs/>
        </w:rPr>
        <w:t>MilvusDB:</w:t>
      </w:r>
      <w:r w:rsidRPr="005D21BB">
        <w:br/>
        <w:t xml:space="preserve">• </w:t>
      </w:r>
      <w:r w:rsidRPr="005D21BB">
        <w:rPr>
          <w:b/>
          <w:bCs/>
        </w:rPr>
        <w:t>Architecture:</w:t>
      </w:r>
      <w:r w:rsidRPr="005D21BB">
        <w:t xml:space="preserve"> Designed with a distributed architecture from the ground up, separating compute and storage components. This allows flexible and elastic scaling.</w:t>
      </w:r>
      <w:r w:rsidRPr="005D21BB">
        <w:br/>
      </w:r>
      <w:r w:rsidRPr="005D21BB">
        <w:lastRenderedPageBreak/>
        <w:t xml:space="preserve">• </w:t>
      </w:r>
      <w:r w:rsidRPr="005D21BB">
        <w:rPr>
          <w:b/>
          <w:bCs/>
        </w:rPr>
        <w:t>Scalability:</w:t>
      </w:r>
      <w:r w:rsidRPr="005D21BB">
        <w:t xml:space="preserve"> Superior scalability, capable of handling billions of vectors and large workloads. Ideal for enterprise-level applications with continuously growing data and query demands.</w:t>
      </w:r>
    </w:p>
    <w:p w14:paraId="5431719C" w14:textId="77777777" w:rsidR="005D21BB" w:rsidRDefault="005D21BB"/>
    <w:p w14:paraId="69041CE2" w14:textId="4904B9DD" w:rsidR="008A4C2F" w:rsidRDefault="001E6206" w:rsidP="001E6206">
      <w:pPr>
        <w:pStyle w:val="Heading2"/>
      </w:pPr>
      <w:r>
        <w:t>Explain RAG workflow</w:t>
      </w:r>
    </w:p>
    <w:p w14:paraId="0EDD56FA" w14:textId="77777777" w:rsidR="00DF7CD0" w:rsidRDefault="00DF7CD0"/>
    <w:p w14:paraId="56DC8B59" w14:textId="23508C81" w:rsidR="00604E55" w:rsidRDefault="00604E55">
      <w:r>
        <w:t>Chatbot tôi triển khai cho khách hàng sử dụng app My viettel để hỏi đáp, và áp dụng trên các ứng dụng nội bộ của Viettel.</w:t>
      </w:r>
    </w:p>
    <w:p w14:paraId="2F377382" w14:textId="34B1BFF7" w:rsidR="004E285E" w:rsidRDefault="004E285E">
      <w:r>
        <w:t>Trong đó tôi chịu trách nhiệm phát triển hệ thống RAG để giúp LLM trả lời dựa trên kiến thức được cung cấp trong ngữ cảnh, giúp cho câu trả lời được chuẩn xác thay vì bị ảo giác hoặc bị outdate kiến thức</w:t>
      </w:r>
    </w:p>
    <w:p w14:paraId="358D5B4D" w14:textId="77777777" w:rsidR="00DF7CD0" w:rsidRPr="00DF7CD0" w:rsidRDefault="00DF7CD0" w:rsidP="00DF7CD0">
      <w:r w:rsidRPr="00DF7CD0">
        <w:t xml:space="preserve">Hệ thống RAG tôi triển khai gồm hai giai đoạn chính: </w:t>
      </w:r>
      <w:r w:rsidRPr="00DF7CD0">
        <w:rPr>
          <w:b/>
          <w:bCs/>
        </w:rPr>
        <w:t>Hybrid Retrieval</w:t>
      </w:r>
      <w:r w:rsidRPr="00DF7CD0">
        <w:t xml:space="preserve"> và </w:t>
      </w:r>
      <w:r w:rsidRPr="00DF7CD0">
        <w:rPr>
          <w:b/>
          <w:bCs/>
        </w:rPr>
        <w:t>Reranking</w:t>
      </w:r>
      <w:r w:rsidRPr="00DF7CD0">
        <w:t>.</w:t>
      </w:r>
    </w:p>
    <w:p w14:paraId="0AF46661" w14:textId="77777777" w:rsidR="00DF7CD0" w:rsidRPr="00DF7CD0" w:rsidRDefault="00DF7CD0" w:rsidP="00DF7CD0">
      <w:pPr>
        <w:numPr>
          <w:ilvl w:val="0"/>
          <w:numId w:val="12"/>
        </w:numPr>
      </w:pPr>
      <w:r w:rsidRPr="00DF7CD0">
        <w:rPr>
          <w:b/>
          <w:bCs/>
        </w:rPr>
        <w:t>Hybrid Retrieval</w:t>
      </w:r>
      <w:r w:rsidRPr="00DF7CD0">
        <w:t>:</w:t>
      </w:r>
    </w:p>
    <w:p w14:paraId="5D0853B4" w14:textId="77777777" w:rsidR="00DF7CD0" w:rsidRPr="00DF7CD0" w:rsidRDefault="00DF7CD0" w:rsidP="00DF7CD0">
      <w:pPr>
        <w:numPr>
          <w:ilvl w:val="0"/>
          <w:numId w:val="13"/>
        </w:numPr>
      </w:pPr>
      <w:r w:rsidRPr="00DF7CD0">
        <w:t xml:space="preserve">Tôi kết hợp </w:t>
      </w:r>
      <w:r w:rsidRPr="00DF7CD0">
        <w:rPr>
          <w:b/>
          <w:bCs/>
        </w:rPr>
        <w:t>vector search</w:t>
      </w:r>
      <w:r w:rsidRPr="00DF7CD0">
        <w:t xml:space="preserve"> và </w:t>
      </w:r>
      <w:r w:rsidRPr="00DF7CD0">
        <w:rPr>
          <w:b/>
          <w:bCs/>
        </w:rPr>
        <w:t>keyword search</w:t>
      </w:r>
      <w:r w:rsidRPr="00DF7CD0">
        <w:t xml:space="preserve"> để tận dụng ưu điểm của cả hai phương pháp.</w:t>
      </w:r>
    </w:p>
    <w:p w14:paraId="238010A3" w14:textId="77777777" w:rsidR="00DF7CD0" w:rsidRPr="00DF7CD0" w:rsidRDefault="00DF7CD0" w:rsidP="00DF7CD0">
      <w:pPr>
        <w:numPr>
          <w:ilvl w:val="0"/>
          <w:numId w:val="13"/>
        </w:numPr>
      </w:pPr>
      <w:r w:rsidRPr="00DF7CD0">
        <w:t xml:space="preserve">Phần vector search dùng </w:t>
      </w:r>
      <w:r w:rsidRPr="00DF7CD0">
        <w:rPr>
          <w:b/>
          <w:bCs/>
        </w:rPr>
        <w:t>proposition chunking</w:t>
      </w:r>
      <w:r w:rsidRPr="00DF7CD0">
        <w:t xml:space="preserve">, tức là chia văn bản thành các câu hoặc đoạn mang tính lập luận riêng biệt. Mỗi chunk được nhúng vector và lưu trữ trong </w:t>
      </w:r>
      <w:r w:rsidRPr="00DF7CD0">
        <w:rPr>
          <w:b/>
          <w:bCs/>
        </w:rPr>
        <w:t>MilvusDB</w:t>
      </w:r>
      <w:r w:rsidRPr="00DF7CD0">
        <w:t>.</w:t>
      </w:r>
    </w:p>
    <w:p w14:paraId="030AF471" w14:textId="77777777" w:rsidR="00DF7CD0" w:rsidRPr="00DF7CD0" w:rsidRDefault="00DF7CD0" w:rsidP="00DF7CD0">
      <w:pPr>
        <w:numPr>
          <w:ilvl w:val="0"/>
          <w:numId w:val="13"/>
        </w:numPr>
      </w:pPr>
      <w:r w:rsidRPr="00DF7CD0">
        <w:t xml:space="preserve">Phần keyword search dùng </w:t>
      </w:r>
      <w:r w:rsidRPr="00DF7CD0">
        <w:rPr>
          <w:b/>
          <w:bCs/>
        </w:rPr>
        <w:t>BM25</w:t>
      </w:r>
      <w:r w:rsidRPr="00DF7CD0">
        <w:t xml:space="preserve"> để tìm kiếm dựa trên các từ khóa chính xác hơn, nhằm bổ sung độ chính xác khi vector search không đủ mạnh với các truy vấn có tính cụ thể cao.</w:t>
      </w:r>
    </w:p>
    <w:p w14:paraId="56504181" w14:textId="77777777" w:rsidR="00DF7CD0" w:rsidRPr="00DF7CD0" w:rsidRDefault="00DF7CD0" w:rsidP="00DF7CD0">
      <w:pPr>
        <w:numPr>
          <w:ilvl w:val="0"/>
          <w:numId w:val="13"/>
        </w:numPr>
      </w:pPr>
      <w:r w:rsidRPr="00DF7CD0">
        <w:t>Kết quả từ hai phần được gộp lại để tạo ra một tập candidate document đa dạng và đầy đủ hơn.</w:t>
      </w:r>
    </w:p>
    <w:p w14:paraId="5FEDE361" w14:textId="77777777" w:rsidR="00DF7CD0" w:rsidRPr="00DF7CD0" w:rsidRDefault="00DF7CD0" w:rsidP="00DF7CD0">
      <w:pPr>
        <w:numPr>
          <w:ilvl w:val="0"/>
          <w:numId w:val="14"/>
        </w:numPr>
      </w:pPr>
      <w:r w:rsidRPr="00DF7CD0">
        <w:rPr>
          <w:b/>
          <w:bCs/>
        </w:rPr>
        <w:t>Reranking</w:t>
      </w:r>
      <w:r w:rsidRPr="00DF7CD0">
        <w:t>:</w:t>
      </w:r>
    </w:p>
    <w:p w14:paraId="4438F833" w14:textId="77777777" w:rsidR="00DF7CD0" w:rsidRPr="00DF7CD0" w:rsidRDefault="00DF7CD0" w:rsidP="00DF7CD0">
      <w:pPr>
        <w:numPr>
          <w:ilvl w:val="0"/>
          <w:numId w:val="15"/>
        </w:numPr>
      </w:pPr>
      <w:r w:rsidRPr="00DF7CD0">
        <w:t xml:space="preserve">Tôi sử dụng </w:t>
      </w:r>
      <w:r w:rsidRPr="00DF7CD0">
        <w:rPr>
          <w:b/>
          <w:bCs/>
        </w:rPr>
        <w:t>cross-encoder</w:t>
      </w:r>
      <w:r w:rsidRPr="00DF7CD0">
        <w:t xml:space="preserve"> (ví dụ: ms-marco-MiniLM-L-6-v2) để đánh giá độ liên quan giữa truy vấn và từng candidate document, từ đó rerank và chọn top-k kết quả tốt nhất để đưa vào prompt cho LLM.</w:t>
      </w:r>
    </w:p>
    <w:p w14:paraId="7A6DCA1B" w14:textId="77777777" w:rsidR="00DF7CD0" w:rsidRPr="00DF7CD0" w:rsidRDefault="00DF7CD0" w:rsidP="00DF7CD0">
      <w:r w:rsidRPr="00DF7CD0">
        <w:t>Có một số khó khăn nổi bật trong quá trình triển khai:</w:t>
      </w:r>
    </w:p>
    <w:p w14:paraId="60EF701B" w14:textId="77777777" w:rsidR="00DF7CD0" w:rsidRPr="00DF7CD0" w:rsidRDefault="00DF7CD0" w:rsidP="00DF7CD0">
      <w:pPr>
        <w:numPr>
          <w:ilvl w:val="0"/>
          <w:numId w:val="16"/>
        </w:numPr>
      </w:pPr>
      <w:r w:rsidRPr="00DF7CD0">
        <w:rPr>
          <w:b/>
          <w:bCs/>
        </w:rPr>
        <w:t>Chunking không phù hợp gây nhiễu kết quả:</w:t>
      </w:r>
      <w:r w:rsidRPr="00DF7CD0">
        <w:t xml:space="preserve"> Ban đầu tôi dùng fixed-size chunk, nhưng kết quả search không tốt vì thông tin bị cắt vụn hoặc không đủ ngữ cảnh. Tôi đã chuyển sang </w:t>
      </w:r>
      <w:r w:rsidRPr="00DF7CD0">
        <w:rPr>
          <w:b/>
          <w:bCs/>
        </w:rPr>
        <w:t>proposition-based chunking</w:t>
      </w:r>
      <w:r w:rsidRPr="00DF7CD0">
        <w:t>, giúp hệ thống hiểu rõ hơn nội dung từng đoạn và cải thiện độ chính xác truy xuất.</w:t>
      </w:r>
    </w:p>
    <w:p w14:paraId="5CACB737" w14:textId="77777777" w:rsidR="00DF7CD0" w:rsidRPr="00DF7CD0" w:rsidRDefault="00DF7CD0" w:rsidP="00DF7CD0">
      <w:pPr>
        <w:numPr>
          <w:ilvl w:val="0"/>
          <w:numId w:val="16"/>
        </w:numPr>
      </w:pPr>
      <w:r w:rsidRPr="00DF7CD0">
        <w:rPr>
          <w:b/>
          <w:bCs/>
        </w:rPr>
        <w:t>BM25 và Vector Search cho kết quả chồng lặp hoặc gây nhiễu</w:t>
      </w:r>
      <w:r w:rsidRPr="00DF7CD0">
        <w:t xml:space="preserve">: Tôi gặp vấn đề khi kết quả giữa hai phương pháp bị trùng hoặc gây xung đột. Tôi áp dụng kỹ thuật </w:t>
      </w:r>
      <w:r w:rsidRPr="00DF7CD0">
        <w:rPr>
          <w:b/>
          <w:bCs/>
        </w:rPr>
        <w:t>reciprocal rank fusion (RRF)</w:t>
      </w:r>
      <w:r w:rsidRPr="00DF7CD0">
        <w:t xml:space="preserve"> hoặc weighted merge để cân bằng lại kết quả.</w:t>
      </w:r>
    </w:p>
    <w:p w14:paraId="2F0A43CE" w14:textId="2022768E" w:rsidR="00DF7CD0" w:rsidRDefault="00DF7CD0" w:rsidP="00DF7CD0">
      <w:pPr>
        <w:ind w:firstLine="360"/>
      </w:pPr>
      <w:r w:rsidRPr="00DF7CD0">
        <w:rPr>
          <w:b/>
          <w:bCs/>
        </w:rPr>
        <w:t>Đánh giá chất lượng kết quả khó định lượng</w:t>
      </w:r>
      <w:r w:rsidRPr="00DF7CD0">
        <w:t xml:space="preserve">: Tôi sử dụng </w:t>
      </w:r>
      <w:r w:rsidRPr="00DF7CD0">
        <w:rPr>
          <w:b/>
          <w:bCs/>
        </w:rPr>
        <w:t>Langfuse</w:t>
      </w:r>
      <w:r w:rsidRPr="00DF7CD0">
        <w:t xml:space="preserve"> để log các phản hồi và hành vi người dùng, từ đó tinh chỉnh prompt và lọc dữ liệu đầu vào để tăng chất lượng phản hồi của hệ thống.</w:t>
      </w:r>
    </w:p>
    <w:p w14:paraId="0ACFA931" w14:textId="77777777" w:rsidR="00801DBF" w:rsidRDefault="00801DBF" w:rsidP="00DF7CD0">
      <w:pPr>
        <w:ind w:firstLine="360"/>
      </w:pPr>
    </w:p>
    <w:p w14:paraId="03613ADC" w14:textId="251C13C9" w:rsidR="00801DBF" w:rsidRDefault="00801DBF" w:rsidP="00801DBF">
      <w:pPr>
        <w:pStyle w:val="Heading2"/>
      </w:pPr>
      <w:r>
        <w:lastRenderedPageBreak/>
        <w:t>Explain RAG workflow in english</w:t>
      </w:r>
    </w:p>
    <w:p w14:paraId="515328A0" w14:textId="77777777" w:rsidR="00801DBF" w:rsidRDefault="00801DBF" w:rsidP="00DF7CD0">
      <w:pPr>
        <w:ind w:firstLine="360"/>
      </w:pPr>
    </w:p>
    <w:p w14:paraId="05E7C235" w14:textId="77777777" w:rsidR="00801DBF" w:rsidRDefault="00801DBF" w:rsidP="00DF7CD0">
      <w:pPr>
        <w:ind w:firstLine="360"/>
      </w:pPr>
    </w:p>
    <w:p w14:paraId="45451941" w14:textId="77777777" w:rsidR="00801DBF" w:rsidRPr="00801DBF" w:rsidRDefault="00801DBF" w:rsidP="00801DBF">
      <w:pPr>
        <w:ind w:firstLine="360"/>
      </w:pPr>
      <w:r w:rsidRPr="00801DBF">
        <w:t xml:space="preserve">The chatbot I deployed was integrated into the </w:t>
      </w:r>
      <w:r w:rsidRPr="00801DBF">
        <w:rPr>
          <w:b/>
          <w:bCs/>
        </w:rPr>
        <w:t>My Viettel app</w:t>
      </w:r>
      <w:r w:rsidRPr="00801DBF">
        <w:t xml:space="preserve"> to handle customer Q&amp;A and also applied to </w:t>
      </w:r>
      <w:r w:rsidRPr="00801DBF">
        <w:rPr>
          <w:b/>
          <w:bCs/>
        </w:rPr>
        <w:t>Viettel’s internal applications</w:t>
      </w:r>
      <w:r w:rsidRPr="00801DBF">
        <w:t>.</w:t>
      </w:r>
    </w:p>
    <w:p w14:paraId="06E6A57D" w14:textId="77777777" w:rsidR="00801DBF" w:rsidRPr="00801DBF" w:rsidRDefault="00801DBF" w:rsidP="00801DBF">
      <w:pPr>
        <w:ind w:firstLine="360"/>
      </w:pPr>
      <w:r w:rsidRPr="00801DBF">
        <w:t xml:space="preserve">I was responsible for developing the </w:t>
      </w:r>
      <w:r w:rsidRPr="00801DBF">
        <w:rPr>
          <w:b/>
          <w:bCs/>
        </w:rPr>
        <w:t>RAG (Retrieval-Augmented Generation)</w:t>
      </w:r>
      <w:r w:rsidRPr="00801DBF">
        <w:t xml:space="preserve"> system, enabling the LLM to generate answers based on provided contextual knowledge. This approach ensures </w:t>
      </w:r>
      <w:r w:rsidRPr="00801DBF">
        <w:rPr>
          <w:b/>
          <w:bCs/>
        </w:rPr>
        <w:t>accurate responses</w:t>
      </w:r>
      <w:r w:rsidRPr="00801DBF">
        <w:t xml:space="preserve"> and mitigates </w:t>
      </w:r>
      <w:r w:rsidRPr="00801DBF">
        <w:rPr>
          <w:b/>
          <w:bCs/>
        </w:rPr>
        <w:t>hallucinations or outdated knowledge</w:t>
      </w:r>
      <w:r w:rsidRPr="00801DBF">
        <w:t xml:space="preserve"> issues.</w:t>
      </w:r>
    </w:p>
    <w:p w14:paraId="59675BD7" w14:textId="77777777" w:rsidR="00801DBF" w:rsidRPr="00801DBF" w:rsidRDefault="00801DBF" w:rsidP="00801DBF">
      <w:pPr>
        <w:ind w:firstLine="360"/>
      </w:pPr>
      <w:r w:rsidRPr="00801DBF">
        <w:t xml:space="preserve">The RAG system I implemented consists of two main stages: </w:t>
      </w:r>
      <w:r w:rsidRPr="00801DBF">
        <w:rPr>
          <w:b/>
          <w:bCs/>
        </w:rPr>
        <w:t>Hybrid Retrieval</w:t>
      </w:r>
      <w:r w:rsidRPr="00801DBF">
        <w:t xml:space="preserve"> and </w:t>
      </w:r>
      <w:r w:rsidRPr="00801DBF">
        <w:rPr>
          <w:b/>
          <w:bCs/>
        </w:rPr>
        <w:t>Reranking</w:t>
      </w:r>
      <w:r w:rsidRPr="00801DBF">
        <w:t>.</w:t>
      </w:r>
    </w:p>
    <w:p w14:paraId="6D3B201E" w14:textId="77777777" w:rsidR="00801DBF" w:rsidRPr="00801DBF" w:rsidRDefault="00801DBF" w:rsidP="00801DBF">
      <w:pPr>
        <w:ind w:firstLine="360"/>
        <w:rPr>
          <w:b/>
          <w:bCs/>
        </w:rPr>
      </w:pPr>
      <w:r w:rsidRPr="00801DBF">
        <w:rPr>
          <w:b/>
          <w:bCs/>
        </w:rPr>
        <w:t>1. Hybrid Retrieval:</w:t>
      </w:r>
    </w:p>
    <w:p w14:paraId="104C1703" w14:textId="77777777" w:rsidR="00801DBF" w:rsidRPr="00801DBF" w:rsidRDefault="00801DBF" w:rsidP="00801DBF">
      <w:pPr>
        <w:numPr>
          <w:ilvl w:val="0"/>
          <w:numId w:val="32"/>
        </w:numPr>
      </w:pPr>
      <w:r w:rsidRPr="00801DBF">
        <w:t xml:space="preserve">I combined </w:t>
      </w:r>
      <w:r w:rsidRPr="00801DBF">
        <w:rPr>
          <w:b/>
          <w:bCs/>
        </w:rPr>
        <w:t>vector search</w:t>
      </w:r>
      <w:r w:rsidRPr="00801DBF">
        <w:t xml:space="preserve"> and </w:t>
      </w:r>
      <w:r w:rsidRPr="00801DBF">
        <w:rPr>
          <w:b/>
          <w:bCs/>
        </w:rPr>
        <w:t>keyword search</w:t>
      </w:r>
      <w:r w:rsidRPr="00801DBF">
        <w:t xml:space="preserve"> to leverage the strengths of both methods.</w:t>
      </w:r>
    </w:p>
    <w:p w14:paraId="521B8829" w14:textId="77777777" w:rsidR="00801DBF" w:rsidRPr="00801DBF" w:rsidRDefault="00801DBF" w:rsidP="00801DBF">
      <w:pPr>
        <w:numPr>
          <w:ilvl w:val="0"/>
          <w:numId w:val="32"/>
        </w:numPr>
      </w:pPr>
      <w:r w:rsidRPr="00801DBF">
        <w:t xml:space="preserve">For </w:t>
      </w:r>
      <w:r w:rsidRPr="00801DBF">
        <w:rPr>
          <w:b/>
          <w:bCs/>
        </w:rPr>
        <w:t>vector search</w:t>
      </w:r>
      <w:r w:rsidRPr="00801DBF">
        <w:t xml:space="preserve">, I applied </w:t>
      </w:r>
      <w:r w:rsidRPr="00801DBF">
        <w:rPr>
          <w:b/>
          <w:bCs/>
        </w:rPr>
        <w:t>proposition chunking</w:t>
      </w:r>
      <w:r w:rsidRPr="00801DBF">
        <w:t xml:space="preserve">, which splits documents into sentences or segments with distinct logical propositions. Each chunk is embedded into a vector and stored in </w:t>
      </w:r>
      <w:r w:rsidRPr="00801DBF">
        <w:rPr>
          <w:b/>
          <w:bCs/>
        </w:rPr>
        <w:t>MilvusDB</w:t>
      </w:r>
      <w:r w:rsidRPr="00801DBF">
        <w:t>.</w:t>
      </w:r>
    </w:p>
    <w:p w14:paraId="05435DF9" w14:textId="77777777" w:rsidR="00801DBF" w:rsidRPr="00801DBF" w:rsidRDefault="00801DBF" w:rsidP="00801DBF">
      <w:pPr>
        <w:numPr>
          <w:ilvl w:val="0"/>
          <w:numId w:val="32"/>
        </w:numPr>
      </w:pPr>
      <w:r w:rsidRPr="00801DBF">
        <w:t xml:space="preserve">For </w:t>
      </w:r>
      <w:r w:rsidRPr="00801DBF">
        <w:rPr>
          <w:b/>
          <w:bCs/>
        </w:rPr>
        <w:t>keyword search</w:t>
      </w:r>
      <w:r w:rsidRPr="00801DBF">
        <w:t xml:space="preserve">, I used </w:t>
      </w:r>
      <w:r w:rsidRPr="00801DBF">
        <w:rPr>
          <w:b/>
          <w:bCs/>
        </w:rPr>
        <w:t>BM25</w:t>
      </w:r>
      <w:r w:rsidRPr="00801DBF">
        <w:t xml:space="preserve"> to perform exact keyword matching, improving precision for highly specific queries where vector search may not perform well.</w:t>
      </w:r>
    </w:p>
    <w:p w14:paraId="0478BB1B" w14:textId="77777777" w:rsidR="00801DBF" w:rsidRPr="00801DBF" w:rsidRDefault="00801DBF" w:rsidP="00801DBF">
      <w:pPr>
        <w:numPr>
          <w:ilvl w:val="0"/>
          <w:numId w:val="32"/>
        </w:numPr>
      </w:pPr>
      <w:r w:rsidRPr="00801DBF">
        <w:t xml:space="preserve">The results from both methods are merged to form a more </w:t>
      </w:r>
      <w:r w:rsidRPr="00801DBF">
        <w:rPr>
          <w:b/>
          <w:bCs/>
        </w:rPr>
        <w:t>diverse and comprehensive candidate document set</w:t>
      </w:r>
      <w:r w:rsidRPr="00801DBF">
        <w:t>.</w:t>
      </w:r>
    </w:p>
    <w:p w14:paraId="26AE9D47" w14:textId="77777777" w:rsidR="00801DBF" w:rsidRPr="00801DBF" w:rsidRDefault="00801DBF" w:rsidP="00801DBF">
      <w:pPr>
        <w:ind w:firstLine="360"/>
        <w:rPr>
          <w:b/>
          <w:bCs/>
        </w:rPr>
      </w:pPr>
      <w:r w:rsidRPr="00801DBF">
        <w:rPr>
          <w:b/>
          <w:bCs/>
        </w:rPr>
        <w:t>2. Reranking:</w:t>
      </w:r>
    </w:p>
    <w:p w14:paraId="13D4758D" w14:textId="77777777" w:rsidR="00801DBF" w:rsidRPr="00801DBF" w:rsidRDefault="00801DBF" w:rsidP="00801DBF">
      <w:pPr>
        <w:numPr>
          <w:ilvl w:val="0"/>
          <w:numId w:val="33"/>
        </w:numPr>
      </w:pPr>
      <w:r w:rsidRPr="00801DBF">
        <w:t xml:space="preserve">I employed a </w:t>
      </w:r>
      <w:r w:rsidRPr="00801DBF">
        <w:rPr>
          <w:b/>
          <w:bCs/>
        </w:rPr>
        <w:t>cross-encoder model</w:t>
      </w:r>
      <w:r w:rsidRPr="00801DBF">
        <w:t xml:space="preserve"> (e.g., ms-marco-MiniLM-L-6-v2) to assess the relevance between the query and each candidate document. The results are then </w:t>
      </w:r>
      <w:r w:rsidRPr="00801DBF">
        <w:rPr>
          <w:b/>
          <w:bCs/>
        </w:rPr>
        <w:t>reranked</w:t>
      </w:r>
      <w:r w:rsidRPr="00801DBF">
        <w:t xml:space="preserve">, and the </w:t>
      </w:r>
      <w:r w:rsidRPr="00801DBF">
        <w:rPr>
          <w:b/>
          <w:bCs/>
        </w:rPr>
        <w:t>top-k candidates</w:t>
      </w:r>
      <w:r w:rsidRPr="00801DBF">
        <w:t xml:space="preserve"> are passed into the LLM’s prompt for answer generation.</w:t>
      </w:r>
    </w:p>
    <w:p w14:paraId="58AE6402" w14:textId="77777777" w:rsidR="00801DBF" w:rsidRPr="00801DBF" w:rsidRDefault="00801DBF" w:rsidP="00801DBF">
      <w:pPr>
        <w:ind w:firstLine="360"/>
        <w:rPr>
          <w:b/>
          <w:bCs/>
        </w:rPr>
      </w:pPr>
      <w:r w:rsidRPr="00801DBF">
        <w:rPr>
          <w:b/>
          <w:bCs/>
        </w:rPr>
        <w:t>Key Challenges and Solutions:</w:t>
      </w:r>
    </w:p>
    <w:p w14:paraId="353F8D00" w14:textId="77777777" w:rsidR="00801DBF" w:rsidRPr="00801DBF" w:rsidRDefault="00801DBF" w:rsidP="00801DBF">
      <w:pPr>
        <w:numPr>
          <w:ilvl w:val="0"/>
          <w:numId w:val="34"/>
        </w:numPr>
      </w:pPr>
      <w:r w:rsidRPr="00801DBF">
        <w:rPr>
          <w:b/>
          <w:bCs/>
        </w:rPr>
        <w:t>Inappropriate chunking caused noisy retrieval results:</w:t>
      </w:r>
      <w:r w:rsidRPr="00801DBF">
        <w:t xml:space="preserve"> Initially, I used fixed-size chunking, but this led to fragmented or context-lacking information. I switched to </w:t>
      </w:r>
      <w:r w:rsidRPr="00801DBF">
        <w:rPr>
          <w:b/>
          <w:bCs/>
        </w:rPr>
        <w:t>proposition-based chunking</w:t>
      </w:r>
      <w:r w:rsidRPr="00801DBF">
        <w:t>, which allowed the system to better capture contextual meaning and significantly improve retrieval accuracy.</w:t>
      </w:r>
    </w:p>
    <w:p w14:paraId="6210FE88" w14:textId="77777777" w:rsidR="00801DBF" w:rsidRPr="00801DBF" w:rsidRDefault="00801DBF" w:rsidP="00801DBF">
      <w:pPr>
        <w:numPr>
          <w:ilvl w:val="0"/>
          <w:numId w:val="34"/>
        </w:numPr>
      </w:pPr>
      <w:r w:rsidRPr="00801DBF">
        <w:rPr>
          <w:b/>
          <w:bCs/>
        </w:rPr>
        <w:t>Overlapping or conflicting results from BM25 and vector search:</w:t>
      </w:r>
      <w:r w:rsidRPr="00801DBF">
        <w:t xml:space="preserve"> I encountered duplication and inconsistency between the two methods. To resolve this, I applied </w:t>
      </w:r>
      <w:r w:rsidRPr="00801DBF">
        <w:rPr>
          <w:b/>
          <w:bCs/>
        </w:rPr>
        <w:t>Reciprocal Rank Fusion (RRF)</w:t>
      </w:r>
      <w:r w:rsidRPr="00801DBF">
        <w:t xml:space="preserve"> and </w:t>
      </w:r>
      <w:r w:rsidRPr="00801DBF">
        <w:rPr>
          <w:b/>
          <w:bCs/>
        </w:rPr>
        <w:t>weighted merging techniques</w:t>
      </w:r>
      <w:r w:rsidRPr="00801DBF">
        <w:t xml:space="preserve"> to balance and refine the results.</w:t>
      </w:r>
    </w:p>
    <w:p w14:paraId="410196D3" w14:textId="77777777" w:rsidR="00801DBF" w:rsidRPr="00801DBF" w:rsidRDefault="00801DBF" w:rsidP="00801DBF">
      <w:pPr>
        <w:numPr>
          <w:ilvl w:val="0"/>
          <w:numId w:val="34"/>
        </w:numPr>
      </w:pPr>
      <w:r w:rsidRPr="00801DBF">
        <w:rPr>
          <w:b/>
          <w:bCs/>
        </w:rPr>
        <w:t>Difficulty in quantitatively evaluating retrieval quality:</w:t>
      </w:r>
      <w:r w:rsidRPr="00801DBF">
        <w:t xml:space="preserve"> I integrated </w:t>
      </w:r>
      <w:r w:rsidRPr="00801DBF">
        <w:rPr>
          <w:b/>
          <w:bCs/>
        </w:rPr>
        <w:t>Langfuse</w:t>
      </w:r>
      <w:r w:rsidRPr="00801DBF">
        <w:t xml:space="preserve"> to log user feedback and interactions, which I then used to </w:t>
      </w:r>
      <w:r w:rsidRPr="00801DBF">
        <w:rPr>
          <w:b/>
          <w:bCs/>
        </w:rPr>
        <w:t>fine-tune prompts</w:t>
      </w:r>
      <w:r w:rsidRPr="00801DBF">
        <w:t xml:space="preserve"> and </w:t>
      </w:r>
      <w:r w:rsidRPr="00801DBF">
        <w:rPr>
          <w:b/>
          <w:bCs/>
        </w:rPr>
        <w:t>filter input data</w:t>
      </w:r>
      <w:r w:rsidRPr="00801DBF">
        <w:t>, enhancing overall response quality.</w:t>
      </w:r>
    </w:p>
    <w:p w14:paraId="7503FA4F" w14:textId="77777777" w:rsidR="00801DBF" w:rsidRPr="00801DBF" w:rsidRDefault="00801DBF" w:rsidP="00801DBF">
      <w:pPr>
        <w:ind w:firstLine="360"/>
      </w:pPr>
      <w:r w:rsidRPr="00801DBF">
        <w:t>Additionally:</w:t>
      </w:r>
    </w:p>
    <w:p w14:paraId="34A6AADA" w14:textId="77777777" w:rsidR="00801DBF" w:rsidRPr="00801DBF" w:rsidRDefault="00801DBF" w:rsidP="00801DBF">
      <w:pPr>
        <w:numPr>
          <w:ilvl w:val="0"/>
          <w:numId w:val="35"/>
        </w:numPr>
      </w:pPr>
      <w:r w:rsidRPr="00801DBF">
        <w:lastRenderedPageBreak/>
        <w:t xml:space="preserve">The </w:t>
      </w:r>
      <w:r w:rsidRPr="00801DBF">
        <w:rPr>
          <w:b/>
          <w:bCs/>
        </w:rPr>
        <w:t>Qwen model</w:t>
      </w:r>
      <w:r w:rsidRPr="00801DBF">
        <w:t xml:space="preserve"> occasionally produced Chinese outputs during inference. To address this, I used </w:t>
      </w:r>
      <w:r w:rsidRPr="00801DBF">
        <w:rPr>
          <w:b/>
          <w:bCs/>
        </w:rPr>
        <w:t>Llama Factory</w:t>
      </w:r>
      <w:r w:rsidRPr="00801DBF">
        <w:t xml:space="preserve"> for inference and applied a </w:t>
      </w:r>
      <w:r w:rsidRPr="00801DBF">
        <w:rPr>
          <w:b/>
          <w:bCs/>
        </w:rPr>
        <w:t>logit processor</w:t>
      </w:r>
      <w:r w:rsidRPr="00801DBF">
        <w:t xml:space="preserve"> to reduce the output probability of Chinese tokens.</w:t>
      </w:r>
    </w:p>
    <w:p w14:paraId="78F5344D" w14:textId="77777777" w:rsidR="00801DBF" w:rsidRPr="00801DBF" w:rsidRDefault="00801DBF" w:rsidP="00801DBF">
      <w:pPr>
        <w:numPr>
          <w:ilvl w:val="0"/>
          <w:numId w:val="35"/>
        </w:numPr>
      </w:pPr>
      <w:r w:rsidRPr="00801DBF">
        <w:t xml:space="preserve">I experimented with various </w:t>
      </w:r>
      <w:r w:rsidRPr="00801DBF">
        <w:rPr>
          <w:b/>
          <w:bCs/>
        </w:rPr>
        <w:t>chunking enhancement techniques</w:t>
      </w:r>
      <w:r w:rsidRPr="00801DBF">
        <w:t xml:space="preserve">, such as </w:t>
      </w:r>
      <w:r w:rsidRPr="00801DBF">
        <w:rPr>
          <w:b/>
          <w:bCs/>
        </w:rPr>
        <w:t>context enrichment around chunking</w:t>
      </w:r>
      <w:r w:rsidRPr="00801DBF">
        <w:t xml:space="preserve"> and </w:t>
      </w:r>
      <w:r w:rsidRPr="00801DBF">
        <w:rPr>
          <w:b/>
          <w:bCs/>
        </w:rPr>
        <w:t>query rewriting</w:t>
      </w:r>
      <w:r w:rsidRPr="00801DBF">
        <w:t>, to further improve retrieval effectiveness.</w:t>
      </w:r>
    </w:p>
    <w:p w14:paraId="7E2332BD" w14:textId="77777777" w:rsidR="00801DBF" w:rsidRDefault="00801DBF" w:rsidP="00DF7CD0">
      <w:pPr>
        <w:ind w:firstLine="360"/>
      </w:pPr>
    </w:p>
    <w:p w14:paraId="652AF3F6" w14:textId="3BDDFE0F" w:rsidR="001313B2" w:rsidRDefault="001313B2" w:rsidP="00DF7CD0">
      <w:pPr>
        <w:ind w:firstLine="360"/>
      </w:pPr>
    </w:p>
    <w:p w14:paraId="4E68492F" w14:textId="7397E9B8" w:rsidR="001313B2" w:rsidRDefault="001313B2" w:rsidP="00DF7CD0">
      <w:pPr>
        <w:ind w:firstLine="360"/>
      </w:pPr>
      <w:r>
        <w:t>Mô hình qwen trả về tiếng Trung: sử dụng llama factory để infer, với tham số logit processor để giảm xác suất kết quả đầu ra của tiếng Trung</w:t>
      </w:r>
    </w:p>
    <w:p w14:paraId="3F7E5012" w14:textId="7EC4D0F1" w:rsidR="00D57C80" w:rsidRDefault="0056084A" w:rsidP="00DF7CD0">
      <w:pPr>
        <w:ind w:firstLine="360"/>
      </w:pPr>
      <w:r>
        <w:t xml:space="preserve">Sử dụng các kỹ thuật chia chunk khác nhau: </w:t>
      </w:r>
      <w:r w:rsidR="005C47D0">
        <w:rPr>
          <w:b/>
          <w:bCs/>
        </w:rPr>
        <w:t xml:space="preserve">context </w:t>
      </w:r>
      <w:r w:rsidRPr="0056084A">
        <w:rPr>
          <w:b/>
          <w:bCs/>
        </w:rPr>
        <w:t>enrichment</w:t>
      </w:r>
      <w:r>
        <w:rPr>
          <w:b/>
          <w:bCs/>
        </w:rPr>
        <w:t xml:space="preserve"> around chunking, query rewrite,</w:t>
      </w:r>
    </w:p>
    <w:p w14:paraId="0C0D8CA9" w14:textId="77777777" w:rsidR="00D57C80" w:rsidRDefault="00D57C80" w:rsidP="00DF7CD0">
      <w:pPr>
        <w:ind w:firstLine="360"/>
      </w:pPr>
    </w:p>
    <w:p w14:paraId="5E384EAC" w14:textId="134BCA50" w:rsidR="00FB696A" w:rsidRDefault="00FB696A">
      <w:r w:rsidRPr="00FB696A">
        <w:t>Have you fine-tuned any large models? What challenges did you face and how did you address them?</w:t>
      </w:r>
    </w:p>
    <w:p w14:paraId="568A47CB" w14:textId="77777777" w:rsidR="002918D6" w:rsidRDefault="002918D6"/>
    <w:p w14:paraId="29795E0F" w14:textId="086F0FD3" w:rsidR="00EE2905" w:rsidRDefault="002918D6" w:rsidP="002918D6">
      <w:pPr>
        <w:pStyle w:val="Heading2"/>
      </w:pPr>
      <w:r>
        <w:t>Action remediation (Vietnamese)</w:t>
      </w:r>
    </w:p>
    <w:p w14:paraId="7F4FB908" w14:textId="140DC7A0" w:rsidR="002918D6" w:rsidRPr="002918D6" w:rsidRDefault="00180E97" w:rsidP="002918D6">
      <w:r>
        <w:t>Mô tả dự án: Tạo luồng remediation theo các bước dựa vào alert (hoặc list các alert có liên quan đến nhau)</w:t>
      </w:r>
    </w:p>
    <w:p w14:paraId="5AAEEAE7" w14:textId="77777777" w:rsidR="002918D6" w:rsidRDefault="00EE2905">
      <w:r w:rsidRPr="00EE2905">
        <w:t xml:space="preserve">Công việc trong incident response task: </w:t>
      </w:r>
    </w:p>
    <w:p w14:paraId="47FDC771" w14:textId="77777777" w:rsidR="002918D6" w:rsidRDefault="00EE2905" w:rsidP="002918D6">
      <w:pPr>
        <w:pStyle w:val="ListParagraph"/>
        <w:numPr>
          <w:ilvl w:val="0"/>
          <w:numId w:val="51"/>
        </w:numPr>
      </w:pPr>
      <w:r w:rsidRPr="00EE2905">
        <w:t xml:space="preserve">Lấy danh sách remediation action theo chuẩn mitre attack trên web, sau đó sử dụng LLM để convert dạng json, với miêu tả từng action, input/output param, action type (auto/manual). </w:t>
      </w:r>
    </w:p>
    <w:p w14:paraId="3DB16E6C" w14:textId="77777777" w:rsidR="002918D6" w:rsidRDefault="00EE2905" w:rsidP="002918D6">
      <w:pPr>
        <w:pStyle w:val="ListParagraph"/>
        <w:numPr>
          <w:ilvl w:val="0"/>
          <w:numId w:val="51"/>
        </w:numPr>
      </w:pPr>
      <w:r w:rsidRPr="00EE2905">
        <w:t xml:space="preserve">Từ danh sách các alert cùng thông tin observable, kết hợp với thông tin các action trên để đưa ra các step remediation phù hợp theo 3 phase: containment, eradication, recoverty (mỗi action sẽ có các trường, priority,description,justification,input/output, dependency...) </w:t>
      </w:r>
    </w:p>
    <w:p w14:paraId="417AAFFA" w14:textId="77777777" w:rsidR="002918D6" w:rsidRDefault="00EE2905" w:rsidP="002918D6">
      <w:pPr>
        <w:pStyle w:val="ListParagraph"/>
        <w:numPr>
          <w:ilvl w:val="0"/>
          <w:numId w:val="51"/>
        </w:numPr>
      </w:pPr>
      <w:r w:rsidRPr="00EE2905">
        <w:t xml:space="preserve">Sử dụng LLM để feedback các action vừa được tạo (evaluate với rationale, và tạo lại action dựa trên rationale từ đánh giá trước) </w:t>
      </w:r>
    </w:p>
    <w:p w14:paraId="77FE1972" w14:textId="5AE5EB24" w:rsidR="00EE2905" w:rsidRDefault="00EE2905" w:rsidP="002918D6">
      <w:pPr>
        <w:pStyle w:val="ListParagraph"/>
        <w:numPr>
          <w:ilvl w:val="0"/>
          <w:numId w:val="51"/>
        </w:numPr>
      </w:pPr>
      <w:r w:rsidRPr="00EE2905">
        <w:t>Dựng service với docker container lên k8s</w:t>
      </w:r>
    </w:p>
    <w:p w14:paraId="4B9C2C3B" w14:textId="77777777" w:rsidR="00180E97" w:rsidRDefault="00180E97" w:rsidP="00180E97"/>
    <w:p w14:paraId="328D95EF" w14:textId="59A69DA9" w:rsidR="00E37EE1" w:rsidRDefault="00E37EE1" w:rsidP="00E37EE1">
      <w:pPr>
        <w:pStyle w:val="Heading2"/>
      </w:pPr>
      <w:r>
        <w:t>Action remediation (</w:t>
      </w:r>
      <w:r>
        <w:t>Eng</w:t>
      </w:r>
      <w:r>
        <w:t>)</w:t>
      </w:r>
    </w:p>
    <w:p w14:paraId="5A0951A2" w14:textId="77777777" w:rsidR="00E37EE1" w:rsidRDefault="00E37EE1" w:rsidP="00180E97"/>
    <w:p w14:paraId="540C866C" w14:textId="77777777" w:rsidR="00E37EE1" w:rsidRPr="00E37EE1" w:rsidRDefault="00E37EE1" w:rsidP="00E37EE1">
      <w:r w:rsidRPr="00E37EE1">
        <w:t>Build a remediation workflow based on alerts (or a list of related alerts).</w:t>
      </w:r>
    </w:p>
    <w:p w14:paraId="7F8DC4EE" w14:textId="77777777" w:rsidR="00E37EE1" w:rsidRPr="00E37EE1" w:rsidRDefault="00E37EE1" w:rsidP="00E37EE1">
      <w:r w:rsidRPr="00E37EE1">
        <w:rPr>
          <w:b/>
          <w:bCs/>
        </w:rPr>
        <w:t>Tasks in the incident response workflow:</w:t>
      </w:r>
    </w:p>
    <w:p w14:paraId="7CC8EDA5" w14:textId="77777777" w:rsidR="00E37EE1" w:rsidRPr="00E37EE1" w:rsidRDefault="00E37EE1" w:rsidP="00E37EE1">
      <w:pPr>
        <w:numPr>
          <w:ilvl w:val="0"/>
          <w:numId w:val="53"/>
        </w:numPr>
      </w:pPr>
      <w:r w:rsidRPr="00E37EE1">
        <w:t>Retrieve a list of remediation actions aligned with the MITRE ATT&amp;CK framework from the web, then use an LLM to convert them into JSON format, including descriptions for each action, input/output parameters, and action type (automatic/manual).</w:t>
      </w:r>
    </w:p>
    <w:p w14:paraId="4351D7A4" w14:textId="77777777" w:rsidR="00E37EE1" w:rsidRPr="00E37EE1" w:rsidRDefault="00E37EE1" w:rsidP="00E37EE1">
      <w:pPr>
        <w:numPr>
          <w:ilvl w:val="0"/>
          <w:numId w:val="53"/>
        </w:numPr>
      </w:pPr>
      <w:r w:rsidRPr="00E37EE1">
        <w:lastRenderedPageBreak/>
        <w:t>From the list of alerts and observable data, combine them with the action information to generate appropriate remediation steps across three phases: containment, eradication, and recovery (each action includes fields such as priority, description, justification, input/output, dependencies, etc.).</w:t>
      </w:r>
    </w:p>
    <w:p w14:paraId="35CA7C6E" w14:textId="77777777" w:rsidR="00E37EE1" w:rsidRPr="00E37EE1" w:rsidRDefault="00E37EE1" w:rsidP="00E37EE1">
      <w:pPr>
        <w:numPr>
          <w:ilvl w:val="0"/>
          <w:numId w:val="53"/>
        </w:numPr>
      </w:pPr>
      <w:r w:rsidRPr="00E37EE1">
        <w:t>Use an LLM to provide feedback on the generated actions (evaluate with rationale, then regenerate/improve actions based on that evaluation).</w:t>
      </w:r>
    </w:p>
    <w:p w14:paraId="3414573C" w14:textId="77777777" w:rsidR="00E37EE1" w:rsidRPr="00E37EE1" w:rsidRDefault="00E37EE1" w:rsidP="00E37EE1">
      <w:pPr>
        <w:numPr>
          <w:ilvl w:val="0"/>
          <w:numId w:val="53"/>
        </w:numPr>
      </w:pPr>
      <w:r w:rsidRPr="00E37EE1">
        <w:t>Deploy the service using Docker containers on Kubernetes.</w:t>
      </w:r>
    </w:p>
    <w:p w14:paraId="55CE6B9E" w14:textId="77777777" w:rsidR="00E37EE1" w:rsidRDefault="00E37EE1" w:rsidP="00180E97"/>
    <w:p w14:paraId="20C8B62A" w14:textId="22DC9D5A" w:rsidR="00180E97" w:rsidRDefault="00180E97" w:rsidP="00180E97">
      <w:pPr>
        <w:pStyle w:val="Heading2"/>
      </w:pPr>
      <w:r>
        <w:t>Runbook recommendation</w:t>
      </w:r>
      <w:r>
        <w:t xml:space="preserve"> (Vietnamese)</w:t>
      </w:r>
    </w:p>
    <w:p w14:paraId="5A0C8185" w14:textId="3556DAF3" w:rsidR="00AC433B" w:rsidRDefault="00AC433B" w:rsidP="00AC433B">
      <w:r>
        <w:t>Mô tả dự án: Gợi ý playbook để phục vụ việc auto remediation, dựa vào gợi ý action từ LLM</w:t>
      </w:r>
    </w:p>
    <w:p w14:paraId="71E1B230" w14:textId="43CA561F" w:rsidR="00AC433B" w:rsidRDefault="00AC433B" w:rsidP="00AC433B">
      <w:r>
        <w:t>Công việc:</w:t>
      </w:r>
    </w:p>
    <w:p w14:paraId="4FB273D5" w14:textId="75B19AA9" w:rsidR="00AC433B" w:rsidRDefault="00AC433B" w:rsidP="00AC433B">
      <w:pPr>
        <w:pStyle w:val="ListParagraph"/>
        <w:numPr>
          <w:ilvl w:val="0"/>
          <w:numId w:val="52"/>
        </w:numPr>
      </w:pPr>
      <w:r>
        <w:t>Dùng LLM</w:t>
      </w:r>
      <w:r w:rsidR="00D51767">
        <w:t xml:space="preserve"> (gemini 2.5 pro)</w:t>
      </w:r>
      <w:r>
        <w:t xml:space="preserve"> tạo playbook dựa vào các rule từ Splunk (Splunk là data platform chứa các thông tin của alert SOC). Playbook sẽ chứa thông tin : Input</w:t>
      </w:r>
      <w:r w:rsidR="0012457A">
        <w:t xml:space="preserve"> và description</w:t>
      </w:r>
      <w:r>
        <w:t xml:space="preserve"> của playbook, nodes (các action trong playbook)</w:t>
      </w:r>
      <w:r w:rsidR="0012457A">
        <w:t>, các description của node</w:t>
      </w:r>
      <w:r>
        <w:t xml:space="preserve"> edges (liên kết của các action)</w:t>
      </w:r>
    </w:p>
    <w:p w14:paraId="2CB8151D" w14:textId="07D6D011" w:rsidR="0012457A" w:rsidRDefault="0012457A" w:rsidP="00AC433B">
      <w:pPr>
        <w:pStyle w:val="ListParagraph"/>
        <w:numPr>
          <w:ilvl w:val="0"/>
          <w:numId w:val="52"/>
        </w:numPr>
      </w:pPr>
      <w:r>
        <w:t>Embedding các description từ bước 1, sau đó lưu vào vectorDB, với metadata là playbook tương ứng với description đó.</w:t>
      </w:r>
    </w:p>
    <w:p w14:paraId="2541F32B" w14:textId="155D9224" w:rsidR="00BB6DB7" w:rsidRDefault="00AC433B" w:rsidP="00AC433B">
      <w:pPr>
        <w:pStyle w:val="ListParagraph"/>
        <w:numPr>
          <w:ilvl w:val="0"/>
          <w:numId w:val="52"/>
        </w:numPr>
      </w:pPr>
      <w:r>
        <w:t xml:space="preserve">Tạo ra các mock action suggestion với rule tương ứng từ </w:t>
      </w:r>
      <w:r w:rsidR="00D51767">
        <w:t>LLM (gemini 2.5 pro)</w:t>
      </w:r>
      <w:r>
        <w:t xml:space="preserve"> (</w:t>
      </w:r>
      <w:r w:rsidR="00BB6DB7">
        <w:t>ví dụ: với rule về spring4shell thì có action: A Java exploit attempt was detected from source ip x.x.x.x. Implement firewall rule to block this ip</w:t>
      </w:r>
      <w:r>
        <w:t>)</w:t>
      </w:r>
      <w:r w:rsidR="00BB6DB7">
        <w:t>.</w:t>
      </w:r>
    </w:p>
    <w:p w14:paraId="170B1112" w14:textId="1CB66095" w:rsidR="00AC433B" w:rsidRDefault="00BB6DB7" w:rsidP="00AC433B">
      <w:pPr>
        <w:pStyle w:val="ListParagraph"/>
        <w:numPr>
          <w:ilvl w:val="0"/>
          <w:numId w:val="52"/>
        </w:numPr>
      </w:pPr>
      <w:r>
        <w:t xml:space="preserve"> </w:t>
      </w:r>
      <w:r w:rsidR="0012457A">
        <w:t>Mỗi đoạn suggest</w:t>
      </w:r>
      <w:r w:rsidR="00781FC8">
        <w:t>ed</w:t>
      </w:r>
      <w:r w:rsidR="0012457A">
        <w:t xml:space="preserve"> action sẽ được phân tách thành các intent nhỏ và ngắn hơn bởi LLM, để tương đồng với các description từ playbook. Bước này để mục đích làm cho module retrieval hiệu quả hơn. Từ đó tạo được bộ dữ liệu để finetune Lora</w:t>
      </w:r>
      <w:r w:rsidR="00D51767">
        <w:t xml:space="preserve"> cho model qwen 4B</w:t>
      </w:r>
      <w:r w:rsidR="0012457A">
        <w:t xml:space="preserve"> cho phần </w:t>
      </w:r>
      <w:r w:rsidR="00D51767">
        <w:t>extract intent</w:t>
      </w:r>
      <w:r w:rsidR="00781FC8">
        <w:t xml:space="preserve">. Sau khi phân tách thành các intent, mỗi intent sẽ được query vào vectorDB để lấy ra top k playbook liên quan, sau đó gộp các playbook lại thành list playbook </w:t>
      </w:r>
      <w:r w:rsidR="000C3206">
        <w:t>để đưa vào module select playbook</w:t>
      </w:r>
    </w:p>
    <w:p w14:paraId="30D6F5D0" w14:textId="389089E8" w:rsidR="0012457A" w:rsidRDefault="00D51767" w:rsidP="00AC433B">
      <w:pPr>
        <w:pStyle w:val="ListParagraph"/>
        <w:numPr>
          <w:ilvl w:val="0"/>
          <w:numId w:val="52"/>
        </w:numPr>
      </w:pPr>
      <w:r>
        <w:t>Mỗi một playbook</w:t>
      </w:r>
      <w:r w:rsidR="000C3206">
        <w:t xml:space="preserve"> từ bước 4</w:t>
      </w:r>
      <w:r>
        <w:t xml:space="preserve"> sẽ được convert thành function calling theo format OpenAI, từ đó có list function call. </w:t>
      </w:r>
      <w:r w:rsidR="000C3206">
        <w:t>Sử dụng LLM (gemini 2.5 pro) với input là suggest action gốc và list function call để chọn playbook phù hợp nhất. Từ đó tạo được dữ liệu để finetune lora cho module select playbook với function call.</w:t>
      </w:r>
    </w:p>
    <w:p w14:paraId="09C1B225" w14:textId="7331A4F6" w:rsidR="00AD4E2E" w:rsidRDefault="00AD4E2E" w:rsidP="00AC433B">
      <w:pPr>
        <w:pStyle w:val="ListParagraph"/>
        <w:numPr>
          <w:ilvl w:val="0"/>
          <w:numId w:val="52"/>
        </w:numPr>
      </w:pPr>
      <w:r>
        <w:t>Finetune 2 đầu Lora là extract intent và select playbook ở trên. Sau đó tích hợp vào luồng suggest playbook thay cho gemini 2.5 pro.</w:t>
      </w:r>
    </w:p>
    <w:p w14:paraId="728B94DB" w14:textId="77777777" w:rsidR="00635C32" w:rsidRDefault="00635C32" w:rsidP="00635C32"/>
    <w:p w14:paraId="5EBB3A7B" w14:textId="417F36F7" w:rsidR="00635C32" w:rsidRDefault="00635C32" w:rsidP="00635C32">
      <w:pPr>
        <w:pStyle w:val="Heading2"/>
      </w:pPr>
      <w:r>
        <w:t>Runbook recommendation (</w:t>
      </w:r>
      <w:r>
        <w:t>English</w:t>
      </w:r>
      <w:r>
        <w:t>)</w:t>
      </w:r>
    </w:p>
    <w:p w14:paraId="00552D65" w14:textId="77777777" w:rsidR="00635C32" w:rsidRDefault="00635C32" w:rsidP="00635C32"/>
    <w:p w14:paraId="1CF009B7" w14:textId="77777777" w:rsidR="00635C32" w:rsidRPr="00635C32" w:rsidRDefault="00635C32" w:rsidP="00635C32">
      <w:r w:rsidRPr="00635C32">
        <w:rPr>
          <w:b/>
          <w:bCs/>
        </w:rPr>
        <w:t>Project Description:</w:t>
      </w:r>
      <w:r w:rsidRPr="00635C32">
        <w:t xml:space="preserve"> Suggest playbooks for automated remediation based on action recommendations generated by an LLM.</w:t>
      </w:r>
    </w:p>
    <w:p w14:paraId="3FB1815B" w14:textId="77777777" w:rsidR="00635C32" w:rsidRPr="00635C32" w:rsidRDefault="00635C32" w:rsidP="00635C32">
      <w:r w:rsidRPr="00635C32">
        <w:rPr>
          <w:b/>
          <w:bCs/>
        </w:rPr>
        <w:lastRenderedPageBreak/>
        <w:t>Tasks:</w:t>
      </w:r>
    </w:p>
    <w:p w14:paraId="17BC4BAA" w14:textId="77777777" w:rsidR="00635C32" w:rsidRPr="00635C32" w:rsidRDefault="00635C32" w:rsidP="00635C32">
      <w:pPr>
        <w:numPr>
          <w:ilvl w:val="0"/>
          <w:numId w:val="54"/>
        </w:numPr>
      </w:pPr>
      <w:r w:rsidRPr="00635C32">
        <w:t>Use an LLM (Gemini 2.5 Pro) to generate playbooks based on rules from Splunk (a data platform that stores SOC alert information). Each playbook includes: input and description, nodes (actions within the playbook), and edge descriptions (connections between actions).</w:t>
      </w:r>
    </w:p>
    <w:p w14:paraId="2DAF76CD" w14:textId="77777777" w:rsidR="00635C32" w:rsidRPr="00635C32" w:rsidRDefault="00635C32" w:rsidP="00635C32">
      <w:pPr>
        <w:numPr>
          <w:ilvl w:val="0"/>
          <w:numId w:val="54"/>
        </w:numPr>
      </w:pPr>
      <w:r w:rsidRPr="00635C32">
        <w:t>Embed the descriptions from step 1 and store them in a vector database, with metadata linking each embedding to its corresponding playbook.</w:t>
      </w:r>
    </w:p>
    <w:p w14:paraId="3F6D593C" w14:textId="77777777" w:rsidR="00635C32" w:rsidRPr="00635C32" w:rsidRDefault="00635C32" w:rsidP="00635C32">
      <w:pPr>
        <w:numPr>
          <w:ilvl w:val="0"/>
          <w:numId w:val="54"/>
        </w:numPr>
      </w:pPr>
      <w:r w:rsidRPr="00635C32">
        <w:t>Generate mock action suggestions using an LLM (Gemini 2.5 Pro) based on specific rules (e.g., for a Spring4Shell rule: “A Java exploit attempt was detected from source IP x.x.x.x. Implement a firewall rule to block this IP.”).</w:t>
      </w:r>
    </w:p>
    <w:p w14:paraId="61052691" w14:textId="77777777" w:rsidR="00635C32" w:rsidRPr="00635C32" w:rsidRDefault="00635C32" w:rsidP="00635C32">
      <w:pPr>
        <w:numPr>
          <w:ilvl w:val="0"/>
          <w:numId w:val="54"/>
        </w:numPr>
      </w:pPr>
      <w:r w:rsidRPr="00635C32">
        <w:t>Break each suggested action into smaller, concise intents using an LLM, aligning them with playbook descriptions. This improves retrieval performance. Use this to build a dataset for fine-tuning a LoRA model (Qwen 4B) for intent extraction. Each intent is then queried against the vector database to retrieve the top-k relevant playbooks, which are aggregated into a list for the playbook selection module.</w:t>
      </w:r>
    </w:p>
    <w:p w14:paraId="1DA5655D" w14:textId="77777777" w:rsidR="00635C32" w:rsidRPr="00635C32" w:rsidRDefault="00635C32" w:rsidP="00635C32">
      <w:pPr>
        <w:numPr>
          <w:ilvl w:val="0"/>
          <w:numId w:val="54"/>
        </w:numPr>
      </w:pPr>
      <w:r w:rsidRPr="00635C32">
        <w:t>Convert each playbook from step 4 into OpenAI function-calling format to create a list of callable functions. Use an LLM (Gemini 2.5 Pro), with the original suggested action and the function list as input, to select the most appropriate playbook. This process also generates data for fine-tuning a LoRA model for the playbook selection module.</w:t>
      </w:r>
    </w:p>
    <w:p w14:paraId="6D2E6EB5" w14:textId="77777777" w:rsidR="00635C32" w:rsidRPr="00635C32" w:rsidRDefault="00635C32" w:rsidP="00635C32">
      <w:pPr>
        <w:numPr>
          <w:ilvl w:val="0"/>
          <w:numId w:val="54"/>
        </w:numPr>
      </w:pPr>
      <w:r w:rsidRPr="00635C32">
        <w:t>Fine-tune two LoRA modules: one for intent extraction and one for playbook selection. Then integrate them into the playbook suggestion pipeline to replace Gemini 2.5 Pro.</w:t>
      </w:r>
    </w:p>
    <w:p w14:paraId="430E9CC6" w14:textId="77777777" w:rsidR="00635C32" w:rsidRDefault="00635C32" w:rsidP="00635C32"/>
    <w:p w14:paraId="275D8DCD" w14:textId="4D0412E3" w:rsidR="009E3167" w:rsidRDefault="009E3167" w:rsidP="009E3167">
      <w:pPr>
        <w:pStyle w:val="Heading2"/>
      </w:pPr>
      <w:r>
        <w:t>Alert triage MCP</w:t>
      </w:r>
    </w:p>
    <w:p w14:paraId="43474999" w14:textId="77777777" w:rsidR="009E3167" w:rsidRPr="009E3167" w:rsidRDefault="009E3167" w:rsidP="009E3167">
      <w:pPr>
        <w:rPr>
          <w:b/>
          <w:bCs/>
        </w:rPr>
      </w:pPr>
      <w:r w:rsidRPr="009E3167">
        <w:rPr>
          <w:b/>
          <w:bCs/>
        </w:rPr>
        <w:t>1. Define System Architecture</w:t>
      </w:r>
    </w:p>
    <w:p w14:paraId="20DF56B0" w14:textId="77777777" w:rsidR="009E3167" w:rsidRPr="009E3167" w:rsidRDefault="009E3167" w:rsidP="009E3167">
      <w:r w:rsidRPr="009E3167">
        <w:t>Start by designing how components interact:</w:t>
      </w:r>
    </w:p>
    <w:p w14:paraId="330D6B31" w14:textId="77777777" w:rsidR="009E3167" w:rsidRPr="009E3167" w:rsidRDefault="009E3167" w:rsidP="009E3167">
      <w:pPr>
        <w:numPr>
          <w:ilvl w:val="0"/>
          <w:numId w:val="55"/>
        </w:numPr>
      </w:pPr>
      <w:r w:rsidRPr="009E3167">
        <w:rPr>
          <w:b/>
          <w:bCs/>
        </w:rPr>
        <w:t>Input sources</w:t>
      </w:r>
      <w:r w:rsidRPr="009E3167">
        <w:t>: SIEM alerts (e.g., Splunk)</w:t>
      </w:r>
    </w:p>
    <w:p w14:paraId="24D5F4B2" w14:textId="77777777" w:rsidR="009E3167" w:rsidRPr="009E3167" w:rsidRDefault="009E3167" w:rsidP="009E3167">
      <w:pPr>
        <w:numPr>
          <w:ilvl w:val="0"/>
          <w:numId w:val="55"/>
        </w:numPr>
      </w:pPr>
      <w:r w:rsidRPr="009E3167">
        <w:rPr>
          <w:b/>
          <w:bCs/>
        </w:rPr>
        <w:t>MCP layer</w:t>
      </w:r>
      <w:r w:rsidRPr="009E3167">
        <w:t>: FastMCP server exposing tools/connectors</w:t>
      </w:r>
    </w:p>
    <w:p w14:paraId="3F19057D" w14:textId="77777777" w:rsidR="009E3167" w:rsidRPr="009E3167" w:rsidRDefault="009E3167" w:rsidP="009E3167">
      <w:pPr>
        <w:numPr>
          <w:ilvl w:val="0"/>
          <w:numId w:val="55"/>
        </w:numPr>
      </w:pPr>
      <w:r w:rsidRPr="009E3167">
        <w:rPr>
          <w:b/>
          <w:bCs/>
        </w:rPr>
        <w:t>LLM agent</w:t>
      </w:r>
      <w:r w:rsidRPr="009E3167">
        <w:t>: Consumes MCP tools for enrichment + reasoning</w:t>
      </w:r>
    </w:p>
    <w:p w14:paraId="3DF4686C" w14:textId="77777777" w:rsidR="009E3167" w:rsidRPr="009E3167" w:rsidRDefault="009E3167" w:rsidP="009E3167">
      <w:pPr>
        <w:numPr>
          <w:ilvl w:val="0"/>
          <w:numId w:val="55"/>
        </w:numPr>
      </w:pPr>
      <w:r w:rsidRPr="009E3167">
        <w:rPr>
          <w:b/>
          <w:bCs/>
        </w:rPr>
        <w:t>External services</w:t>
      </w:r>
      <w:r w:rsidRPr="009E3167">
        <w:t>:</w:t>
      </w:r>
    </w:p>
    <w:p w14:paraId="6456D32B" w14:textId="77777777" w:rsidR="009E3167" w:rsidRPr="009E3167" w:rsidRDefault="009E3167" w:rsidP="009E3167">
      <w:pPr>
        <w:numPr>
          <w:ilvl w:val="1"/>
          <w:numId w:val="55"/>
        </w:numPr>
      </w:pPr>
      <w:r w:rsidRPr="009E3167">
        <w:t>VirusTotal</w:t>
      </w:r>
    </w:p>
    <w:p w14:paraId="71F013F3" w14:textId="77777777" w:rsidR="009E3167" w:rsidRPr="009E3167" w:rsidRDefault="009E3167" w:rsidP="009E3167">
      <w:pPr>
        <w:numPr>
          <w:ilvl w:val="1"/>
          <w:numId w:val="55"/>
        </w:numPr>
      </w:pPr>
      <w:r w:rsidRPr="009E3167">
        <w:t>AlienVault</w:t>
      </w:r>
    </w:p>
    <w:p w14:paraId="223A50BC" w14:textId="77777777" w:rsidR="009E3167" w:rsidRPr="009E3167" w:rsidRDefault="009E3167" w:rsidP="009E3167">
      <w:pPr>
        <w:numPr>
          <w:ilvl w:val="1"/>
          <w:numId w:val="55"/>
        </w:numPr>
      </w:pPr>
      <w:r w:rsidRPr="009E3167">
        <w:t>OpenCTI</w:t>
      </w:r>
    </w:p>
    <w:p w14:paraId="3237EEBA" w14:textId="77777777" w:rsidR="009E3167" w:rsidRPr="009E3167" w:rsidRDefault="009E3167" w:rsidP="009E3167">
      <w:pPr>
        <w:numPr>
          <w:ilvl w:val="1"/>
          <w:numId w:val="55"/>
        </w:numPr>
      </w:pPr>
      <w:r w:rsidRPr="009E3167">
        <w:t>URLhaus</w:t>
      </w:r>
    </w:p>
    <w:p w14:paraId="26CE126A" w14:textId="77777777" w:rsidR="009E3167" w:rsidRPr="009E3167" w:rsidRDefault="009E3167" w:rsidP="009E3167">
      <w:pPr>
        <w:numPr>
          <w:ilvl w:val="0"/>
          <w:numId w:val="55"/>
        </w:numPr>
      </w:pPr>
      <w:r w:rsidRPr="009E3167">
        <w:rPr>
          <w:b/>
          <w:bCs/>
        </w:rPr>
        <w:t>Internal systems</w:t>
      </w:r>
      <w:r w:rsidRPr="009E3167">
        <w:t>:</w:t>
      </w:r>
    </w:p>
    <w:p w14:paraId="4AA532DD" w14:textId="77777777" w:rsidR="009E3167" w:rsidRPr="009E3167" w:rsidRDefault="009E3167" w:rsidP="009E3167">
      <w:pPr>
        <w:numPr>
          <w:ilvl w:val="1"/>
          <w:numId w:val="55"/>
        </w:numPr>
      </w:pPr>
      <w:r w:rsidRPr="009E3167">
        <w:lastRenderedPageBreak/>
        <w:t>CMDB</w:t>
      </w:r>
    </w:p>
    <w:p w14:paraId="3E9D37A1" w14:textId="77777777" w:rsidR="009E3167" w:rsidRPr="009E3167" w:rsidRDefault="009E3167" w:rsidP="009E3167">
      <w:pPr>
        <w:numPr>
          <w:ilvl w:val="1"/>
          <w:numId w:val="55"/>
        </w:numPr>
      </w:pPr>
      <w:r w:rsidRPr="009E3167">
        <w:t>Splunk</w:t>
      </w:r>
    </w:p>
    <w:p w14:paraId="306BF22E" w14:textId="77777777" w:rsidR="009E3167" w:rsidRPr="009E3167" w:rsidRDefault="009E3167" w:rsidP="009E3167">
      <w:pPr>
        <w:numPr>
          <w:ilvl w:val="1"/>
          <w:numId w:val="55"/>
        </w:numPr>
      </w:pPr>
      <w:r w:rsidRPr="009E3167">
        <w:t>User DIP (Data Integration Platform)</w:t>
      </w:r>
    </w:p>
    <w:p w14:paraId="50761134" w14:textId="77777777" w:rsidR="009E3167" w:rsidRPr="009E3167" w:rsidRDefault="009E3167" w:rsidP="009E3167">
      <w:pPr>
        <w:rPr>
          <w:b/>
          <w:bCs/>
        </w:rPr>
      </w:pPr>
      <w:r w:rsidRPr="009E3167">
        <w:rPr>
          <w:b/>
          <w:bCs/>
        </w:rPr>
        <w:t>2. Install and Set Up FastMCP</w:t>
      </w:r>
    </w:p>
    <w:p w14:paraId="5C7ECF41" w14:textId="77777777" w:rsidR="009E3167" w:rsidRDefault="009E3167" w:rsidP="009E3167">
      <w:r>
        <w:t>pip install fastmcp</w:t>
      </w:r>
    </w:p>
    <w:p w14:paraId="07E1E8E0" w14:textId="77777777" w:rsidR="009E3167" w:rsidRDefault="009E3167" w:rsidP="009E3167"/>
    <w:p w14:paraId="00AFA14F" w14:textId="77777777" w:rsidR="009E3167" w:rsidRDefault="009E3167" w:rsidP="009E3167">
      <w:r>
        <w:t>Create a basic MCP server:</w:t>
      </w:r>
    </w:p>
    <w:p w14:paraId="6CCC158F" w14:textId="77777777" w:rsidR="009E3167" w:rsidRDefault="009E3167" w:rsidP="009E3167"/>
    <w:p w14:paraId="6C640230" w14:textId="77777777" w:rsidR="009E3167" w:rsidRDefault="009E3167" w:rsidP="009E3167">
      <w:r>
        <w:t>from fastmcp import FastMCP</w:t>
      </w:r>
    </w:p>
    <w:p w14:paraId="53B4DEC0" w14:textId="77777777" w:rsidR="009E3167" w:rsidRDefault="009E3167" w:rsidP="009E3167"/>
    <w:p w14:paraId="5CD25A91" w14:textId="77777777" w:rsidR="009E3167" w:rsidRDefault="009E3167" w:rsidP="009E3167">
      <w:r>
        <w:t>mcp = FastMCP("alert-triage")</w:t>
      </w:r>
    </w:p>
    <w:p w14:paraId="0CE95F52" w14:textId="77777777" w:rsidR="009E3167" w:rsidRDefault="009E3167" w:rsidP="009E3167"/>
    <w:p w14:paraId="6FFA7CD1" w14:textId="77777777" w:rsidR="009E3167" w:rsidRDefault="009E3167" w:rsidP="009E3167">
      <w:r>
        <w:t>@mcp.tool()</w:t>
      </w:r>
    </w:p>
    <w:p w14:paraId="77934852" w14:textId="77777777" w:rsidR="009E3167" w:rsidRDefault="009E3167" w:rsidP="009E3167">
      <w:r>
        <w:t>def health_check():</w:t>
      </w:r>
    </w:p>
    <w:p w14:paraId="684A6F4B" w14:textId="77777777" w:rsidR="009E3167" w:rsidRDefault="009E3167" w:rsidP="009E3167">
      <w:r>
        <w:t xml:space="preserve">    return {"status": "ok"}</w:t>
      </w:r>
    </w:p>
    <w:p w14:paraId="0A9C73AE" w14:textId="77777777" w:rsidR="009E3167" w:rsidRDefault="009E3167" w:rsidP="009E3167"/>
    <w:p w14:paraId="2F0E8F1D" w14:textId="77777777" w:rsidR="009E3167" w:rsidRDefault="009E3167" w:rsidP="009E3167">
      <w:r>
        <w:t>if __name__ == "__main__":</w:t>
      </w:r>
    </w:p>
    <w:p w14:paraId="5C950827" w14:textId="77777777" w:rsidR="009E3167" w:rsidRDefault="009E3167" w:rsidP="009E3167">
      <w:r>
        <w:t xml:space="preserve">    mcp.run()</w:t>
      </w:r>
    </w:p>
    <w:p w14:paraId="5C6697FC" w14:textId="77777777" w:rsidR="009E3167" w:rsidRPr="009E3167" w:rsidRDefault="009E3167" w:rsidP="009E3167">
      <w:pPr>
        <w:rPr>
          <w:b/>
          <w:bCs/>
        </w:rPr>
      </w:pPr>
      <w:r w:rsidRPr="009E3167">
        <w:rPr>
          <w:b/>
          <w:bCs/>
        </w:rPr>
        <w:t>3. Define Core MCP Tools (Enrichment Functions)</w:t>
      </w:r>
    </w:p>
    <w:p w14:paraId="66E173E3" w14:textId="77777777" w:rsidR="009E3167" w:rsidRDefault="009E3167" w:rsidP="009E3167"/>
    <w:p w14:paraId="7227C765" w14:textId="77777777" w:rsidR="009E3167" w:rsidRDefault="009E3167" w:rsidP="009E3167">
      <w:r>
        <w:t>Each enrichment source becomes an MCP “tool”.</w:t>
      </w:r>
    </w:p>
    <w:p w14:paraId="7B195829" w14:textId="77777777" w:rsidR="009E3167" w:rsidRDefault="009E3167" w:rsidP="009E3167"/>
    <w:p w14:paraId="16582172" w14:textId="77777777" w:rsidR="009E3167" w:rsidRDefault="009E3167" w:rsidP="009E3167">
      <w:r>
        <w:t>Example: VirusTotal Lookup</w:t>
      </w:r>
    </w:p>
    <w:p w14:paraId="4E07D254" w14:textId="77777777" w:rsidR="009E3167" w:rsidRDefault="009E3167" w:rsidP="009E3167">
      <w:r>
        <w:t>import requests</w:t>
      </w:r>
    </w:p>
    <w:p w14:paraId="1D1CB809" w14:textId="77777777" w:rsidR="009E3167" w:rsidRDefault="009E3167" w:rsidP="009E3167"/>
    <w:p w14:paraId="71CCEABD" w14:textId="77777777" w:rsidR="009E3167" w:rsidRDefault="009E3167" w:rsidP="009E3167">
      <w:r>
        <w:t>@mcp.tool()</w:t>
      </w:r>
    </w:p>
    <w:p w14:paraId="5D563AB6" w14:textId="77777777" w:rsidR="009E3167" w:rsidRDefault="009E3167" w:rsidP="009E3167">
      <w:r>
        <w:t>def vt_lookup(ip: str):</w:t>
      </w:r>
    </w:p>
    <w:p w14:paraId="5017413E" w14:textId="77777777" w:rsidR="009E3167" w:rsidRDefault="009E3167" w:rsidP="009E3167">
      <w:r>
        <w:t xml:space="preserve">    url = f"https://www.virustotal.com/api/v3/ip_addresses/{ip}"</w:t>
      </w:r>
    </w:p>
    <w:p w14:paraId="272EBB4C" w14:textId="77777777" w:rsidR="009E3167" w:rsidRDefault="009E3167" w:rsidP="009E3167">
      <w:r>
        <w:t xml:space="preserve">    headers = {"x-apikey": "YOUR_API_KEY"}</w:t>
      </w:r>
    </w:p>
    <w:p w14:paraId="46D408EF" w14:textId="77777777" w:rsidR="009E3167" w:rsidRDefault="009E3167" w:rsidP="009E3167">
      <w:r>
        <w:lastRenderedPageBreak/>
        <w:t xml:space="preserve">    res = requests.get(url, headers=headers)</w:t>
      </w:r>
    </w:p>
    <w:p w14:paraId="589A9DFB" w14:textId="4F6786C0" w:rsidR="009E3167" w:rsidRDefault="009E3167" w:rsidP="009E3167">
      <w:r>
        <w:t xml:space="preserve">    return res.json()</w:t>
      </w:r>
    </w:p>
    <w:p w14:paraId="562ED9E9" w14:textId="1FB052F1" w:rsidR="009E3167" w:rsidRPr="009E3167" w:rsidRDefault="009E3167" w:rsidP="009E3167">
      <w:pPr>
        <w:rPr>
          <w:b/>
          <w:bCs/>
        </w:rPr>
      </w:pPr>
      <w:r>
        <w:rPr>
          <w:b/>
          <w:bCs/>
        </w:rPr>
        <w:t>4</w:t>
      </w:r>
      <w:r w:rsidRPr="009E3167">
        <w:rPr>
          <w:b/>
          <w:bCs/>
        </w:rPr>
        <w:t>. Build LLM Agent with MCP Integration</w:t>
      </w:r>
    </w:p>
    <w:p w14:paraId="5E6AA6BF" w14:textId="77777777" w:rsidR="009E3167" w:rsidRPr="009E3167" w:rsidRDefault="009E3167" w:rsidP="009E3167">
      <w:r w:rsidRPr="009E3167">
        <w:t>Use an LLM that supports MCP (e.g., via tool-calling interface).</w:t>
      </w:r>
    </w:p>
    <w:p w14:paraId="3C8BC4D4" w14:textId="77777777" w:rsidR="009E3167" w:rsidRPr="009E3167" w:rsidRDefault="009E3167" w:rsidP="009E3167">
      <w:pPr>
        <w:rPr>
          <w:b/>
          <w:bCs/>
        </w:rPr>
      </w:pPr>
      <w:r w:rsidRPr="009E3167">
        <w:rPr>
          <w:b/>
          <w:bCs/>
        </w:rPr>
        <w:t>Agent Workflow:</w:t>
      </w:r>
    </w:p>
    <w:p w14:paraId="590AD1E1" w14:textId="77777777" w:rsidR="009E3167" w:rsidRPr="009E3167" w:rsidRDefault="009E3167" w:rsidP="009E3167">
      <w:pPr>
        <w:numPr>
          <w:ilvl w:val="0"/>
          <w:numId w:val="56"/>
        </w:numPr>
      </w:pPr>
      <w:r w:rsidRPr="009E3167">
        <w:t>Receive alert</w:t>
      </w:r>
    </w:p>
    <w:p w14:paraId="0F228EEA" w14:textId="77777777" w:rsidR="009E3167" w:rsidRPr="009E3167" w:rsidRDefault="009E3167" w:rsidP="009E3167">
      <w:pPr>
        <w:numPr>
          <w:ilvl w:val="0"/>
          <w:numId w:val="56"/>
        </w:numPr>
      </w:pPr>
      <w:r w:rsidRPr="009E3167">
        <w:t>Extract IOCs</w:t>
      </w:r>
    </w:p>
    <w:p w14:paraId="3BD1693F" w14:textId="77777777" w:rsidR="009E3167" w:rsidRPr="009E3167" w:rsidRDefault="009E3167" w:rsidP="009E3167">
      <w:pPr>
        <w:numPr>
          <w:ilvl w:val="0"/>
          <w:numId w:val="56"/>
        </w:numPr>
      </w:pPr>
      <w:r w:rsidRPr="009E3167">
        <w:t>Call MCP tools dynamically</w:t>
      </w:r>
    </w:p>
    <w:p w14:paraId="6BBF5F3D" w14:textId="77777777" w:rsidR="009E3167" w:rsidRPr="009E3167" w:rsidRDefault="009E3167" w:rsidP="009E3167">
      <w:pPr>
        <w:numPr>
          <w:ilvl w:val="0"/>
          <w:numId w:val="56"/>
        </w:numPr>
      </w:pPr>
      <w:r w:rsidRPr="009E3167">
        <w:t>Aggregate results</w:t>
      </w:r>
    </w:p>
    <w:p w14:paraId="27B5A0B2" w14:textId="77777777" w:rsidR="009E3167" w:rsidRPr="009E3167" w:rsidRDefault="009E3167" w:rsidP="009E3167">
      <w:pPr>
        <w:numPr>
          <w:ilvl w:val="0"/>
          <w:numId w:val="56"/>
        </w:numPr>
      </w:pPr>
      <w:r w:rsidRPr="009E3167">
        <w:t>Generate triage decision</w:t>
      </w:r>
    </w:p>
    <w:p w14:paraId="7DE2981D" w14:textId="77777777" w:rsidR="009E3167" w:rsidRPr="009E3167" w:rsidRDefault="009E3167" w:rsidP="009E3167">
      <w:r w:rsidRPr="009E3167">
        <w:pict w14:anchorId="2046C636">
          <v:rect id="_x0000_i1074" style="width:0;height:1.5pt" o:hralign="center" o:hrstd="t" o:hr="t" fillcolor="#a0a0a0" stroked="f"/>
        </w:pict>
      </w:r>
    </w:p>
    <w:p w14:paraId="78F28D5D" w14:textId="77777777" w:rsidR="009E3167" w:rsidRPr="009E3167" w:rsidRDefault="009E3167" w:rsidP="009E3167">
      <w:pPr>
        <w:rPr>
          <w:b/>
          <w:bCs/>
        </w:rPr>
      </w:pPr>
      <w:r w:rsidRPr="009E3167">
        <w:rPr>
          <w:b/>
          <w:bCs/>
        </w:rPr>
        <w:t>Example Prompt Logic</w:t>
      </w:r>
    </w:p>
    <w:p w14:paraId="0C261A4E" w14:textId="77777777" w:rsidR="009E3167" w:rsidRDefault="009E3167" w:rsidP="009E3167">
      <w:r w:rsidRPr="009E3167">
        <w:t>You are a SOC analyst AI.</w:t>
      </w:r>
      <w:r w:rsidRPr="009E3167">
        <w:br/>
      </w:r>
      <w:r w:rsidRPr="009E3167">
        <w:br/>
        <w:t>Steps:</w:t>
      </w:r>
      <w:r w:rsidRPr="009E3167">
        <w:br/>
        <w:t>1. Extract IOCs</w:t>
      </w:r>
      <w:r w:rsidRPr="009E3167">
        <w:br/>
        <w:t>2. Enrich via MCP tools</w:t>
      </w:r>
      <w:r w:rsidRPr="009E3167">
        <w:br/>
        <w:t>3. Correlate asset + user data</w:t>
      </w:r>
      <w:r w:rsidRPr="009E3167">
        <w:br/>
        <w:t>4. Assign severity and explain reasoning</w:t>
      </w:r>
    </w:p>
    <w:p w14:paraId="23F7CC35" w14:textId="68F2F621" w:rsidR="009E3167" w:rsidRPr="009E3167" w:rsidRDefault="009E3167" w:rsidP="009E3167">
      <w:pPr>
        <w:rPr>
          <w:b/>
          <w:bCs/>
        </w:rPr>
      </w:pPr>
      <w:r>
        <w:rPr>
          <w:b/>
          <w:bCs/>
        </w:rPr>
        <w:t>5</w:t>
      </w:r>
      <w:r w:rsidRPr="009E3167">
        <w:rPr>
          <w:b/>
          <w:bCs/>
        </w:rPr>
        <w:t>. Deploy MCP Server</w:t>
      </w:r>
    </w:p>
    <w:p w14:paraId="7461C333" w14:textId="77777777" w:rsidR="009E3167" w:rsidRPr="009E3167" w:rsidRDefault="009E3167" w:rsidP="009E3167">
      <w:r w:rsidRPr="009E3167">
        <w:t>Run as a service:</w:t>
      </w:r>
    </w:p>
    <w:p w14:paraId="658A7356" w14:textId="77777777" w:rsidR="009E3167" w:rsidRPr="009E3167" w:rsidRDefault="009E3167" w:rsidP="009E3167">
      <w:r w:rsidRPr="009E3167">
        <w:t>python mcp_server.py</w:t>
      </w:r>
    </w:p>
    <w:p w14:paraId="0B77952B" w14:textId="77777777" w:rsidR="009E3167" w:rsidRPr="009E3167" w:rsidRDefault="009E3167" w:rsidP="009E3167">
      <w:r w:rsidRPr="009E3167">
        <w:t>Expose via:</w:t>
      </w:r>
    </w:p>
    <w:p w14:paraId="05A24DD1" w14:textId="77777777" w:rsidR="009E3167" w:rsidRPr="009E3167" w:rsidRDefault="009E3167" w:rsidP="009E3167">
      <w:pPr>
        <w:numPr>
          <w:ilvl w:val="0"/>
          <w:numId w:val="57"/>
        </w:numPr>
      </w:pPr>
      <w:r w:rsidRPr="009E3167">
        <w:t>HTTP</w:t>
      </w:r>
    </w:p>
    <w:p w14:paraId="3E90116F" w14:textId="77777777" w:rsidR="009E3167" w:rsidRPr="009E3167" w:rsidRDefault="009E3167" w:rsidP="009E3167">
      <w:pPr>
        <w:numPr>
          <w:ilvl w:val="0"/>
          <w:numId w:val="57"/>
        </w:numPr>
      </w:pPr>
      <w:r w:rsidRPr="009E3167">
        <w:t>WebSocket</w:t>
      </w:r>
    </w:p>
    <w:p w14:paraId="37F9A63E" w14:textId="77777777" w:rsidR="009E3167" w:rsidRPr="009E3167" w:rsidRDefault="009E3167" w:rsidP="009E3167">
      <w:pPr>
        <w:numPr>
          <w:ilvl w:val="0"/>
          <w:numId w:val="57"/>
        </w:numPr>
      </w:pPr>
      <w:r w:rsidRPr="009E3167">
        <w:t>Or embedded in agent runtime</w:t>
      </w:r>
    </w:p>
    <w:p w14:paraId="7F6B66F8" w14:textId="77777777" w:rsidR="009E3167" w:rsidRPr="009E3167" w:rsidRDefault="009E3167" w:rsidP="009E3167">
      <w:r w:rsidRPr="009E3167">
        <w:pict w14:anchorId="0814E091">
          <v:rect id="_x0000_i1082" style="width:0;height:1.5pt" o:hralign="center" o:hrstd="t" o:hr="t" fillcolor="#a0a0a0" stroked="f"/>
        </w:pict>
      </w:r>
    </w:p>
    <w:p w14:paraId="565A3F1D" w14:textId="2B80D5A6" w:rsidR="009E3167" w:rsidRPr="009E3167" w:rsidRDefault="009E3167" w:rsidP="009E3167">
      <w:pPr>
        <w:rPr>
          <w:b/>
          <w:bCs/>
        </w:rPr>
      </w:pPr>
      <w:r>
        <w:rPr>
          <w:b/>
          <w:bCs/>
        </w:rPr>
        <w:t>6</w:t>
      </w:r>
      <w:r w:rsidRPr="009E3167">
        <w:rPr>
          <w:b/>
          <w:bCs/>
        </w:rPr>
        <w:t>. Integrate with Alert Pipeline</w:t>
      </w:r>
    </w:p>
    <w:p w14:paraId="5F3421A9" w14:textId="77777777" w:rsidR="009E3167" w:rsidRPr="009E3167" w:rsidRDefault="009E3167" w:rsidP="009E3167">
      <w:pPr>
        <w:numPr>
          <w:ilvl w:val="0"/>
          <w:numId w:val="58"/>
        </w:numPr>
      </w:pPr>
      <w:r w:rsidRPr="009E3167">
        <w:t>Connect to Splunk webhook / Kafka / SIEM stream</w:t>
      </w:r>
    </w:p>
    <w:p w14:paraId="6DFC4056" w14:textId="77777777" w:rsidR="009E3167" w:rsidRPr="009E3167" w:rsidRDefault="009E3167" w:rsidP="009E3167">
      <w:pPr>
        <w:numPr>
          <w:ilvl w:val="0"/>
          <w:numId w:val="58"/>
        </w:numPr>
      </w:pPr>
      <w:r w:rsidRPr="009E3167">
        <w:t>Trigger MCP + LLM pipeline per alert</w:t>
      </w:r>
    </w:p>
    <w:p w14:paraId="78459C24" w14:textId="77777777" w:rsidR="009E3167" w:rsidRPr="009E3167" w:rsidRDefault="009E3167" w:rsidP="009E3167"/>
    <w:p w14:paraId="668871BC" w14:textId="77777777" w:rsidR="009E3167" w:rsidRPr="009E3167" w:rsidRDefault="009E3167" w:rsidP="009E3167"/>
    <w:p w14:paraId="4A279177" w14:textId="77777777" w:rsidR="00180E97" w:rsidRDefault="00180E97" w:rsidP="00180E97"/>
    <w:p w14:paraId="74CDB78D" w14:textId="7B621B12" w:rsidR="008C25C1" w:rsidRDefault="008C25C1" w:rsidP="008C25C1">
      <w:pPr>
        <w:pStyle w:val="Heading2"/>
      </w:pPr>
      <w:r>
        <w:t>NL2SPL</w:t>
      </w:r>
    </w:p>
    <w:p w14:paraId="06F5D731" w14:textId="77777777" w:rsidR="008C25C1" w:rsidRDefault="008C25C1" w:rsidP="008C25C1">
      <w:r w:rsidRPr="008C25C1">
        <w:t>Công việc trong NLP to SPL:</w:t>
      </w:r>
    </w:p>
    <w:p w14:paraId="4A0A4BBE" w14:textId="77777777" w:rsidR="008C25C1" w:rsidRDefault="008C25C1" w:rsidP="008C25C1">
      <w:r w:rsidRPr="008C25C1">
        <w:t xml:space="preserve">1. Xử lý dữ liệu từ splunk: Lấy các thông tin về tất cả field từ mỗi index (số lượng event có field, số giá trị unique, sample value...), sau đó sử dụng LLM để tạo schema chi tiết cho mỗi index (description, usecase,alias của từng field) để bước retrieve từ vectorDB được chính xác </w:t>
      </w:r>
    </w:p>
    <w:p w14:paraId="4B076602" w14:textId="77777777" w:rsidR="008C25C1" w:rsidRDefault="008C25C1" w:rsidP="008C25C1">
      <w:r w:rsidRPr="008C25C1">
        <w:t>2. Xác định các field tiềm năng để tạo relationship với index khác: Với từng schema (mô tả index và các field của 1 index), lấy tất cả index name và description của các index còn lại, từ đó xác định field tiềm năng của index đó (những field có khả năng có liên hệ với các index khác) dựa vào LLM.</w:t>
      </w:r>
    </w:p>
    <w:p w14:paraId="34286B72" w14:textId="77777777" w:rsidR="008C25C1" w:rsidRDefault="008C25C1" w:rsidP="008C25C1">
      <w:r w:rsidRPr="008C25C1">
        <w:t xml:space="preserve">3. Dựng Schema relation: Từ schema gốc ở bước 1, với các thông tin field potential ở bước 2, dựng schema relationship (For từng original schema, và lấy toàn bộ thông tin chung của các index và field tiềm năng của các index đó, rồi đưa vào LLM để dựng relationship schema cho schema gốc). </w:t>
      </w:r>
    </w:p>
    <w:p w14:paraId="03DE1FCD" w14:textId="77777777" w:rsidR="008C25C1" w:rsidRDefault="008C25C1" w:rsidP="008C25C1">
      <w:r w:rsidRPr="008C25C1">
        <w:t xml:space="preserve">4. Đưa các thông tin về index description, use case, alias, field description vào vectorDB </w:t>
      </w:r>
    </w:p>
    <w:p w14:paraId="1330D14E" w14:textId="77777777" w:rsidR="008C25C1" w:rsidRDefault="008C25C1" w:rsidP="008C25C1">
      <w:r w:rsidRPr="008C25C1">
        <w:t>5. Với mỗi user query (ngôn ngữ tự nhiên), dùng LLM tách thành các intent, với mỗi intent sẽ đưa vào RAG (retrieve từ vectorDB và rerank) để lấy các index và field liên quan. Sau khi retrieve được các index và field liên quan, sử dụng LLM để lọc lại các field và index liên quan thật sự đến user query.</w:t>
      </w:r>
    </w:p>
    <w:p w14:paraId="5BE786D2" w14:textId="77777777" w:rsidR="008C25C1" w:rsidRDefault="008C25C1" w:rsidP="008C25C1">
      <w:r w:rsidRPr="008C25C1">
        <w:t xml:space="preserve">6. Sử dụng LLM, input là user query và các schema với field liên quan từ buốc 5 để sinh SPL. </w:t>
      </w:r>
    </w:p>
    <w:p w14:paraId="38C8F5FA" w14:textId="1EF5EF3C" w:rsidR="008C25C1" w:rsidRPr="008C25C1" w:rsidRDefault="008C25C1" w:rsidP="008C25C1">
      <w:r w:rsidRPr="008C25C1">
        <w:t>7. Sử dụng LLM để đánh giá lại câu SPL vừa tạo, (score và rationale), sau đó sinh lại SPL. Lặp lại đến khi nào score đạt 100 hoặc sinh 3 lần</w:t>
      </w:r>
    </w:p>
    <w:p w14:paraId="787E953C" w14:textId="77777777" w:rsidR="001E6206" w:rsidRDefault="001E6206"/>
    <w:p w14:paraId="6E5349A4" w14:textId="1C0E0E7F" w:rsidR="001E6206" w:rsidRDefault="001E6206" w:rsidP="001E6206">
      <w:pPr>
        <w:pStyle w:val="Heading2"/>
      </w:pPr>
      <w:r>
        <w:t>Function calling</w:t>
      </w:r>
    </w:p>
    <w:p w14:paraId="33B78FC6" w14:textId="77777777" w:rsidR="00DC402E" w:rsidRDefault="00DC402E">
      <w:pPr>
        <w:rPr>
          <w:noProof/>
        </w:rPr>
      </w:pPr>
    </w:p>
    <w:p w14:paraId="6CC1921E" w14:textId="77777777" w:rsidR="00DC402E" w:rsidRDefault="00DC402E">
      <w:pPr>
        <w:rPr>
          <w:noProof/>
        </w:rPr>
      </w:pPr>
    </w:p>
    <w:p w14:paraId="61135D0A" w14:textId="77223439" w:rsidR="00DC402E" w:rsidRDefault="00DC402E">
      <w:r w:rsidRPr="00DC402E">
        <w:rPr>
          <w:noProof/>
        </w:rPr>
        <w:lastRenderedPageBreak/>
        <w:drawing>
          <wp:inline distT="0" distB="0" distL="0" distR="0" wp14:anchorId="791C278C" wp14:editId="10C682FC">
            <wp:extent cx="1941616" cy="1591293"/>
            <wp:effectExtent l="0" t="0" r="0" b="0"/>
            <wp:docPr id="2" name="Picture 2" descr="C:\Users\cntt_soncm\Downloads\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ntt_soncm\Downloads\Image.jpe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073" t="24089" r="2594" b="34795"/>
                    <a:stretch/>
                  </pic:blipFill>
                  <pic:spPr bwMode="auto">
                    <a:xfrm>
                      <a:off x="0" y="0"/>
                      <a:ext cx="1948712" cy="1597109"/>
                    </a:xfrm>
                    <a:prstGeom prst="rect">
                      <a:avLst/>
                    </a:prstGeom>
                    <a:noFill/>
                    <a:ln>
                      <a:noFill/>
                    </a:ln>
                    <a:extLst>
                      <a:ext uri="{53640926-AAD7-44D8-BBD7-CCE9431645EC}">
                        <a14:shadowObscured xmlns:a14="http://schemas.microsoft.com/office/drawing/2010/main"/>
                      </a:ext>
                    </a:extLst>
                  </pic:spPr>
                </pic:pic>
              </a:graphicData>
            </a:graphic>
          </wp:inline>
        </w:drawing>
      </w:r>
      <w:r w:rsidRPr="0045567E">
        <w:rPr>
          <w:noProof/>
        </w:rPr>
        <w:drawing>
          <wp:inline distT="0" distB="0" distL="0" distR="0" wp14:anchorId="763A65EA" wp14:editId="3964C1E9">
            <wp:extent cx="1650670" cy="2415020"/>
            <wp:effectExtent l="0" t="0" r="0" b="0"/>
            <wp:docPr id="1" name="Picture 1" descr="C:\Users\cntt_soncm\Downloads\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ntt_soncm\Downloads\Image.jpe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52" t="1704" r="1906" b="29210"/>
                    <a:stretch/>
                  </pic:blipFill>
                  <pic:spPr bwMode="auto">
                    <a:xfrm>
                      <a:off x="0" y="0"/>
                      <a:ext cx="1663135" cy="2433257"/>
                    </a:xfrm>
                    <a:prstGeom prst="rect">
                      <a:avLst/>
                    </a:prstGeom>
                    <a:noFill/>
                    <a:ln>
                      <a:noFill/>
                    </a:ln>
                    <a:extLst>
                      <a:ext uri="{53640926-AAD7-44D8-BBD7-CCE9431645EC}">
                        <a14:shadowObscured xmlns:a14="http://schemas.microsoft.com/office/drawing/2010/main"/>
                      </a:ext>
                    </a:extLst>
                  </pic:spPr>
                </pic:pic>
              </a:graphicData>
            </a:graphic>
          </wp:inline>
        </w:drawing>
      </w:r>
    </w:p>
    <w:p w14:paraId="23E5BB02" w14:textId="2519D42A" w:rsidR="0045567E" w:rsidRDefault="00AE1CB8">
      <w:r w:rsidRPr="00AE1CB8">
        <w:rPr>
          <w:noProof/>
        </w:rPr>
        <w:drawing>
          <wp:inline distT="0" distB="0" distL="0" distR="0" wp14:anchorId="6AED1BFB" wp14:editId="527BF0CD">
            <wp:extent cx="5943600" cy="4994910"/>
            <wp:effectExtent l="0" t="0" r="0" b="0"/>
            <wp:docPr id="198701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10509" name=""/>
                    <pic:cNvPicPr/>
                  </pic:nvPicPr>
                  <pic:blipFill>
                    <a:blip r:embed="rId8"/>
                    <a:stretch>
                      <a:fillRect/>
                    </a:stretch>
                  </pic:blipFill>
                  <pic:spPr>
                    <a:xfrm>
                      <a:off x="0" y="0"/>
                      <a:ext cx="5943600" cy="4994910"/>
                    </a:xfrm>
                    <a:prstGeom prst="rect">
                      <a:avLst/>
                    </a:prstGeom>
                  </pic:spPr>
                </pic:pic>
              </a:graphicData>
            </a:graphic>
          </wp:inline>
        </w:drawing>
      </w:r>
    </w:p>
    <w:p w14:paraId="3BD65D8A" w14:textId="11373444" w:rsidR="00FB696A" w:rsidRDefault="00FB696A" w:rsidP="001E6206">
      <w:pPr>
        <w:pStyle w:val="Heading2"/>
      </w:pPr>
      <w:r>
        <w:t>vLLM explain</w:t>
      </w:r>
    </w:p>
    <w:p w14:paraId="79CFE343" w14:textId="77777777" w:rsidR="009A2832" w:rsidRPr="009A2832" w:rsidRDefault="009A2832" w:rsidP="009A2832">
      <w:pPr>
        <w:rPr>
          <w:b/>
          <w:bCs/>
        </w:rPr>
      </w:pPr>
      <w:r w:rsidRPr="009A2832">
        <w:rPr>
          <w:b/>
          <w:bCs/>
        </w:rPr>
        <w:t>1. Thay đổi cách quản lý bộ nhớ với PagedAttention</w:t>
      </w:r>
    </w:p>
    <w:p w14:paraId="374E6B37" w14:textId="77777777" w:rsidR="009A2832" w:rsidRPr="009A2832" w:rsidRDefault="009A2832" w:rsidP="009A2832">
      <w:pPr>
        <w:rPr>
          <w:b/>
          <w:bCs/>
        </w:rPr>
      </w:pPr>
      <w:r w:rsidRPr="009A2832">
        <w:rPr>
          <w:b/>
          <w:bCs/>
        </w:rPr>
        <w:lastRenderedPageBreak/>
        <w:t>Truyền thống:</w:t>
      </w:r>
    </w:p>
    <w:p w14:paraId="5673E9C8" w14:textId="77777777" w:rsidR="009A2832" w:rsidRPr="009A2832" w:rsidRDefault="009A2832" w:rsidP="009A2832">
      <w:r w:rsidRPr="009A2832">
        <w:t xml:space="preserve">Các hệ thống inference thường sử dụng </w:t>
      </w:r>
      <w:r w:rsidRPr="009A2832">
        <w:rPr>
          <w:b/>
          <w:bCs/>
        </w:rPr>
        <w:t>kv-cache</w:t>
      </w:r>
      <w:r w:rsidRPr="009A2832">
        <w:t xml:space="preserve"> (key-value cache) để lưu trữ các trạng thái của mô hình trong quá trình sinh token. Tuy nhiên, mỗi truy vấn sẽ chiếm một khối bộ nhớ cố định lớn, gây lãng phí nếu truy vấn ngắn.</w:t>
      </w:r>
    </w:p>
    <w:p w14:paraId="37DC7E77" w14:textId="77777777" w:rsidR="009A2832" w:rsidRPr="009A2832" w:rsidRDefault="009A2832" w:rsidP="009A2832">
      <w:pPr>
        <w:rPr>
          <w:b/>
          <w:bCs/>
        </w:rPr>
      </w:pPr>
      <w:r w:rsidRPr="009A2832">
        <w:rPr>
          <w:b/>
          <w:bCs/>
        </w:rPr>
        <w:t>Với vLLM:</w:t>
      </w:r>
    </w:p>
    <w:p w14:paraId="20EC68C9" w14:textId="77777777" w:rsidR="009A2832" w:rsidRPr="009A2832" w:rsidRDefault="009A2832" w:rsidP="009A2832">
      <w:pPr>
        <w:numPr>
          <w:ilvl w:val="0"/>
          <w:numId w:val="8"/>
        </w:numPr>
      </w:pPr>
      <w:r w:rsidRPr="009A2832">
        <w:t xml:space="preserve">vLLM sử dụng một kỹ thuật mới gọi là </w:t>
      </w:r>
      <w:r w:rsidRPr="009A2832">
        <w:rPr>
          <w:b/>
          <w:bCs/>
        </w:rPr>
        <w:t>PagedAttention</w:t>
      </w:r>
      <w:r w:rsidRPr="009A2832">
        <w:t xml:space="preserve">: quản lý kv-cache dưới dạng các </w:t>
      </w:r>
      <w:r w:rsidRPr="009A2832">
        <w:rPr>
          <w:b/>
          <w:bCs/>
        </w:rPr>
        <w:t>trang (pages)</w:t>
      </w:r>
      <w:r w:rsidRPr="009A2832">
        <w:t xml:space="preserve"> trong bộ nhớ.</w:t>
      </w:r>
    </w:p>
    <w:p w14:paraId="287C9A6C" w14:textId="77777777" w:rsidR="009A2832" w:rsidRPr="009A2832" w:rsidRDefault="009A2832" w:rsidP="009A2832">
      <w:pPr>
        <w:numPr>
          <w:ilvl w:val="0"/>
          <w:numId w:val="8"/>
        </w:numPr>
      </w:pPr>
      <w:r w:rsidRPr="009A2832">
        <w:t xml:space="preserve">Giống như hệ điều hành quản lý RAM, PagedAttention giúp </w:t>
      </w:r>
      <w:r w:rsidRPr="009A2832">
        <w:rPr>
          <w:b/>
          <w:bCs/>
        </w:rPr>
        <w:t>chia sẻ và tái sử dụng bộ nhớ</w:t>
      </w:r>
      <w:r w:rsidRPr="009A2832">
        <w:t xml:space="preserve"> tốt hơn giữa nhiều truy vấn đồng thời.</w:t>
      </w:r>
    </w:p>
    <w:p w14:paraId="4F3CEBF0" w14:textId="77777777" w:rsidR="009A2832" w:rsidRPr="009A2832" w:rsidRDefault="009A2832" w:rsidP="009A2832">
      <w:pPr>
        <w:numPr>
          <w:ilvl w:val="0"/>
          <w:numId w:val="8"/>
        </w:numPr>
      </w:pPr>
      <w:r w:rsidRPr="009A2832">
        <w:t xml:space="preserve">Giảm </w:t>
      </w:r>
      <w:r w:rsidRPr="009A2832">
        <w:rPr>
          <w:b/>
          <w:bCs/>
        </w:rPr>
        <w:t>memory fragmentation</w:t>
      </w:r>
      <w:r w:rsidRPr="009A2832">
        <w:t xml:space="preserve">, tăng khả năng xử lý </w:t>
      </w:r>
      <w:r w:rsidRPr="009A2832">
        <w:rPr>
          <w:b/>
          <w:bCs/>
        </w:rPr>
        <w:t>nhiều truy vấn hơn trên cùng GPU</w:t>
      </w:r>
      <w:r w:rsidRPr="009A2832">
        <w:t>.</w:t>
      </w:r>
    </w:p>
    <w:p w14:paraId="6F3433B2" w14:textId="77777777" w:rsidR="009A2832" w:rsidRPr="009A2832" w:rsidRDefault="00000000" w:rsidP="009A2832">
      <w:r>
        <w:pict w14:anchorId="17FC0039">
          <v:rect id="_x0000_i1025" style="width:0;height:1.5pt" o:hralign="center" o:hrstd="t" o:hr="t" fillcolor="#a0a0a0" stroked="f"/>
        </w:pict>
      </w:r>
    </w:p>
    <w:p w14:paraId="40B027E1" w14:textId="77777777" w:rsidR="009A2832" w:rsidRPr="009A2832" w:rsidRDefault="009A2832" w:rsidP="009A2832">
      <w:pPr>
        <w:rPr>
          <w:b/>
          <w:bCs/>
        </w:rPr>
      </w:pPr>
      <w:r w:rsidRPr="009A2832">
        <w:rPr>
          <w:rFonts w:ascii="Segoe UI Emoji" w:hAnsi="Segoe UI Emoji" w:cs="Segoe UI Emoji"/>
          <w:b/>
          <w:bCs/>
        </w:rPr>
        <w:t>🚀</w:t>
      </w:r>
      <w:r w:rsidRPr="009A2832">
        <w:rPr>
          <w:b/>
          <w:bCs/>
        </w:rPr>
        <w:t xml:space="preserve"> 2. Hiệu suất cao cho batch inference</w:t>
      </w:r>
    </w:p>
    <w:p w14:paraId="40F6B216" w14:textId="77777777" w:rsidR="009A2832" w:rsidRPr="009A2832" w:rsidRDefault="009A2832" w:rsidP="009A2832">
      <w:pPr>
        <w:numPr>
          <w:ilvl w:val="0"/>
          <w:numId w:val="9"/>
        </w:numPr>
      </w:pPr>
      <w:r w:rsidRPr="009A2832">
        <w:t xml:space="preserve">vLLM có khả năng </w:t>
      </w:r>
      <w:r w:rsidRPr="009A2832">
        <w:rPr>
          <w:b/>
          <w:bCs/>
        </w:rPr>
        <w:t>batching động (dynamic batching)</w:t>
      </w:r>
      <w:r w:rsidRPr="009A2832">
        <w:t>: gom nhiều truy vấn vào một batch để xử lý song song trong một bước tính toán, dù các truy vấn có độ dài khác nhau.</w:t>
      </w:r>
    </w:p>
    <w:p w14:paraId="531ADD8B" w14:textId="77777777" w:rsidR="009A2832" w:rsidRPr="009A2832" w:rsidRDefault="009A2832" w:rsidP="009A2832">
      <w:pPr>
        <w:numPr>
          <w:ilvl w:val="0"/>
          <w:numId w:val="9"/>
        </w:numPr>
      </w:pPr>
      <w:r w:rsidRPr="009A2832">
        <w:t>Giảm thời gian latency bằng cách tận dụng tối đa hiệu năng của GPU.</w:t>
      </w:r>
    </w:p>
    <w:p w14:paraId="48B1F862" w14:textId="77777777" w:rsidR="009A2832" w:rsidRPr="009A2832" w:rsidRDefault="00000000" w:rsidP="009A2832">
      <w:r>
        <w:pict w14:anchorId="39A13DE2">
          <v:rect id="_x0000_i1026" style="width:0;height:1.5pt" o:hralign="center" o:hrstd="t" o:hr="t" fillcolor="#a0a0a0" stroked="f"/>
        </w:pict>
      </w:r>
    </w:p>
    <w:p w14:paraId="6E92AE1A" w14:textId="77777777" w:rsidR="009A2832" w:rsidRPr="009A2832" w:rsidRDefault="009A2832" w:rsidP="009A2832">
      <w:pPr>
        <w:rPr>
          <w:b/>
          <w:bCs/>
        </w:rPr>
      </w:pPr>
      <w:r w:rsidRPr="009A2832">
        <w:rPr>
          <w:rFonts w:ascii="Segoe UI Emoji" w:hAnsi="Segoe UI Emoji" w:cs="Segoe UI Emoji"/>
          <w:b/>
          <w:bCs/>
        </w:rPr>
        <w:t>🔁</w:t>
      </w:r>
      <w:r w:rsidRPr="009A2832">
        <w:rPr>
          <w:b/>
          <w:bCs/>
        </w:rPr>
        <w:t xml:space="preserve"> 3. Continuous batching (Luôn tiếp nhận yêu cầu mới)</w:t>
      </w:r>
    </w:p>
    <w:p w14:paraId="0C2E07DF" w14:textId="77777777" w:rsidR="009A2832" w:rsidRPr="009A2832" w:rsidRDefault="009A2832" w:rsidP="009A2832">
      <w:pPr>
        <w:numPr>
          <w:ilvl w:val="0"/>
          <w:numId w:val="10"/>
        </w:numPr>
      </w:pPr>
      <w:r w:rsidRPr="009A2832">
        <w:t xml:space="preserve">Trong khi mô hình đang sinh token cho các truy vấn hiện tại, vLLM </w:t>
      </w:r>
      <w:r w:rsidRPr="009A2832">
        <w:rPr>
          <w:b/>
          <w:bCs/>
        </w:rPr>
        <w:t>liên tục thêm truy vấn mới</w:t>
      </w:r>
      <w:r w:rsidRPr="009A2832">
        <w:t xml:space="preserve"> vào batch kế tiếp mà không cần đợi batch trước hoàn thành.</w:t>
      </w:r>
    </w:p>
    <w:p w14:paraId="5CF0A331" w14:textId="77777777" w:rsidR="009A2832" w:rsidRDefault="009A2832" w:rsidP="009A2832">
      <w:pPr>
        <w:numPr>
          <w:ilvl w:val="0"/>
          <w:numId w:val="10"/>
        </w:numPr>
      </w:pPr>
      <w:r w:rsidRPr="009A2832">
        <w:t xml:space="preserve">Điều này giúp </w:t>
      </w:r>
      <w:r w:rsidRPr="009A2832">
        <w:rPr>
          <w:b/>
          <w:bCs/>
        </w:rPr>
        <w:t>tăng throughput và giảm độ trễ (latency)</w:t>
      </w:r>
      <w:r w:rsidRPr="009A2832">
        <w:t xml:space="preserve"> đáng kể.</w:t>
      </w:r>
    </w:p>
    <w:p w14:paraId="14B16C5D" w14:textId="77777777" w:rsidR="00945A24" w:rsidRDefault="00945A24" w:rsidP="00945A24">
      <w:pPr>
        <w:ind w:left="360"/>
      </w:pPr>
    </w:p>
    <w:p w14:paraId="3FE80B9F" w14:textId="2451A085" w:rsidR="00945A24" w:rsidRDefault="00945A24" w:rsidP="00945A24">
      <w:pPr>
        <w:pStyle w:val="Heading2"/>
      </w:pPr>
      <w:r>
        <w:t>vLLM explain in english</w:t>
      </w:r>
    </w:p>
    <w:p w14:paraId="393930EA" w14:textId="77777777" w:rsidR="00945A24" w:rsidRDefault="00945A24" w:rsidP="00945A24">
      <w:pPr>
        <w:ind w:left="360"/>
      </w:pPr>
    </w:p>
    <w:p w14:paraId="1045F5E2" w14:textId="77777777" w:rsidR="00945A24" w:rsidRDefault="00945A24" w:rsidP="00945A24">
      <w:pPr>
        <w:ind w:left="360"/>
      </w:pPr>
    </w:p>
    <w:p w14:paraId="47468E3F" w14:textId="77777777" w:rsidR="00945A24" w:rsidRPr="00945A24" w:rsidRDefault="00945A24" w:rsidP="00945A24">
      <w:pPr>
        <w:ind w:left="360"/>
        <w:rPr>
          <w:b/>
          <w:bCs/>
        </w:rPr>
      </w:pPr>
      <w:r w:rsidRPr="00945A24">
        <w:rPr>
          <w:b/>
          <w:bCs/>
        </w:rPr>
        <w:t>1. Memory Management Optimization with PagedAttention</w:t>
      </w:r>
    </w:p>
    <w:p w14:paraId="78CBD69B" w14:textId="77777777" w:rsidR="00945A24" w:rsidRPr="00945A24" w:rsidRDefault="00945A24" w:rsidP="00945A24">
      <w:pPr>
        <w:ind w:left="360"/>
      </w:pPr>
      <w:r w:rsidRPr="00945A24">
        <w:rPr>
          <w:b/>
          <w:bCs/>
        </w:rPr>
        <w:t>Traditional approach:</w:t>
      </w:r>
      <w:r w:rsidRPr="00945A24">
        <w:br/>
        <w:t xml:space="preserve">In conventional inference systems, a </w:t>
      </w:r>
      <w:r w:rsidRPr="00945A24">
        <w:rPr>
          <w:b/>
          <w:bCs/>
        </w:rPr>
        <w:t>KV-cache (key-value cache)</w:t>
      </w:r>
      <w:r w:rsidRPr="00945A24">
        <w:t xml:space="preserve"> is used to store model states during token generation. However, each query typically occupies a large fixed memory block, leading to significant </w:t>
      </w:r>
      <w:r w:rsidRPr="00945A24">
        <w:rPr>
          <w:b/>
          <w:bCs/>
        </w:rPr>
        <w:t>memory waste</w:t>
      </w:r>
      <w:r w:rsidRPr="00945A24">
        <w:t xml:space="preserve"> for short queries.</w:t>
      </w:r>
    </w:p>
    <w:p w14:paraId="3EF502B4" w14:textId="77777777" w:rsidR="00945A24" w:rsidRPr="00945A24" w:rsidRDefault="00945A24" w:rsidP="00945A24">
      <w:pPr>
        <w:ind w:left="360"/>
      </w:pPr>
      <w:r w:rsidRPr="00945A24">
        <w:rPr>
          <w:b/>
          <w:bCs/>
        </w:rPr>
        <w:t>With vLLM:</w:t>
      </w:r>
    </w:p>
    <w:p w14:paraId="587579BF" w14:textId="77777777" w:rsidR="00945A24" w:rsidRPr="00945A24" w:rsidRDefault="00945A24" w:rsidP="00945A24">
      <w:pPr>
        <w:numPr>
          <w:ilvl w:val="0"/>
          <w:numId w:val="36"/>
        </w:numPr>
      </w:pPr>
      <w:r w:rsidRPr="00945A24">
        <w:rPr>
          <w:b/>
          <w:bCs/>
        </w:rPr>
        <w:t>vLLM</w:t>
      </w:r>
      <w:r w:rsidRPr="00945A24">
        <w:t xml:space="preserve"> introduces an innovative technique called </w:t>
      </w:r>
      <w:r w:rsidRPr="00945A24">
        <w:rPr>
          <w:b/>
          <w:bCs/>
        </w:rPr>
        <w:t>PagedAttention</w:t>
      </w:r>
      <w:r w:rsidRPr="00945A24">
        <w:t xml:space="preserve">, which manages the KV-cache as </w:t>
      </w:r>
      <w:r w:rsidRPr="00945A24">
        <w:rPr>
          <w:b/>
          <w:bCs/>
        </w:rPr>
        <w:t>pages</w:t>
      </w:r>
      <w:r w:rsidRPr="00945A24">
        <w:t xml:space="preserve"> in memory.</w:t>
      </w:r>
    </w:p>
    <w:p w14:paraId="2DCC83BB" w14:textId="77777777" w:rsidR="00945A24" w:rsidRPr="00945A24" w:rsidRDefault="00945A24" w:rsidP="00945A24">
      <w:pPr>
        <w:numPr>
          <w:ilvl w:val="0"/>
          <w:numId w:val="36"/>
        </w:numPr>
      </w:pPr>
      <w:r w:rsidRPr="00945A24">
        <w:lastRenderedPageBreak/>
        <w:t xml:space="preserve">Similar to how an operating system manages RAM, </w:t>
      </w:r>
      <w:r w:rsidRPr="00945A24">
        <w:rPr>
          <w:b/>
          <w:bCs/>
        </w:rPr>
        <w:t>PagedAttention</w:t>
      </w:r>
      <w:r w:rsidRPr="00945A24">
        <w:t xml:space="preserve"> allows better </w:t>
      </w:r>
      <w:r w:rsidRPr="00945A24">
        <w:rPr>
          <w:b/>
          <w:bCs/>
        </w:rPr>
        <w:t>memory sharing and reuse</w:t>
      </w:r>
      <w:r w:rsidRPr="00945A24">
        <w:t xml:space="preserve"> across multiple concurrent queries.</w:t>
      </w:r>
    </w:p>
    <w:p w14:paraId="19E673A1" w14:textId="77777777" w:rsidR="00945A24" w:rsidRPr="00945A24" w:rsidRDefault="00945A24" w:rsidP="00945A24">
      <w:pPr>
        <w:numPr>
          <w:ilvl w:val="0"/>
          <w:numId w:val="36"/>
        </w:numPr>
      </w:pPr>
      <w:r w:rsidRPr="00945A24">
        <w:t xml:space="preserve">This approach reduces </w:t>
      </w:r>
      <w:r w:rsidRPr="00945A24">
        <w:rPr>
          <w:b/>
          <w:bCs/>
        </w:rPr>
        <w:t>memory fragmentation</w:t>
      </w:r>
      <w:r w:rsidRPr="00945A24">
        <w:t xml:space="preserve"> and increases the number of queries that can be processed simultaneously on the same GPU.</w:t>
      </w:r>
    </w:p>
    <w:p w14:paraId="38EEA109" w14:textId="77777777" w:rsidR="00945A24" w:rsidRPr="00945A24" w:rsidRDefault="00000000" w:rsidP="00945A24">
      <w:pPr>
        <w:ind w:left="360"/>
      </w:pPr>
      <w:r>
        <w:pict w14:anchorId="79695634">
          <v:rect id="_x0000_i1027" style="width:0;height:1.5pt" o:hralign="center" o:hrstd="t" o:hr="t" fillcolor="#a0a0a0" stroked="f"/>
        </w:pict>
      </w:r>
    </w:p>
    <w:p w14:paraId="35A49CEE" w14:textId="77777777" w:rsidR="00945A24" w:rsidRPr="00945A24" w:rsidRDefault="00945A24" w:rsidP="00945A24">
      <w:pPr>
        <w:ind w:left="360"/>
        <w:rPr>
          <w:b/>
          <w:bCs/>
        </w:rPr>
      </w:pPr>
      <w:r w:rsidRPr="00945A24">
        <w:rPr>
          <w:rFonts w:ascii="Segoe UI Emoji" w:hAnsi="Segoe UI Emoji" w:cs="Segoe UI Emoji"/>
          <w:b/>
          <w:bCs/>
        </w:rPr>
        <w:t>🚀</w:t>
      </w:r>
      <w:r w:rsidRPr="00945A24">
        <w:rPr>
          <w:b/>
          <w:bCs/>
        </w:rPr>
        <w:t xml:space="preserve"> 2. High Performance for Batch Inference</w:t>
      </w:r>
    </w:p>
    <w:p w14:paraId="072514F4" w14:textId="77777777" w:rsidR="00945A24" w:rsidRPr="00945A24" w:rsidRDefault="00945A24" w:rsidP="00945A24">
      <w:pPr>
        <w:numPr>
          <w:ilvl w:val="0"/>
          <w:numId w:val="37"/>
        </w:numPr>
      </w:pPr>
      <w:r w:rsidRPr="00945A24">
        <w:rPr>
          <w:b/>
          <w:bCs/>
        </w:rPr>
        <w:t>vLLM</w:t>
      </w:r>
      <w:r w:rsidRPr="00945A24">
        <w:t xml:space="preserve"> supports </w:t>
      </w:r>
      <w:r w:rsidRPr="00945A24">
        <w:rPr>
          <w:b/>
          <w:bCs/>
        </w:rPr>
        <w:t>dynamic batching</w:t>
      </w:r>
      <w:r w:rsidRPr="00945A24">
        <w:t>, which groups multiple queries into a single batch for parallel processing — even when the queries have different lengths.</w:t>
      </w:r>
    </w:p>
    <w:p w14:paraId="34A19AD9" w14:textId="77777777" w:rsidR="00945A24" w:rsidRPr="00945A24" w:rsidRDefault="00945A24" w:rsidP="00945A24">
      <w:pPr>
        <w:numPr>
          <w:ilvl w:val="0"/>
          <w:numId w:val="37"/>
        </w:numPr>
      </w:pPr>
      <w:r w:rsidRPr="00945A24">
        <w:t xml:space="preserve">This significantly reduces </w:t>
      </w:r>
      <w:r w:rsidRPr="00945A24">
        <w:rPr>
          <w:b/>
          <w:bCs/>
        </w:rPr>
        <w:t>latency</w:t>
      </w:r>
      <w:r w:rsidRPr="00945A24">
        <w:t xml:space="preserve"> by fully utilizing GPU computational efficiency.</w:t>
      </w:r>
    </w:p>
    <w:p w14:paraId="36BE583D" w14:textId="77777777" w:rsidR="00945A24" w:rsidRPr="00945A24" w:rsidRDefault="00000000" w:rsidP="00945A24">
      <w:pPr>
        <w:ind w:left="360"/>
      </w:pPr>
      <w:r>
        <w:pict w14:anchorId="591CF742">
          <v:rect id="_x0000_i1028" style="width:0;height:1.5pt" o:hralign="center" o:hrstd="t" o:hr="t" fillcolor="#a0a0a0" stroked="f"/>
        </w:pict>
      </w:r>
    </w:p>
    <w:p w14:paraId="3F4BFB18" w14:textId="77777777" w:rsidR="00945A24" w:rsidRPr="00945A24" w:rsidRDefault="00945A24" w:rsidP="00945A24">
      <w:pPr>
        <w:ind w:left="360"/>
        <w:rPr>
          <w:b/>
          <w:bCs/>
        </w:rPr>
      </w:pPr>
      <w:r w:rsidRPr="00945A24">
        <w:rPr>
          <w:rFonts w:ascii="Segoe UI Emoji" w:hAnsi="Segoe UI Emoji" w:cs="Segoe UI Emoji"/>
          <w:b/>
          <w:bCs/>
        </w:rPr>
        <w:t>🔁</w:t>
      </w:r>
      <w:r w:rsidRPr="00945A24">
        <w:rPr>
          <w:b/>
          <w:bCs/>
        </w:rPr>
        <w:t xml:space="preserve"> 3. Continuous Batching (Always Accepting New Requests)</w:t>
      </w:r>
    </w:p>
    <w:p w14:paraId="60ECA6E0" w14:textId="77777777" w:rsidR="00945A24" w:rsidRPr="00945A24" w:rsidRDefault="00945A24" w:rsidP="00945A24">
      <w:pPr>
        <w:numPr>
          <w:ilvl w:val="0"/>
          <w:numId w:val="38"/>
        </w:numPr>
      </w:pPr>
      <w:r w:rsidRPr="00945A24">
        <w:t xml:space="preserve">While the model is generating tokens for current queries, </w:t>
      </w:r>
      <w:r w:rsidRPr="00945A24">
        <w:rPr>
          <w:b/>
          <w:bCs/>
        </w:rPr>
        <w:t>vLLM</w:t>
      </w:r>
      <w:r w:rsidRPr="00945A24">
        <w:t xml:space="preserve"> continuously adds new incoming queries into the </w:t>
      </w:r>
      <w:r w:rsidRPr="00945A24">
        <w:rPr>
          <w:b/>
          <w:bCs/>
        </w:rPr>
        <w:t>next batch</w:t>
      </w:r>
      <w:r w:rsidRPr="00945A24">
        <w:t xml:space="preserve"> without waiting for the previous one to finish.</w:t>
      </w:r>
    </w:p>
    <w:p w14:paraId="71CAD370" w14:textId="77777777" w:rsidR="00945A24" w:rsidRPr="00945A24" w:rsidRDefault="00945A24" w:rsidP="00945A24">
      <w:pPr>
        <w:numPr>
          <w:ilvl w:val="0"/>
          <w:numId w:val="38"/>
        </w:numPr>
      </w:pPr>
      <w:r w:rsidRPr="00945A24">
        <w:t xml:space="preserve">This greatly improves </w:t>
      </w:r>
      <w:r w:rsidRPr="00945A24">
        <w:rPr>
          <w:b/>
          <w:bCs/>
        </w:rPr>
        <w:t>throughput</w:t>
      </w:r>
      <w:r w:rsidRPr="00945A24">
        <w:t xml:space="preserve"> and reduces </w:t>
      </w:r>
      <w:r w:rsidRPr="00945A24">
        <w:rPr>
          <w:b/>
          <w:bCs/>
        </w:rPr>
        <w:t>latency</w:t>
      </w:r>
      <w:r w:rsidRPr="00945A24">
        <w:t xml:space="preserve"> for high-load inference scenarios.</w:t>
      </w:r>
    </w:p>
    <w:p w14:paraId="1F5EA70A" w14:textId="77777777" w:rsidR="00945A24" w:rsidRPr="009A2832" w:rsidRDefault="00945A24" w:rsidP="00945A24">
      <w:pPr>
        <w:ind w:left="360"/>
      </w:pPr>
    </w:p>
    <w:p w14:paraId="657E6C43" w14:textId="77777777" w:rsidR="009A2832" w:rsidRDefault="009A2832"/>
    <w:p w14:paraId="68B38CFF" w14:textId="273E0359" w:rsidR="00FB696A" w:rsidRDefault="00FB696A" w:rsidP="001E6206">
      <w:pPr>
        <w:pStyle w:val="Heading2"/>
      </w:pPr>
      <w:r>
        <w:t>LoRA explain</w:t>
      </w:r>
    </w:p>
    <w:p w14:paraId="3C42E7B8" w14:textId="77777777" w:rsidR="00D20835" w:rsidRDefault="00D20835"/>
    <w:p w14:paraId="7CD5D6A1" w14:textId="77777777" w:rsidR="00D20835" w:rsidRPr="00D20835" w:rsidRDefault="00D20835" w:rsidP="00D20835">
      <w:r w:rsidRPr="00D20835">
        <w:t xml:space="preserve">LoRA stands for </w:t>
      </w:r>
      <w:r w:rsidRPr="00D20835">
        <w:rPr>
          <w:b/>
          <w:bCs/>
        </w:rPr>
        <w:t>Low-Rank Adaptation</w:t>
      </w:r>
      <w:r w:rsidRPr="00D20835">
        <w:t xml:space="preserve"> of large language models.</w:t>
      </w:r>
    </w:p>
    <w:p w14:paraId="3297E3DD" w14:textId="77777777" w:rsidR="00D20835" w:rsidRPr="00D20835" w:rsidRDefault="00D20835" w:rsidP="00D20835">
      <w:r w:rsidRPr="00D20835">
        <w:t xml:space="preserve">Instead of updating </w:t>
      </w:r>
      <w:r w:rsidRPr="00D20835">
        <w:rPr>
          <w:i/>
          <w:iCs/>
        </w:rPr>
        <w:t>all</w:t>
      </w:r>
      <w:r w:rsidRPr="00D20835">
        <w:t xml:space="preserve"> the weights of a model (which is costly in memory and compute), LoRA </w:t>
      </w:r>
      <w:r w:rsidRPr="00D20835">
        <w:rPr>
          <w:b/>
          <w:bCs/>
        </w:rPr>
        <w:t>freezes the original model weights</w:t>
      </w:r>
      <w:r w:rsidRPr="00D20835">
        <w:t xml:space="preserve"> and </w:t>
      </w:r>
      <w:r w:rsidRPr="00D20835">
        <w:rPr>
          <w:b/>
          <w:bCs/>
        </w:rPr>
        <w:t>inserts trainable "low-rank" matrices</w:t>
      </w:r>
      <w:r w:rsidRPr="00D20835">
        <w:t xml:space="preserve"> into specific parts of the model—typically the attention or feed-forward layers.</w:t>
      </w:r>
    </w:p>
    <w:p w14:paraId="56817F82" w14:textId="77777777" w:rsidR="00D20835" w:rsidRPr="00D20835" w:rsidRDefault="00D20835" w:rsidP="00D20835">
      <w:pPr>
        <w:rPr>
          <w:b/>
          <w:bCs/>
        </w:rPr>
      </w:pPr>
      <w:r w:rsidRPr="00D20835">
        <w:rPr>
          <w:b/>
          <w:bCs/>
        </w:rPr>
        <w:t>Advantages of LoRA</w:t>
      </w:r>
    </w:p>
    <w:p w14:paraId="4105955D" w14:textId="77777777" w:rsidR="00D20835" w:rsidRPr="00D20835" w:rsidRDefault="00D20835" w:rsidP="00D20835">
      <w:pPr>
        <w:numPr>
          <w:ilvl w:val="0"/>
          <w:numId w:val="11"/>
        </w:numPr>
      </w:pPr>
      <w:r w:rsidRPr="00D20835">
        <w:rPr>
          <w:rFonts w:ascii="Segoe UI Emoji" w:hAnsi="Segoe UI Emoji" w:cs="Segoe UI Emoji"/>
        </w:rPr>
        <w:t>✅</w:t>
      </w:r>
      <w:r w:rsidRPr="00D20835">
        <w:t xml:space="preserve"> </w:t>
      </w:r>
      <w:r w:rsidRPr="00D20835">
        <w:rPr>
          <w:b/>
          <w:bCs/>
        </w:rPr>
        <w:t>Efficient</w:t>
      </w:r>
      <w:r w:rsidRPr="00D20835">
        <w:t>: Uses significantly fewer trainable parameters.</w:t>
      </w:r>
    </w:p>
    <w:p w14:paraId="0E3FE349" w14:textId="77777777" w:rsidR="00D20835" w:rsidRPr="00D20835" w:rsidRDefault="00D20835" w:rsidP="00D20835">
      <w:pPr>
        <w:numPr>
          <w:ilvl w:val="0"/>
          <w:numId w:val="11"/>
        </w:numPr>
      </w:pPr>
      <w:r w:rsidRPr="00D20835">
        <w:rPr>
          <w:rFonts w:ascii="Segoe UI Emoji" w:hAnsi="Segoe UI Emoji" w:cs="Segoe UI Emoji"/>
        </w:rPr>
        <w:t>✅</w:t>
      </w:r>
      <w:r w:rsidRPr="00D20835">
        <w:t xml:space="preserve"> </w:t>
      </w:r>
      <w:r w:rsidRPr="00D20835">
        <w:rPr>
          <w:b/>
          <w:bCs/>
        </w:rPr>
        <w:t>Lower GPU memory usage</w:t>
      </w:r>
      <w:r w:rsidRPr="00D20835">
        <w:t>.</w:t>
      </w:r>
    </w:p>
    <w:p w14:paraId="43FF1A79" w14:textId="77777777" w:rsidR="00D20835" w:rsidRPr="00D20835" w:rsidRDefault="00D20835" w:rsidP="00D20835">
      <w:pPr>
        <w:numPr>
          <w:ilvl w:val="0"/>
          <w:numId w:val="11"/>
        </w:numPr>
      </w:pPr>
      <w:r w:rsidRPr="00D20835">
        <w:rPr>
          <w:rFonts w:ascii="Segoe UI Emoji" w:hAnsi="Segoe UI Emoji" w:cs="Segoe UI Emoji"/>
        </w:rPr>
        <w:t>✅</w:t>
      </w:r>
      <w:r w:rsidRPr="00D20835">
        <w:t xml:space="preserve"> </w:t>
      </w:r>
      <w:r w:rsidRPr="00D20835">
        <w:rPr>
          <w:b/>
          <w:bCs/>
        </w:rPr>
        <w:t>Fast training</w:t>
      </w:r>
      <w:r w:rsidRPr="00D20835">
        <w:t>.</w:t>
      </w:r>
    </w:p>
    <w:p w14:paraId="2CA75B37" w14:textId="77777777" w:rsidR="00D20835" w:rsidRPr="00D20835" w:rsidRDefault="00D20835" w:rsidP="00D20835">
      <w:pPr>
        <w:numPr>
          <w:ilvl w:val="0"/>
          <w:numId w:val="11"/>
        </w:numPr>
      </w:pPr>
      <w:r w:rsidRPr="00D20835">
        <w:rPr>
          <w:rFonts w:ascii="Segoe UI Emoji" w:hAnsi="Segoe UI Emoji" w:cs="Segoe UI Emoji"/>
        </w:rPr>
        <w:t>✅</w:t>
      </w:r>
      <w:r w:rsidRPr="00D20835">
        <w:t xml:space="preserve"> </w:t>
      </w:r>
      <w:r w:rsidRPr="00D20835">
        <w:rPr>
          <w:b/>
          <w:bCs/>
        </w:rPr>
        <w:t>Modular</w:t>
      </w:r>
      <w:r w:rsidRPr="00D20835">
        <w:t>: You can fine-tune different tasks with different LoRA adapters without retraining the base model.</w:t>
      </w:r>
    </w:p>
    <w:p w14:paraId="2B631CDB" w14:textId="77777777" w:rsidR="00D20835" w:rsidRPr="00F25F0C" w:rsidRDefault="00D20835" w:rsidP="00D20835">
      <w:pPr>
        <w:numPr>
          <w:ilvl w:val="0"/>
          <w:numId w:val="11"/>
        </w:numPr>
      </w:pPr>
      <w:r w:rsidRPr="00D20835">
        <w:rPr>
          <w:rFonts w:ascii="Segoe UI Emoji" w:hAnsi="Segoe UI Emoji" w:cs="Segoe UI Emoji"/>
        </w:rPr>
        <w:t>✅</w:t>
      </w:r>
      <w:r w:rsidRPr="00D20835">
        <w:t xml:space="preserve"> </w:t>
      </w:r>
      <w:r w:rsidRPr="00D20835">
        <w:rPr>
          <w:b/>
          <w:bCs/>
        </w:rPr>
        <w:t>Compatible with quantized models (e.g., 4-bit models)</w:t>
      </w:r>
    </w:p>
    <w:p w14:paraId="0F080990" w14:textId="77777777" w:rsidR="00F25F0C" w:rsidRDefault="00F25F0C" w:rsidP="00F25F0C">
      <w:pPr>
        <w:rPr>
          <w:b/>
          <w:bCs/>
        </w:rPr>
      </w:pPr>
    </w:p>
    <w:p w14:paraId="19943395" w14:textId="77777777" w:rsidR="00F25F0C" w:rsidRPr="00F25F0C" w:rsidRDefault="00F25F0C" w:rsidP="00F25F0C">
      <w:r w:rsidRPr="00F25F0C">
        <w:t xml:space="preserve">When fine-tuning with LoRA, the </w:t>
      </w:r>
      <w:r w:rsidRPr="00F25F0C">
        <w:rPr>
          <w:b/>
          <w:bCs/>
        </w:rPr>
        <w:t>main knobs you tune</w:t>
      </w:r>
      <w:r w:rsidRPr="00F25F0C">
        <w:t xml:space="preserve"> are:</w:t>
      </w:r>
    </w:p>
    <w:p w14:paraId="658B9E30" w14:textId="77777777" w:rsidR="00F25F0C" w:rsidRPr="00F25F0C" w:rsidRDefault="00F25F0C" w:rsidP="00F25F0C">
      <w:pPr>
        <w:numPr>
          <w:ilvl w:val="0"/>
          <w:numId w:val="28"/>
        </w:numPr>
      </w:pPr>
      <w:r w:rsidRPr="00F25F0C">
        <w:lastRenderedPageBreak/>
        <w:t>r (rank) → model capacity</w:t>
      </w:r>
    </w:p>
    <w:p w14:paraId="38408715" w14:textId="77777777" w:rsidR="00F25F0C" w:rsidRPr="00F25F0C" w:rsidRDefault="00F25F0C" w:rsidP="00F25F0C">
      <w:pPr>
        <w:numPr>
          <w:ilvl w:val="0"/>
          <w:numId w:val="28"/>
        </w:numPr>
      </w:pPr>
      <w:r w:rsidRPr="00F25F0C">
        <w:t>alpha (scaling factor) → balance &amp; stability</w:t>
      </w:r>
    </w:p>
    <w:p w14:paraId="1E8AFCD5" w14:textId="77777777" w:rsidR="00F25F0C" w:rsidRPr="00F25F0C" w:rsidRDefault="00F25F0C" w:rsidP="00F25F0C">
      <w:pPr>
        <w:numPr>
          <w:ilvl w:val="0"/>
          <w:numId w:val="28"/>
        </w:numPr>
      </w:pPr>
      <w:r w:rsidRPr="00F25F0C">
        <w:t>target_modules → which layers to adapt</w:t>
      </w:r>
    </w:p>
    <w:p w14:paraId="551246CD" w14:textId="77777777" w:rsidR="00F25F0C" w:rsidRPr="00F25F0C" w:rsidRDefault="00F25F0C" w:rsidP="00F25F0C">
      <w:pPr>
        <w:numPr>
          <w:ilvl w:val="0"/>
          <w:numId w:val="28"/>
        </w:numPr>
      </w:pPr>
      <w:r w:rsidRPr="00F25F0C">
        <w:t>learning_rate → optimization speed</w:t>
      </w:r>
    </w:p>
    <w:p w14:paraId="393314FE" w14:textId="77777777" w:rsidR="00F25F0C" w:rsidRPr="00F25F0C" w:rsidRDefault="00F25F0C" w:rsidP="00F25F0C">
      <w:pPr>
        <w:numPr>
          <w:ilvl w:val="0"/>
          <w:numId w:val="28"/>
        </w:numPr>
      </w:pPr>
      <w:r w:rsidRPr="00F25F0C">
        <w:t>lora_dropout → regularization</w:t>
      </w:r>
    </w:p>
    <w:p w14:paraId="7DEA367D" w14:textId="77777777" w:rsidR="00F25F0C" w:rsidRPr="00F25F0C" w:rsidRDefault="00F25F0C" w:rsidP="001E6206">
      <w:pPr>
        <w:pStyle w:val="Heading2"/>
      </w:pPr>
      <w:r w:rsidRPr="00F25F0C">
        <w:t>Parameter Count Formula for LoRA</w:t>
      </w:r>
    </w:p>
    <w:p w14:paraId="1D395D83" w14:textId="77777777" w:rsidR="00F25F0C" w:rsidRPr="00F25F0C" w:rsidRDefault="00F25F0C" w:rsidP="00F25F0C">
      <w:r w:rsidRPr="00F25F0C">
        <w:t>For each modified linear layer:</w:t>
      </w:r>
    </w:p>
    <w:p w14:paraId="3CC5270F" w14:textId="77777777" w:rsidR="00F25F0C" w:rsidRPr="00F25F0C" w:rsidRDefault="00F25F0C" w:rsidP="00F25F0C">
      <w:r w:rsidRPr="00F25F0C">
        <w:t xml:space="preserve">Trainable LoRA params per layer=2×(d×r)\text{Trainable LoRA params per layer} = 2 \times (d \times r)Trainable LoRA params per layer=2×(d×r) </w:t>
      </w:r>
    </w:p>
    <w:p w14:paraId="72783453" w14:textId="77777777" w:rsidR="00F25F0C" w:rsidRPr="00F25F0C" w:rsidRDefault="00F25F0C" w:rsidP="00F25F0C">
      <w:r w:rsidRPr="00F25F0C">
        <w:t>Where:</w:t>
      </w:r>
    </w:p>
    <w:p w14:paraId="087C581B" w14:textId="77777777" w:rsidR="00F25F0C" w:rsidRPr="00F25F0C" w:rsidRDefault="00F25F0C" w:rsidP="00F25F0C">
      <w:pPr>
        <w:numPr>
          <w:ilvl w:val="0"/>
          <w:numId w:val="29"/>
        </w:numPr>
      </w:pPr>
      <w:r w:rsidRPr="00F25F0C">
        <w:t>ddd = hidden size (model dimension)</w:t>
      </w:r>
    </w:p>
    <w:p w14:paraId="254CB257" w14:textId="77777777" w:rsidR="00F25F0C" w:rsidRPr="00F25F0C" w:rsidRDefault="00F25F0C" w:rsidP="00F25F0C">
      <w:pPr>
        <w:numPr>
          <w:ilvl w:val="0"/>
          <w:numId w:val="29"/>
        </w:numPr>
      </w:pPr>
      <w:r w:rsidRPr="00F25F0C">
        <w:t>rrr = LoRA rank</w:t>
      </w:r>
    </w:p>
    <w:p w14:paraId="0A6285BB" w14:textId="77777777" w:rsidR="00F25F0C" w:rsidRPr="00F25F0C" w:rsidRDefault="00F25F0C" w:rsidP="00F25F0C">
      <w:pPr>
        <w:numPr>
          <w:ilvl w:val="0"/>
          <w:numId w:val="29"/>
        </w:numPr>
      </w:pPr>
      <w:r w:rsidRPr="00F25F0C">
        <w:t>The factor of 2 accounts for the two low-rank matrices: A</w:t>
      </w:r>
      <w:r w:rsidRPr="00F25F0C">
        <w:rPr>
          <w:rFonts w:ascii="Cambria Math" w:hAnsi="Cambria Math" w:cs="Cambria Math"/>
        </w:rPr>
        <w:t>∈</w:t>
      </w:r>
      <w:r w:rsidRPr="00F25F0C">
        <w:t>Rd</w:t>
      </w:r>
      <w:r w:rsidRPr="00F25F0C">
        <w:rPr>
          <w:rFonts w:ascii="Calibri" w:hAnsi="Calibri" w:cs="Calibri"/>
        </w:rPr>
        <w:t>×</w:t>
      </w:r>
      <w:r w:rsidRPr="00F25F0C">
        <w:t>rA \in \mathbb{R}^{d \times r}A</w:t>
      </w:r>
      <w:r w:rsidRPr="00F25F0C">
        <w:rPr>
          <w:rFonts w:ascii="Cambria Math" w:hAnsi="Cambria Math" w:cs="Cambria Math"/>
        </w:rPr>
        <w:t>∈</w:t>
      </w:r>
      <w:r w:rsidRPr="00F25F0C">
        <w:t>Rd×r, B</w:t>
      </w:r>
      <w:r w:rsidRPr="00F25F0C">
        <w:rPr>
          <w:rFonts w:ascii="Cambria Math" w:hAnsi="Cambria Math" w:cs="Cambria Math"/>
        </w:rPr>
        <w:t>∈</w:t>
      </w:r>
      <w:r w:rsidRPr="00F25F0C">
        <w:t>Rr</w:t>
      </w:r>
      <w:r w:rsidRPr="00F25F0C">
        <w:rPr>
          <w:rFonts w:ascii="Calibri" w:hAnsi="Calibri" w:cs="Calibri"/>
        </w:rPr>
        <w:t>×</w:t>
      </w:r>
      <w:r w:rsidRPr="00F25F0C">
        <w:t>dB \in \mathbb{R}^{r \times d}B</w:t>
      </w:r>
      <w:r w:rsidRPr="00F25F0C">
        <w:rPr>
          <w:rFonts w:ascii="Cambria Math" w:hAnsi="Cambria Math" w:cs="Cambria Math"/>
        </w:rPr>
        <w:t>∈</w:t>
      </w:r>
      <w:r w:rsidRPr="00F25F0C">
        <w:t>Rr×d</w:t>
      </w:r>
    </w:p>
    <w:p w14:paraId="00B10D69" w14:textId="77777777" w:rsidR="00F25F0C" w:rsidRPr="00F25F0C" w:rsidRDefault="00000000" w:rsidP="00F25F0C">
      <w:r>
        <w:pict w14:anchorId="2F263649">
          <v:rect id="_x0000_i1029" style="width:0;height:1.5pt" o:hralign="center" o:hrstd="t" o:hr="t" fillcolor="#a0a0a0" stroked="f"/>
        </w:pict>
      </w:r>
    </w:p>
    <w:p w14:paraId="235C2AA5" w14:textId="77777777" w:rsidR="00F25F0C" w:rsidRPr="00F25F0C" w:rsidRDefault="00F25F0C" w:rsidP="00F25F0C">
      <w:pPr>
        <w:rPr>
          <w:b/>
          <w:bCs/>
        </w:rPr>
      </w:pPr>
      <w:r w:rsidRPr="00F25F0C">
        <w:rPr>
          <w:rFonts w:ascii="Segoe UI Emoji" w:hAnsi="Segoe UI Emoji" w:cs="Segoe UI Emoji"/>
          <w:b/>
          <w:bCs/>
        </w:rPr>
        <w:t>🔢</w:t>
      </w:r>
      <w:r w:rsidRPr="00F25F0C">
        <w:rPr>
          <w:b/>
          <w:bCs/>
        </w:rPr>
        <w:t xml:space="preserve"> LLaMA 3 8B Hidden Size</w:t>
      </w:r>
    </w:p>
    <w:p w14:paraId="21DCC9F2" w14:textId="77777777" w:rsidR="00F25F0C" w:rsidRPr="00F25F0C" w:rsidRDefault="00F25F0C" w:rsidP="00F25F0C">
      <w:pPr>
        <w:numPr>
          <w:ilvl w:val="0"/>
          <w:numId w:val="30"/>
        </w:numPr>
      </w:pPr>
      <w:r w:rsidRPr="00F25F0C">
        <w:t>LLaMA 3 8B has a hidden size d=4096d = 4096d=4096</w:t>
      </w:r>
    </w:p>
    <w:p w14:paraId="2E3C0B44" w14:textId="77777777" w:rsidR="00F25F0C" w:rsidRPr="00F25F0C" w:rsidRDefault="00F25F0C" w:rsidP="00F25F0C">
      <w:r w:rsidRPr="00F25F0C">
        <w:t>So for one linear layer with LoRA rank 8:</w:t>
      </w:r>
    </w:p>
    <w:p w14:paraId="5088F054" w14:textId="77777777" w:rsidR="00F25F0C" w:rsidRPr="00F25F0C" w:rsidRDefault="00F25F0C" w:rsidP="00F25F0C">
      <w:r w:rsidRPr="00F25F0C">
        <w:t xml:space="preserve">LoRA params per layer=2×4096×8=65,536\text{LoRA params per layer} = 2 \times 4096 \times 8 = 65{,}536LoRA params per layer=2×4096×8=65,536 </w:t>
      </w:r>
    </w:p>
    <w:p w14:paraId="3078A6B0" w14:textId="77777777" w:rsidR="00F25F0C" w:rsidRPr="00F25F0C" w:rsidRDefault="00000000" w:rsidP="00F25F0C">
      <w:r>
        <w:pict w14:anchorId="67FD5D1E">
          <v:rect id="_x0000_i1030" style="width:0;height:1.5pt" o:hralign="center" o:hrstd="t" o:hr="t" fillcolor="#a0a0a0" stroked="f"/>
        </w:pict>
      </w:r>
    </w:p>
    <w:p w14:paraId="1F9F79C4" w14:textId="77777777" w:rsidR="00F25F0C" w:rsidRPr="00F25F0C" w:rsidRDefault="00F25F0C" w:rsidP="00F25F0C">
      <w:pPr>
        <w:rPr>
          <w:b/>
          <w:bCs/>
        </w:rPr>
      </w:pPr>
      <w:r w:rsidRPr="00F25F0C">
        <w:rPr>
          <w:rFonts w:ascii="Segoe UI Emoji" w:hAnsi="Segoe UI Emoji" w:cs="Segoe UI Emoji"/>
          <w:b/>
          <w:bCs/>
        </w:rPr>
        <w:t>🧮</w:t>
      </w:r>
      <w:r w:rsidRPr="00F25F0C">
        <w:rPr>
          <w:b/>
          <w:bCs/>
        </w:rPr>
        <w:t xml:space="preserve"> Total LoRA Parameters Across the Model</w:t>
      </w:r>
    </w:p>
    <w:p w14:paraId="440F2726" w14:textId="77777777" w:rsidR="00F25F0C" w:rsidRPr="00F25F0C" w:rsidRDefault="00F25F0C" w:rsidP="00F25F0C">
      <w:pPr>
        <w:numPr>
          <w:ilvl w:val="0"/>
          <w:numId w:val="31"/>
        </w:numPr>
      </w:pPr>
      <w:r w:rsidRPr="00F25F0C">
        <w:t>80 transformer blocks</w:t>
      </w:r>
    </w:p>
    <w:p w14:paraId="145DB992" w14:textId="77777777" w:rsidR="00F25F0C" w:rsidRPr="00F25F0C" w:rsidRDefault="00F25F0C" w:rsidP="00F25F0C">
      <w:pPr>
        <w:numPr>
          <w:ilvl w:val="0"/>
          <w:numId w:val="31"/>
        </w:numPr>
      </w:pPr>
      <w:r w:rsidRPr="00F25F0C">
        <w:t>2 layers per block modified (q_proj, v_proj)</w:t>
      </w:r>
    </w:p>
    <w:p w14:paraId="6AA4C491" w14:textId="77777777" w:rsidR="00F25F0C" w:rsidRPr="00F25F0C" w:rsidRDefault="00F25F0C" w:rsidP="00F25F0C">
      <w:pPr>
        <w:numPr>
          <w:ilvl w:val="0"/>
          <w:numId w:val="31"/>
        </w:numPr>
      </w:pPr>
      <w:r w:rsidRPr="00F25F0C">
        <w:t>So: 80×2=16080 \times 2 = 16080×2=160 layers</w:t>
      </w:r>
    </w:p>
    <w:p w14:paraId="7FB85794" w14:textId="4E15E729" w:rsidR="00F25F0C" w:rsidRPr="00D20835" w:rsidRDefault="00F25F0C" w:rsidP="00F25F0C">
      <w:r w:rsidRPr="00F25F0C">
        <w:t>Total trainable params=160×65,536=10,485,760\text{Total trainable params} = 160 \times 65{,}536 = 10{,}485{,}760Total trainable params=160×65,536=10,485,760</w:t>
      </w:r>
    </w:p>
    <w:p w14:paraId="059D7583" w14:textId="77777777" w:rsidR="00D20835" w:rsidRDefault="00D20835"/>
    <w:p w14:paraId="337FB218" w14:textId="77777777" w:rsidR="00D20835" w:rsidRDefault="00D20835"/>
    <w:p w14:paraId="78774855" w14:textId="2EC450B1" w:rsidR="00F81895" w:rsidRDefault="00F81895">
      <w:r>
        <w:t>Docker amd docker compose, compare conda env</w:t>
      </w:r>
    </w:p>
    <w:p w14:paraId="6D93C126" w14:textId="70B95CE1" w:rsidR="00AE7EE6" w:rsidRDefault="00AE7EE6" w:rsidP="001E6206">
      <w:pPr>
        <w:pStyle w:val="Heading2"/>
      </w:pPr>
      <w:r>
        <w:lastRenderedPageBreak/>
        <w:t>Triton server</w:t>
      </w:r>
      <w:r w:rsidR="009A2832">
        <w:tab/>
      </w:r>
    </w:p>
    <w:p w14:paraId="18B61438" w14:textId="7D34D59B" w:rsidR="002B3091" w:rsidRDefault="002B3091">
      <w:r>
        <w:t>Dự án object detection: …</w:t>
      </w:r>
    </w:p>
    <w:p w14:paraId="75BA120B" w14:textId="7C2F551B" w:rsidR="00230F96" w:rsidRDefault="00230F96" w:rsidP="00230F96">
      <w:pPr>
        <w:pStyle w:val="ListParagraph"/>
        <w:numPr>
          <w:ilvl w:val="0"/>
          <w:numId w:val="17"/>
        </w:numPr>
      </w:pPr>
      <w:r w:rsidRPr="00230F96">
        <w:rPr>
          <w:b/>
          <w:bCs/>
        </w:rPr>
        <w:t>Standardization: </w:t>
      </w:r>
      <w:r w:rsidRPr="00230F96">
        <w:t>Triton inference server simplifies deployment by offering a unified interface for various models, frameworks (TensorFlow, PyTorch) and hardware (GPUs, CPUs).</w:t>
      </w:r>
      <w:r w:rsidRPr="00230F96">
        <w:br/>
      </w:r>
      <w:r w:rsidRPr="00230F96">
        <w:rPr>
          <w:b/>
          <w:bCs/>
        </w:rPr>
        <w:t>2. Performance Optimization: </w:t>
      </w:r>
      <w:r w:rsidRPr="00230F96">
        <w:t>It optimizes model performance for diverse hardware architectures, ensuring efficient inference.</w:t>
      </w:r>
    </w:p>
    <w:p w14:paraId="00AFE349" w14:textId="77777777" w:rsidR="007C66C5" w:rsidRDefault="007C66C5" w:rsidP="001E6206">
      <w:r>
        <w:rPr>
          <w:rStyle w:val="Strong"/>
          <w:b w:val="0"/>
          <w:bCs w:val="0"/>
        </w:rPr>
        <w:t>GPU/CPU Utilization</w:t>
      </w:r>
    </w:p>
    <w:p w14:paraId="76AF1140" w14:textId="77777777" w:rsidR="007C66C5" w:rsidRDefault="007C66C5" w:rsidP="007C66C5">
      <w:pPr>
        <w:pStyle w:val="NormalWeb"/>
        <w:numPr>
          <w:ilvl w:val="0"/>
          <w:numId w:val="18"/>
        </w:numPr>
      </w:pPr>
      <w:r>
        <w:rPr>
          <w:rStyle w:val="Strong"/>
          <w:rFonts w:eastAsiaTheme="majorEastAsia"/>
        </w:rPr>
        <w:t>Single inference</w:t>
      </w:r>
      <w:r>
        <w:t>: Each request is executed immediately, often leaving the GPU underutilized because a single sample doesn’t fill the GPU’s compute capacity.</w:t>
      </w:r>
    </w:p>
    <w:p w14:paraId="3535CB20" w14:textId="6BBE47D7" w:rsidR="007C66C5" w:rsidRDefault="007C66C5" w:rsidP="007C66C5">
      <w:pPr>
        <w:pStyle w:val="NormalWeb"/>
        <w:numPr>
          <w:ilvl w:val="0"/>
          <w:numId w:val="18"/>
        </w:numPr>
      </w:pPr>
      <w:r>
        <w:rPr>
          <w:rStyle w:val="Strong"/>
          <w:rFonts w:eastAsiaTheme="majorEastAsia"/>
        </w:rPr>
        <w:t>Dynamic batching</w:t>
      </w:r>
      <w:r>
        <w:t xml:space="preserve">: Triton waits for a short configurable delay (e.g., </w:t>
      </w:r>
      <w:r>
        <w:rPr>
          <w:rStyle w:val="HTMLCode"/>
          <w:rFonts w:eastAsiaTheme="majorEastAsia"/>
        </w:rPr>
        <w:t>max_queue_delay_microseconds</w:t>
      </w:r>
      <w:r>
        <w:t>) to collect multiple incoming requests and merges them into one batch, fully utilizing GPU cores.</w:t>
      </w:r>
    </w:p>
    <w:p w14:paraId="091C24BD" w14:textId="77777777" w:rsidR="007C66C5" w:rsidRDefault="007C66C5" w:rsidP="001E6206">
      <w:r>
        <w:rPr>
          <w:rStyle w:val="Strong"/>
          <w:b w:val="0"/>
          <w:bCs w:val="0"/>
        </w:rPr>
        <w:t>5. Trade-Offs</w:t>
      </w:r>
    </w:p>
    <w:p w14:paraId="17BA236E" w14:textId="77777777" w:rsidR="007C66C5" w:rsidRDefault="007C66C5" w:rsidP="007C66C5">
      <w:pPr>
        <w:pStyle w:val="NormalWeb"/>
      </w:pPr>
      <w:r>
        <w:t>Dynamic batching isn’t always better:</w:t>
      </w:r>
    </w:p>
    <w:p w14:paraId="5AEDF259" w14:textId="77777777" w:rsidR="007C66C5" w:rsidRDefault="007C66C5" w:rsidP="007C66C5">
      <w:pPr>
        <w:pStyle w:val="NormalWeb"/>
        <w:numPr>
          <w:ilvl w:val="0"/>
          <w:numId w:val="19"/>
        </w:numPr>
      </w:pPr>
      <w:r>
        <w:rPr>
          <w:rStyle w:val="Strong"/>
          <w:rFonts w:eastAsiaTheme="majorEastAsia"/>
        </w:rPr>
        <w:t>Low request volume</w:t>
      </w:r>
      <w:r>
        <w:t>: Waiting to batch might add unnecessary latency if traffic is sparse.</w:t>
      </w:r>
    </w:p>
    <w:p w14:paraId="757733CB" w14:textId="77777777" w:rsidR="007C66C5" w:rsidRDefault="007C66C5" w:rsidP="007C66C5">
      <w:pPr>
        <w:pStyle w:val="NormalWeb"/>
        <w:numPr>
          <w:ilvl w:val="0"/>
          <w:numId w:val="19"/>
        </w:numPr>
      </w:pPr>
      <w:r>
        <w:rPr>
          <w:rStyle w:val="Strong"/>
          <w:rFonts w:eastAsiaTheme="majorEastAsia"/>
        </w:rPr>
        <w:t>Large inputs</w:t>
      </w:r>
      <w:r>
        <w:t>: If each request is already large enough to saturate the GPU, batching won’t help.</w:t>
      </w:r>
    </w:p>
    <w:p w14:paraId="7D186626" w14:textId="77777777" w:rsidR="0029487A" w:rsidRDefault="0029487A" w:rsidP="001E6206">
      <w:r>
        <w:rPr>
          <w:rStyle w:val="Strong"/>
          <w:b w:val="0"/>
          <w:bCs w:val="0"/>
        </w:rPr>
        <w:t>How It Works</w:t>
      </w:r>
    </w:p>
    <w:p w14:paraId="2C13BE5D" w14:textId="77777777" w:rsidR="0029487A" w:rsidRDefault="0029487A" w:rsidP="0029487A">
      <w:pPr>
        <w:pStyle w:val="NormalWeb"/>
        <w:numPr>
          <w:ilvl w:val="0"/>
          <w:numId w:val="20"/>
        </w:numPr>
      </w:pPr>
      <w:r>
        <w:rPr>
          <w:rStyle w:val="Strong"/>
          <w:rFonts w:eastAsiaTheme="majorEastAsia"/>
        </w:rPr>
        <w:t>Parameters are shared</w:t>
      </w:r>
    </w:p>
    <w:p w14:paraId="0C7AB840" w14:textId="77777777" w:rsidR="0029487A" w:rsidRDefault="0029487A" w:rsidP="0029487A">
      <w:pPr>
        <w:pStyle w:val="NormalWeb"/>
        <w:numPr>
          <w:ilvl w:val="1"/>
          <w:numId w:val="20"/>
        </w:numPr>
      </w:pPr>
      <w:r>
        <w:t xml:space="preserve">The model weights (parameters) are loaded into GPU memory </w:t>
      </w:r>
      <w:r>
        <w:rPr>
          <w:rStyle w:val="Strong"/>
          <w:rFonts w:eastAsiaTheme="majorEastAsia"/>
        </w:rPr>
        <w:t>once</w:t>
      </w:r>
      <w:r>
        <w:t>.</w:t>
      </w:r>
    </w:p>
    <w:p w14:paraId="5AFB2725" w14:textId="77777777" w:rsidR="0029487A" w:rsidRDefault="0029487A" w:rsidP="0029487A">
      <w:pPr>
        <w:pStyle w:val="NormalWeb"/>
        <w:numPr>
          <w:ilvl w:val="1"/>
          <w:numId w:val="20"/>
        </w:numPr>
      </w:pPr>
      <w:r>
        <w:t xml:space="preserve">Every inference pass — whether for 1 sample or 128 samples — uses the </w:t>
      </w:r>
      <w:r>
        <w:rPr>
          <w:rStyle w:val="Emphasis"/>
          <w:rFonts w:eastAsiaTheme="majorEastAsia"/>
        </w:rPr>
        <w:t>same</w:t>
      </w:r>
      <w:r>
        <w:t xml:space="preserve"> set of parameters.</w:t>
      </w:r>
    </w:p>
    <w:p w14:paraId="7019A39C" w14:textId="77777777" w:rsidR="0029487A" w:rsidRDefault="0029487A" w:rsidP="0029487A">
      <w:pPr>
        <w:pStyle w:val="NormalWeb"/>
        <w:numPr>
          <w:ilvl w:val="1"/>
          <w:numId w:val="20"/>
        </w:numPr>
      </w:pPr>
      <w:r>
        <w:t>So, the GPU doesn’t “lock” the weights to one request; it can feed multiple inputs through them at the same time.</w:t>
      </w:r>
    </w:p>
    <w:p w14:paraId="22A68A77" w14:textId="77777777" w:rsidR="0029487A" w:rsidRDefault="0029487A" w:rsidP="0029487A">
      <w:pPr>
        <w:pStyle w:val="NormalWeb"/>
        <w:numPr>
          <w:ilvl w:val="0"/>
          <w:numId w:val="20"/>
        </w:numPr>
      </w:pPr>
      <w:r>
        <w:rPr>
          <w:rStyle w:val="Strong"/>
          <w:rFonts w:eastAsiaTheme="majorEastAsia"/>
        </w:rPr>
        <w:t>Dynamic batching step</w:t>
      </w:r>
    </w:p>
    <w:p w14:paraId="6A1AB532" w14:textId="77777777" w:rsidR="0029487A" w:rsidRDefault="0029487A" w:rsidP="0029487A">
      <w:pPr>
        <w:pStyle w:val="NormalWeb"/>
        <w:numPr>
          <w:ilvl w:val="1"/>
          <w:numId w:val="20"/>
        </w:numPr>
      </w:pPr>
      <w:r>
        <w:t>Without batching:</w:t>
      </w:r>
    </w:p>
    <w:p w14:paraId="1DA62153" w14:textId="77777777" w:rsidR="0029487A" w:rsidRDefault="0029487A" w:rsidP="0029487A">
      <w:pPr>
        <w:pStyle w:val="HTMLPreformatted"/>
        <w:ind w:left="1440"/>
      </w:pPr>
      <w:r>
        <w:t>css</w:t>
      </w:r>
    </w:p>
    <w:p w14:paraId="09591EAF" w14:textId="77777777" w:rsidR="0029487A" w:rsidRDefault="0029487A" w:rsidP="0029487A">
      <w:pPr>
        <w:pStyle w:val="HTMLPreformatted"/>
        <w:ind w:left="1440"/>
      </w:pPr>
      <w:r>
        <w:t>CopyEdit</w:t>
      </w:r>
    </w:p>
    <w:p w14:paraId="3AFAD586" w14:textId="77777777" w:rsidR="0029487A" w:rsidRDefault="0029487A" w:rsidP="0029487A">
      <w:pPr>
        <w:pStyle w:val="HTMLPreformatted"/>
        <w:ind w:left="1440"/>
        <w:rPr>
          <w:rStyle w:val="HTMLCode"/>
          <w:rFonts w:eastAsiaTheme="majorEastAsia"/>
        </w:rPr>
      </w:pPr>
      <w:r>
        <w:rPr>
          <w:rStyle w:val="HTMLCode"/>
          <w:rFonts w:eastAsiaTheme="majorEastAsia"/>
        </w:rPr>
        <w:t xml:space="preserve">Request </w:t>
      </w:r>
      <w:r>
        <w:rPr>
          <w:rStyle w:val="hljs-selector-tag"/>
          <w:rFonts w:eastAsiaTheme="majorEastAsia"/>
        </w:rPr>
        <w:t>A</w:t>
      </w:r>
      <w:r>
        <w:rPr>
          <w:rStyle w:val="HTMLCode"/>
          <w:rFonts w:eastAsiaTheme="majorEastAsia"/>
        </w:rPr>
        <w:t xml:space="preserve"> → Forward pass → Output </w:t>
      </w:r>
      <w:r>
        <w:rPr>
          <w:rStyle w:val="hljs-selector-tag"/>
          <w:rFonts w:eastAsiaTheme="majorEastAsia"/>
        </w:rPr>
        <w:t>A</w:t>
      </w:r>
    </w:p>
    <w:p w14:paraId="43DE4720" w14:textId="77777777" w:rsidR="0029487A" w:rsidRDefault="0029487A" w:rsidP="0029487A">
      <w:pPr>
        <w:pStyle w:val="HTMLPreformatted"/>
        <w:ind w:left="1440"/>
        <w:rPr>
          <w:rStyle w:val="HTMLCode"/>
          <w:rFonts w:eastAsiaTheme="majorEastAsia"/>
        </w:rPr>
      </w:pPr>
      <w:r>
        <w:rPr>
          <w:rStyle w:val="HTMLCode"/>
          <w:rFonts w:eastAsiaTheme="majorEastAsia"/>
        </w:rPr>
        <w:t xml:space="preserve">Request </w:t>
      </w:r>
      <w:r>
        <w:rPr>
          <w:rStyle w:val="hljs-selector-tag"/>
          <w:rFonts w:eastAsiaTheme="majorEastAsia"/>
        </w:rPr>
        <w:t>B</w:t>
      </w:r>
      <w:r>
        <w:rPr>
          <w:rStyle w:val="HTMLCode"/>
          <w:rFonts w:eastAsiaTheme="majorEastAsia"/>
        </w:rPr>
        <w:t xml:space="preserve"> → Forward pass → Output </w:t>
      </w:r>
      <w:r>
        <w:rPr>
          <w:rStyle w:val="hljs-selector-tag"/>
          <w:rFonts w:eastAsiaTheme="majorEastAsia"/>
        </w:rPr>
        <w:t>B</w:t>
      </w:r>
    </w:p>
    <w:p w14:paraId="415B8179" w14:textId="77777777" w:rsidR="0029487A" w:rsidRDefault="0029487A" w:rsidP="0029487A">
      <w:pPr>
        <w:pStyle w:val="NormalWeb"/>
        <w:numPr>
          <w:ilvl w:val="1"/>
          <w:numId w:val="20"/>
        </w:numPr>
      </w:pPr>
      <w:r>
        <w:t>With dynamic batching:</w:t>
      </w:r>
    </w:p>
    <w:p w14:paraId="6E82D98B" w14:textId="77777777" w:rsidR="0029487A" w:rsidRDefault="0029487A" w:rsidP="0029487A">
      <w:pPr>
        <w:pStyle w:val="HTMLPreformatted"/>
        <w:ind w:left="1440"/>
      </w:pPr>
      <w:r>
        <w:t>css</w:t>
      </w:r>
    </w:p>
    <w:p w14:paraId="2CE09A7D" w14:textId="77777777" w:rsidR="0029487A" w:rsidRDefault="0029487A" w:rsidP="0029487A">
      <w:pPr>
        <w:pStyle w:val="HTMLPreformatted"/>
        <w:ind w:left="1440"/>
      </w:pPr>
      <w:r>
        <w:t>CopyEdit</w:t>
      </w:r>
    </w:p>
    <w:p w14:paraId="3F9383F4" w14:textId="77777777" w:rsidR="0029487A" w:rsidRDefault="0029487A" w:rsidP="0029487A">
      <w:pPr>
        <w:pStyle w:val="HTMLPreformatted"/>
        <w:ind w:left="1440"/>
        <w:rPr>
          <w:rStyle w:val="HTMLCode"/>
          <w:rFonts w:eastAsiaTheme="majorEastAsia"/>
        </w:rPr>
      </w:pPr>
      <w:r>
        <w:rPr>
          <w:rStyle w:val="HTMLCode"/>
          <w:rFonts w:eastAsiaTheme="majorEastAsia"/>
        </w:rPr>
        <w:t xml:space="preserve">Request </w:t>
      </w:r>
      <w:r>
        <w:rPr>
          <w:rStyle w:val="hljs-selector-tag"/>
          <w:rFonts w:eastAsiaTheme="majorEastAsia"/>
        </w:rPr>
        <w:t>A</w:t>
      </w:r>
      <w:r>
        <w:rPr>
          <w:rStyle w:val="HTMLCode"/>
          <w:rFonts w:eastAsiaTheme="majorEastAsia"/>
        </w:rPr>
        <w:t xml:space="preserve">, </w:t>
      </w:r>
      <w:r>
        <w:rPr>
          <w:rStyle w:val="hljs-selector-tag"/>
          <w:rFonts w:eastAsiaTheme="majorEastAsia"/>
        </w:rPr>
        <w:t>B</w:t>
      </w:r>
      <w:r>
        <w:rPr>
          <w:rStyle w:val="HTMLCode"/>
          <w:rFonts w:eastAsiaTheme="majorEastAsia"/>
        </w:rPr>
        <w:t xml:space="preserve">, C collected → Concatenated into batch tensor → One forward pass → Outputs </w:t>
      </w:r>
      <w:r>
        <w:rPr>
          <w:rStyle w:val="hljs-selector-tag"/>
          <w:rFonts w:eastAsiaTheme="majorEastAsia"/>
        </w:rPr>
        <w:t>A</w:t>
      </w:r>
      <w:r>
        <w:rPr>
          <w:rStyle w:val="HTMLCode"/>
          <w:rFonts w:eastAsiaTheme="majorEastAsia"/>
        </w:rPr>
        <w:t xml:space="preserve">, </w:t>
      </w:r>
      <w:r>
        <w:rPr>
          <w:rStyle w:val="hljs-selector-tag"/>
          <w:rFonts w:eastAsiaTheme="majorEastAsia"/>
        </w:rPr>
        <w:t>B</w:t>
      </w:r>
      <w:r>
        <w:rPr>
          <w:rStyle w:val="HTMLCode"/>
          <w:rFonts w:eastAsiaTheme="majorEastAsia"/>
        </w:rPr>
        <w:t>, C</w:t>
      </w:r>
    </w:p>
    <w:p w14:paraId="1939F99D" w14:textId="77777777" w:rsidR="0029487A" w:rsidRDefault="0029487A" w:rsidP="0029487A">
      <w:pPr>
        <w:pStyle w:val="NormalWeb"/>
        <w:numPr>
          <w:ilvl w:val="1"/>
          <w:numId w:val="20"/>
        </w:numPr>
      </w:pPr>
      <w:r>
        <w:lastRenderedPageBreak/>
        <w:t xml:space="preserve">This way, instead of sequentially waiting for each request, they’re </w:t>
      </w:r>
      <w:r>
        <w:rPr>
          <w:rStyle w:val="Strong"/>
          <w:rFonts w:eastAsiaTheme="majorEastAsia"/>
        </w:rPr>
        <w:t>executed in one big computation</w:t>
      </w:r>
      <w:r>
        <w:t>.</w:t>
      </w:r>
    </w:p>
    <w:p w14:paraId="7DD6EC4D" w14:textId="77777777" w:rsidR="007C66C5" w:rsidRDefault="007C66C5" w:rsidP="007C66C5">
      <w:pPr>
        <w:pStyle w:val="NormalWeb"/>
        <w:ind w:left="360"/>
      </w:pPr>
    </w:p>
    <w:p w14:paraId="56C8B6E1" w14:textId="56D0ECC7" w:rsidR="00DC67C0" w:rsidRDefault="00DC67C0">
      <w:r>
        <w:t>Khó khan khi dung triton: shape mismatch ở file config so với size của ảnh</w:t>
      </w:r>
    </w:p>
    <w:p w14:paraId="28188548" w14:textId="4FBDDFB7" w:rsidR="00772996" w:rsidRDefault="00772996"/>
    <w:p w14:paraId="423C510A" w14:textId="1EFDB325" w:rsidR="00772996" w:rsidRDefault="00772996"/>
    <w:p w14:paraId="05CE4300" w14:textId="23473A8C" w:rsidR="00772996" w:rsidRDefault="00772996">
      <w:pPr>
        <w:rPr>
          <w:b/>
        </w:rPr>
      </w:pPr>
      <w:r>
        <w:rPr>
          <w:b/>
        </w:rPr>
        <w:t>Langgraph---------------</w:t>
      </w:r>
    </w:p>
    <w:p w14:paraId="7E9DCF0E" w14:textId="071D4B81" w:rsidR="00772996" w:rsidRDefault="00772996">
      <w:pPr>
        <w:rPr>
          <w:b/>
        </w:rPr>
      </w:pPr>
    </w:p>
    <w:p w14:paraId="06E3BA91" w14:textId="77777777" w:rsidR="00772996" w:rsidRDefault="00772996" w:rsidP="00772996">
      <w:pPr>
        <w:pStyle w:val="Heading2"/>
      </w:pPr>
      <w:r>
        <w:t xml:space="preserve">Các tính năng nổi bật của </w:t>
      </w:r>
      <w:r>
        <w:rPr>
          <w:rStyle w:val="Strong"/>
          <w:b w:val="0"/>
          <w:bCs w:val="0"/>
        </w:rPr>
        <w:t>LangGraph</w:t>
      </w:r>
    </w:p>
    <w:p w14:paraId="6979017F" w14:textId="12772F55" w:rsidR="00772996" w:rsidRDefault="00C747AA" w:rsidP="00772996">
      <w:pPr>
        <w:pStyle w:val="NormalWeb"/>
        <w:numPr>
          <w:ilvl w:val="0"/>
          <w:numId w:val="21"/>
        </w:numPr>
      </w:pPr>
      <w:r>
        <w:rPr>
          <w:rStyle w:val="Strong"/>
          <w:rFonts w:eastAsiaTheme="majorEastAsia"/>
        </w:rPr>
        <w:t>workflow</w:t>
      </w:r>
      <w:r w:rsidR="00772996">
        <w:rPr>
          <w:rStyle w:val="Strong"/>
          <w:rFonts w:eastAsiaTheme="majorEastAsia"/>
        </w:rPr>
        <w:t xml:space="preserve"> dạng đồ thị, </w:t>
      </w:r>
    </w:p>
    <w:p w14:paraId="623B6783" w14:textId="77777777" w:rsidR="00772996" w:rsidRDefault="00772996" w:rsidP="00772996">
      <w:pPr>
        <w:pStyle w:val="NormalWeb"/>
        <w:numPr>
          <w:ilvl w:val="1"/>
          <w:numId w:val="21"/>
        </w:numPr>
      </w:pPr>
      <w:r>
        <w:t xml:space="preserve">LangGraph tổ chức quy trình dưới dạng </w:t>
      </w:r>
      <w:r>
        <w:rPr>
          <w:rStyle w:val="Strong"/>
          <w:rFonts w:eastAsiaTheme="majorEastAsia"/>
        </w:rPr>
        <w:t>đồ thị</w:t>
      </w:r>
      <w:r>
        <w:t xml:space="preserve"> (graph) — mỗi </w:t>
      </w:r>
      <w:r>
        <w:rPr>
          <w:rStyle w:val="Strong"/>
          <w:rFonts w:eastAsiaTheme="majorEastAsia"/>
        </w:rPr>
        <w:t>nút</w:t>
      </w:r>
      <w:r>
        <w:t xml:space="preserve"> là một bước xử lý (ví dụ: gọi LLM, gọi API/tool), các </w:t>
      </w:r>
      <w:r>
        <w:rPr>
          <w:rStyle w:val="Strong"/>
          <w:rFonts w:eastAsiaTheme="majorEastAsia"/>
        </w:rPr>
        <w:t>cạnh</w:t>
      </w:r>
      <w:r>
        <w:t xml:space="preserve"> xác định luồng điều khiển.</w:t>
      </w:r>
    </w:p>
    <w:p w14:paraId="1BFEE888" w14:textId="06609FA0" w:rsidR="00772996" w:rsidRDefault="00772996" w:rsidP="00772996">
      <w:pPr>
        <w:pStyle w:val="NormalWeb"/>
        <w:numPr>
          <w:ilvl w:val="1"/>
          <w:numId w:val="21"/>
        </w:numPr>
      </w:pPr>
      <w:r>
        <w:t xml:space="preserve">hỗ trợ </w:t>
      </w:r>
      <w:r>
        <w:rPr>
          <w:rStyle w:val="Strong"/>
          <w:rFonts w:eastAsiaTheme="majorEastAsia"/>
        </w:rPr>
        <w:t>vòng lặp (cycle)</w:t>
      </w:r>
      <w:r w:rsidR="00C747AA">
        <w:t>, giúp agent</w:t>
      </w:r>
      <w:r>
        <w:t xml:space="preserve"> có thể lặp lại và ra quyết định động — rất quan trọng cho hành vi kiểu "think-act loop".</w:t>
      </w:r>
    </w:p>
    <w:p w14:paraId="395B59BB" w14:textId="658E1F86" w:rsidR="00772996" w:rsidRPr="00772996" w:rsidRDefault="00772996" w:rsidP="00772996">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2996">
        <w:rPr>
          <w:rFonts w:ascii="Times New Roman" w:eastAsia="Times New Roman" w:hAnsi="Times New Roman" w:cs="Times New Roman"/>
          <w:kern w:val="0"/>
          <w:sz w:val="24"/>
          <w:szCs w:val="24"/>
          <w14:ligatures w14:val="none"/>
        </w:rPr>
        <w:t xml:space="preserve">Tích hợp </w:t>
      </w:r>
      <w:r w:rsidR="00D0375A">
        <w:rPr>
          <w:rFonts w:ascii="Times New Roman" w:eastAsia="Times New Roman" w:hAnsi="Times New Roman" w:cs="Times New Roman"/>
          <w:kern w:val="0"/>
          <w:sz w:val="24"/>
          <w:szCs w:val="24"/>
          <w14:ligatures w14:val="none"/>
        </w:rPr>
        <w:t xml:space="preserve">long short </w:t>
      </w:r>
      <w:r w:rsidRPr="00772996">
        <w:rPr>
          <w:rFonts w:ascii="Times New Roman" w:eastAsia="Times New Roman" w:hAnsi="Times New Roman" w:cs="Times New Roman"/>
          <w:b/>
          <w:bCs/>
          <w:kern w:val="0"/>
          <w:sz w:val="24"/>
          <w:szCs w:val="24"/>
          <w14:ligatures w14:val="none"/>
        </w:rPr>
        <w:t>memory</w:t>
      </w:r>
      <w:r w:rsidRPr="00772996">
        <w:rPr>
          <w:rFonts w:ascii="Times New Roman" w:eastAsia="Times New Roman" w:hAnsi="Times New Roman" w:cs="Times New Roman"/>
          <w:kern w:val="0"/>
          <w:sz w:val="24"/>
          <w:szCs w:val="24"/>
          <w14:ligatures w14:val="none"/>
        </w:rPr>
        <w:t xml:space="preserve"> để lưu ngữ cảnh hội thoại hoặc trạng thái tác vụ, duy trì được liên tục qua nhiều phiên.</w:t>
      </w:r>
    </w:p>
    <w:p w14:paraId="0483936F" w14:textId="77777777" w:rsidR="002C3960" w:rsidRPr="002C3960" w:rsidRDefault="002C3960" w:rsidP="002C3960">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C3960">
        <w:rPr>
          <w:rFonts w:ascii="Times New Roman" w:eastAsia="Times New Roman" w:hAnsi="Times New Roman" w:cs="Times New Roman"/>
          <w:kern w:val="0"/>
          <w:sz w:val="24"/>
          <w:szCs w:val="24"/>
          <w14:ligatures w14:val="none"/>
        </w:rPr>
        <w:t>Cho phép lập trình viên kiểm soát sâu về thiết kế workflow, logic rẽ nhánh, trạng thái, và tích hợp với các hệ thống khác.</w:t>
      </w:r>
    </w:p>
    <w:p w14:paraId="50F96FC2" w14:textId="77777777" w:rsidR="0036283F" w:rsidRPr="0036283F" w:rsidRDefault="0036283F" w:rsidP="0036283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283F">
        <w:rPr>
          <w:rFonts w:ascii="Times New Roman" w:eastAsia="Times New Roman" w:hAnsi="Times New Roman" w:cs="Times New Roman"/>
          <w:b/>
          <w:bCs/>
          <w:kern w:val="0"/>
          <w:sz w:val="24"/>
          <w:szCs w:val="24"/>
          <w14:ligatures w14:val="none"/>
        </w:rPr>
        <w:t>Tích hợp con người vào vòng lặp (Human-in-the-loop)</w:t>
      </w:r>
    </w:p>
    <w:p w14:paraId="0C414BE8" w14:textId="2F77C56D" w:rsidR="0036283F" w:rsidRPr="0036283F" w:rsidRDefault="0036283F" w:rsidP="0036283F">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283F">
        <w:rPr>
          <w:rFonts w:ascii="Times New Roman" w:eastAsia="Times New Roman" w:hAnsi="Times New Roman" w:cs="Times New Roman"/>
          <w:kern w:val="0"/>
          <w:sz w:val="24"/>
          <w:szCs w:val="24"/>
          <w14:ligatures w14:val="none"/>
        </w:rPr>
        <w:t xml:space="preserve">Có thể tạm dừng </w:t>
      </w:r>
      <w:r w:rsidR="007E5006">
        <w:rPr>
          <w:rFonts w:ascii="Times New Roman" w:eastAsia="Times New Roman" w:hAnsi="Times New Roman" w:cs="Times New Roman"/>
          <w:kern w:val="0"/>
          <w:sz w:val="24"/>
          <w:szCs w:val="24"/>
          <w14:ligatures w14:val="none"/>
        </w:rPr>
        <w:t>agent</w:t>
      </w:r>
      <w:r w:rsidRPr="0036283F">
        <w:rPr>
          <w:rFonts w:ascii="Times New Roman" w:eastAsia="Times New Roman" w:hAnsi="Times New Roman" w:cs="Times New Roman"/>
          <w:kern w:val="0"/>
          <w:sz w:val="24"/>
          <w:szCs w:val="24"/>
          <w14:ligatures w14:val="none"/>
        </w:rPr>
        <w:t xml:space="preserve"> để xem xét hoặc chỉnh sửa hành động tiếp theo trước khi thực thi.</w:t>
      </w:r>
    </w:p>
    <w:p w14:paraId="4009C25F" w14:textId="555591CD" w:rsidR="0036283F" w:rsidRDefault="0036283F" w:rsidP="0036283F">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283F">
        <w:rPr>
          <w:rFonts w:ascii="Times New Roman" w:eastAsia="Times New Roman" w:hAnsi="Times New Roman" w:cs="Times New Roman"/>
          <w:kern w:val="0"/>
          <w:sz w:val="24"/>
          <w:szCs w:val="24"/>
          <w14:ligatures w14:val="none"/>
        </w:rPr>
        <w:t>Phù hợp cho quy trình cần phê duyệt hoặc kiểm soát chặt chẽ.</w:t>
      </w:r>
    </w:p>
    <w:p w14:paraId="443DC05F" w14:textId="77777777" w:rsidR="00075BFD" w:rsidRPr="00075BFD" w:rsidRDefault="00075BFD" w:rsidP="00075BF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75BFD">
        <w:rPr>
          <w:rFonts w:ascii="Times New Roman" w:eastAsia="Times New Roman" w:hAnsi="Times New Roman" w:cs="Times New Roman"/>
          <w:b/>
          <w:bCs/>
          <w:kern w:val="0"/>
          <w:sz w:val="24"/>
          <w:szCs w:val="24"/>
          <w14:ligatures w14:val="none"/>
        </w:rPr>
        <w:t>Tool Calling &amp; Modular Agents</w:t>
      </w:r>
    </w:p>
    <w:p w14:paraId="1009D322" w14:textId="77777777" w:rsidR="00075BFD" w:rsidRPr="00075BFD" w:rsidRDefault="00075BFD" w:rsidP="00075BFD">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75BFD">
        <w:rPr>
          <w:rFonts w:ascii="Times New Roman" w:eastAsia="Times New Roman" w:hAnsi="Times New Roman" w:cs="Times New Roman"/>
          <w:kern w:val="0"/>
          <w:sz w:val="24"/>
          <w:szCs w:val="24"/>
          <w14:ligatures w14:val="none"/>
        </w:rPr>
        <w:t xml:space="preserve">You can register functions or APIs as </w:t>
      </w:r>
      <w:r w:rsidRPr="00075BFD">
        <w:rPr>
          <w:rFonts w:ascii="Times New Roman" w:eastAsia="Times New Roman" w:hAnsi="Times New Roman" w:cs="Times New Roman"/>
          <w:b/>
          <w:bCs/>
          <w:kern w:val="0"/>
          <w:sz w:val="24"/>
          <w:szCs w:val="24"/>
          <w14:ligatures w14:val="none"/>
        </w:rPr>
        <w:t>tools</w:t>
      </w:r>
      <w:r w:rsidRPr="00075BFD">
        <w:rPr>
          <w:rFonts w:ascii="Times New Roman" w:eastAsia="Times New Roman" w:hAnsi="Times New Roman" w:cs="Times New Roman"/>
          <w:kern w:val="0"/>
          <w:sz w:val="24"/>
          <w:szCs w:val="24"/>
          <w14:ligatures w14:val="none"/>
        </w:rPr>
        <w:t xml:space="preserve"> (e.g., web search, database queries), and agents can automatically decide which tool to use based on context. This enables modular, reusable components</w:t>
      </w:r>
    </w:p>
    <w:p w14:paraId="4EC75929" w14:textId="77777777" w:rsidR="00075BFD" w:rsidRPr="0036283F" w:rsidRDefault="00075BFD" w:rsidP="00075BFD">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9E65607" w14:textId="63541FD1" w:rsidR="00772996" w:rsidRDefault="007E5006" w:rsidP="001E6206">
      <w:pPr>
        <w:pStyle w:val="Heading2"/>
      </w:pPr>
      <w:r>
        <w:t>Phase train LLM:</w:t>
      </w:r>
    </w:p>
    <w:p w14:paraId="4475651F" w14:textId="1C3B428A" w:rsidR="007E5006" w:rsidRDefault="007E5006">
      <w:pPr>
        <w:rPr>
          <w:bCs/>
        </w:rPr>
      </w:pPr>
      <w:r w:rsidRPr="007E5006">
        <w:rPr>
          <w:b/>
        </w:rPr>
        <w:t>Pretraining</w:t>
      </w:r>
      <w:r>
        <w:rPr>
          <w:b/>
        </w:rPr>
        <w:t xml:space="preserve">: </w:t>
      </w:r>
      <w:r w:rsidRPr="007E5006">
        <w:rPr>
          <w:bCs/>
        </w:rPr>
        <w:t>Dạy mô hình hiểu ngôn ngữ tự nhiên, học cú pháp, ngữ nghĩa, kiến thức nền tảng</w:t>
      </w:r>
      <w:r>
        <w:rPr>
          <w:bCs/>
        </w:rPr>
        <w:t xml:space="preserve">, </w:t>
      </w:r>
      <w:r w:rsidRPr="007E5006">
        <w:rPr>
          <w:bCs/>
        </w:rPr>
        <w:t>nhưng chưa biết cách “làm theo chỉ dẫn” hay “an toàn”.</w:t>
      </w:r>
    </w:p>
    <w:p w14:paraId="77DF97EE" w14:textId="5C559DEB" w:rsidR="007E5006" w:rsidRDefault="007E5006">
      <w:r w:rsidRPr="007E5006">
        <w:rPr>
          <w:b/>
          <w:bCs/>
        </w:rPr>
        <w:lastRenderedPageBreak/>
        <w:t>Supervised Fine-Tuning</w:t>
      </w:r>
      <w:r>
        <w:rPr>
          <w:b/>
          <w:bCs/>
        </w:rPr>
        <w:t xml:space="preserve">: </w:t>
      </w:r>
      <w:r>
        <w:t>Sau pretraining, mô hình biết “nói”, nhưng SFT giúp mô hình biết “nghe lời” hơn, trả lời theo định dạng mong muốn, thay vì chỉ dự đoán tiếp văn bản ngẫu nhiên.</w:t>
      </w:r>
    </w:p>
    <w:p w14:paraId="00565C40" w14:textId="77777777" w:rsidR="007E5006" w:rsidRDefault="007E5006"/>
    <w:p w14:paraId="3033AAB1" w14:textId="08C0144D" w:rsidR="005F185A" w:rsidRDefault="007E5006" w:rsidP="007E5006">
      <w:pPr>
        <w:rPr>
          <w:bCs/>
        </w:rPr>
      </w:pPr>
      <w:r w:rsidRPr="007E5006">
        <w:rPr>
          <w:b/>
          <w:bCs/>
        </w:rPr>
        <w:t>RLHF:</w:t>
      </w:r>
      <w:r w:rsidRPr="007E5006">
        <w:rPr>
          <w:bCs/>
        </w:rPr>
        <w:t xml:space="preserve"> Tối ưu mô hình để phản hồi </w:t>
      </w:r>
      <w:r w:rsidRPr="007E5006">
        <w:rPr>
          <w:b/>
          <w:bCs/>
        </w:rPr>
        <w:t>phù hợp với sở thích và giá trị của con người</w:t>
      </w:r>
      <w:r w:rsidRPr="007E5006">
        <w:rPr>
          <w:bCs/>
        </w:rPr>
        <w:t xml:space="preserve"> (an toàn, hữu ích, trung thực).</w:t>
      </w:r>
      <w:r w:rsidR="005F185A">
        <w:rPr>
          <w:bCs/>
        </w:rPr>
        <w:t xml:space="preserve"> Trong đó PPO là thuận toán RL phổ biến,  hoạt động bằng </w:t>
      </w:r>
      <w:r w:rsidR="005F185A" w:rsidRPr="005F185A">
        <w:rPr>
          <w:bCs/>
        </w:rPr>
        <w:t xml:space="preserve">Cập nhật mô hình nhưng </w:t>
      </w:r>
      <w:r w:rsidR="005F185A" w:rsidRPr="005F185A">
        <w:rPr>
          <w:b/>
          <w:bCs/>
        </w:rPr>
        <w:t>giữ khoảng cách nhỏ với chính nó</w:t>
      </w:r>
      <w:r w:rsidR="005F185A" w:rsidRPr="005F185A">
        <w:rPr>
          <w:bCs/>
        </w:rPr>
        <w:t xml:space="preserve"> (để không “quên” kiến thức gốc).</w:t>
      </w:r>
    </w:p>
    <w:p w14:paraId="5D01ACAC" w14:textId="77777777" w:rsidR="00B4374C" w:rsidRDefault="00B4374C" w:rsidP="007E5006">
      <w:pPr>
        <w:rPr>
          <w:bCs/>
        </w:rPr>
      </w:pPr>
    </w:p>
    <w:p w14:paraId="4D244BAF" w14:textId="63AB621A" w:rsidR="00B4374C" w:rsidRPr="007E5006" w:rsidRDefault="00B4374C" w:rsidP="007E5006">
      <w:pPr>
        <w:rPr>
          <w:bCs/>
        </w:rPr>
      </w:pPr>
      <w:r w:rsidRPr="00B4374C">
        <w:rPr>
          <w:b/>
        </w:rPr>
        <w:t>DPO</w:t>
      </w:r>
      <w:r>
        <w:rPr>
          <w:bCs/>
        </w:rPr>
        <w:t>:</w:t>
      </w:r>
      <w:r w:rsidRPr="00B4374C">
        <w:t xml:space="preserve"> </w:t>
      </w:r>
      <w:r w:rsidRPr="00B4374C">
        <w:rPr>
          <w:bCs/>
        </w:rPr>
        <w:t xml:space="preserve">Thay thế RLHF bằng một cách </w:t>
      </w:r>
      <w:r w:rsidRPr="00B4374C">
        <w:rPr>
          <w:b/>
          <w:bCs/>
        </w:rPr>
        <w:t>đơn giản hơn, ổn định hơn</w:t>
      </w:r>
      <w:r w:rsidRPr="00B4374C">
        <w:rPr>
          <w:bCs/>
        </w:rPr>
        <w:t>.</w:t>
      </w:r>
      <w:r>
        <w:rPr>
          <w:bCs/>
        </w:rPr>
        <w:t xml:space="preserve"> Dùng cho: content moderation</w:t>
      </w:r>
      <w:r w:rsidRPr="00B4374C">
        <w:rPr>
          <w:bCs/>
        </w:rPr>
        <w:t>(helpful/harmless distinction)</w:t>
      </w:r>
      <w:r>
        <w:rPr>
          <w:bCs/>
        </w:rPr>
        <w:t>, tone alignment</w:t>
      </w:r>
      <w:r w:rsidRPr="00B4374C">
        <w:rPr>
          <w:bCs/>
        </w:rPr>
        <w:t>(e.g., polite vs rude)</w:t>
      </w:r>
      <w:r>
        <w:rPr>
          <w:bCs/>
        </w:rPr>
        <w:t xml:space="preserve">, </w:t>
      </w:r>
      <w:r w:rsidRPr="00B4374C">
        <w:rPr>
          <w:bCs/>
        </w:rPr>
        <w:t>Stylistic preference (concise vs verbose)</w:t>
      </w:r>
    </w:p>
    <w:p w14:paraId="68F26685" w14:textId="77777777" w:rsidR="007E5006" w:rsidRDefault="007E5006">
      <w:pPr>
        <w:rPr>
          <w:bCs/>
        </w:rPr>
      </w:pPr>
    </w:p>
    <w:p w14:paraId="77E41DDE" w14:textId="2E006BB0" w:rsidR="00841E80" w:rsidRDefault="00841E80" w:rsidP="00841E80">
      <w:pPr>
        <w:pStyle w:val="Heading2"/>
      </w:pPr>
      <w:r>
        <w:t>Phase train LLM English:</w:t>
      </w:r>
    </w:p>
    <w:p w14:paraId="0C5BC5AB" w14:textId="77777777" w:rsidR="00841E80" w:rsidRDefault="00841E80" w:rsidP="00841E80"/>
    <w:p w14:paraId="1C07658C" w14:textId="77777777" w:rsidR="00841E80" w:rsidRPr="00841E80" w:rsidRDefault="00841E80" w:rsidP="00841E80">
      <w:pPr>
        <w:rPr>
          <w:b/>
          <w:bCs/>
        </w:rPr>
      </w:pPr>
      <w:r w:rsidRPr="00841E80">
        <w:rPr>
          <w:b/>
          <w:bCs/>
        </w:rPr>
        <w:t>Pretraining:</w:t>
      </w:r>
    </w:p>
    <w:p w14:paraId="62CF5DD6" w14:textId="77777777" w:rsidR="00841E80" w:rsidRPr="00841E80" w:rsidRDefault="00841E80" w:rsidP="00841E80">
      <w:r w:rsidRPr="00841E80">
        <w:t xml:space="preserve">This stage teaches the model to </w:t>
      </w:r>
      <w:r w:rsidRPr="00841E80">
        <w:rPr>
          <w:b/>
          <w:bCs/>
        </w:rPr>
        <w:t>understand natural language</w:t>
      </w:r>
      <w:r w:rsidRPr="00841E80">
        <w:t xml:space="preserve">, learning </w:t>
      </w:r>
      <w:r w:rsidRPr="00841E80">
        <w:rPr>
          <w:b/>
          <w:bCs/>
        </w:rPr>
        <w:t>syntax</w:t>
      </w:r>
      <w:r w:rsidRPr="00841E80">
        <w:t xml:space="preserve">, </w:t>
      </w:r>
      <w:r w:rsidRPr="00841E80">
        <w:rPr>
          <w:b/>
          <w:bCs/>
        </w:rPr>
        <w:t>semantics</w:t>
      </w:r>
      <w:r w:rsidRPr="00841E80">
        <w:t xml:space="preserve">, and </w:t>
      </w:r>
      <w:r w:rsidRPr="00841E80">
        <w:rPr>
          <w:b/>
          <w:bCs/>
        </w:rPr>
        <w:t>general world knowledge</w:t>
      </w:r>
      <w:r w:rsidRPr="00841E80">
        <w:t xml:space="preserve">. However, at this point, the model still doesn’t know how to </w:t>
      </w:r>
      <w:r w:rsidRPr="00841E80">
        <w:rPr>
          <w:i/>
          <w:iCs/>
        </w:rPr>
        <w:t>“follow instructions”</w:t>
      </w:r>
      <w:r w:rsidRPr="00841E80">
        <w:t xml:space="preserve"> or </w:t>
      </w:r>
      <w:r w:rsidRPr="00841E80">
        <w:rPr>
          <w:i/>
          <w:iCs/>
        </w:rPr>
        <w:t>“behave safely.”</w:t>
      </w:r>
    </w:p>
    <w:p w14:paraId="484FBA80" w14:textId="77777777" w:rsidR="00841E80" w:rsidRPr="00841E80" w:rsidRDefault="00000000" w:rsidP="00841E80">
      <w:r>
        <w:pict w14:anchorId="2F9172C2">
          <v:rect id="_x0000_i1031" style="width:0;height:1.5pt" o:hralign="center" o:hrstd="t" o:hr="t" fillcolor="#a0a0a0" stroked="f"/>
        </w:pict>
      </w:r>
    </w:p>
    <w:p w14:paraId="35B29F96" w14:textId="77777777" w:rsidR="00841E80" w:rsidRPr="00841E80" w:rsidRDefault="00841E80" w:rsidP="00841E80">
      <w:pPr>
        <w:rPr>
          <w:b/>
          <w:bCs/>
        </w:rPr>
      </w:pPr>
      <w:r w:rsidRPr="00841E80">
        <w:rPr>
          <w:b/>
          <w:bCs/>
        </w:rPr>
        <w:t>Supervised Fine-Tuning (SFT):</w:t>
      </w:r>
    </w:p>
    <w:p w14:paraId="20A1043A" w14:textId="77777777" w:rsidR="00841E80" w:rsidRPr="00841E80" w:rsidRDefault="00841E80" w:rsidP="00841E80">
      <w:r w:rsidRPr="00841E80">
        <w:t xml:space="preserve">After pretraining, the model can “speak,” but </w:t>
      </w:r>
      <w:r w:rsidRPr="00841E80">
        <w:rPr>
          <w:b/>
          <w:bCs/>
        </w:rPr>
        <w:t>SFT</w:t>
      </w:r>
      <w:r w:rsidRPr="00841E80">
        <w:t xml:space="preserve"> helps it </w:t>
      </w:r>
      <w:r w:rsidRPr="00841E80">
        <w:rPr>
          <w:b/>
          <w:bCs/>
        </w:rPr>
        <w:t>“listen and follow instructions.”</w:t>
      </w:r>
      <w:r w:rsidRPr="00841E80">
        <w:br/>
        <w:t xml:space="preserve">It trains the model to respond in the </w:t>
      </w:r>
      <w:r w:rsidRPr="00841E80">
        <w:rPr>
          <w:b/>
          <w:bCs/>
        </w:rPr>
        <w:t>desired format</w:t>
      </w:r>
      <w:r w:rsidRPr="00841E80">
        <w:t xml:space="preserve"> and style, rather than just predicting the next token randomly based on context.</w:t>
      </w:r>
    </w:p>
    <w:p w14:paraId="5C2BEA87" w14:textId="77777777" w:rsidR="00841E80" w:rsidRPr="00841E80" w:rsidRDefault="00000000" w:rsidP="00841E80">
      <w:r>
        <w:pict w14:anchorId="79EC36D8">
          <v:rect id="_x0000_i1032" style="width:0;height:1.5pt" o:hralign="center" o:hrstd="t" o:hr="t" fillcolor="#a0a0a0" stroked="f"/>
        </w:pict>
      </w:r>
    </w:p>
    <w:p w14:paraId="1BD1257F" w14:textId="77777777" w:rsidR="00841E80" w:rsidRPr="00841E80" w:rsidRDefault="00841E80" w:rsidP="00841E80">
      <w:pPr>
        <w:rPr>
          <w:b/>
          <w:bCs/>
        </w:rPr>
      </w:pPr>
      <w:r w:rsidRPr="00841E80">
        <w:rPr>
          <w:b/>
          <w:bCs/>
        </w:rPr>
        <w:t>RLHF (Reinforcement Learning from Human Feedback):</w:t>
      </w:r>
    </w:p>
    <w:p w14:paraId="4198348E" w14:textId="77777777" w:rsidR="00841E80" w:rsidRPr="00841E80" w:rsidRDefault="00841E80" w:rsidP="00841E80">
      <w:r w:rsidRPr="00841E80">
        <w:t xml:space="preserve">This stage optimizes the model so its responses align with </w:t>
      </w:r>
      <w:r w:rsidRPr="00841E80">
        <w:rPr>
          <w:b/>
          <w:bCs/>
        </w:rPr>
        <w:t>human preferences and values</w:t>
      </w:r>
      <w:r w:rsidRPr="00841E80">
        <w:t xml:space="preserve"> — ensuring outputs are </w:t>
      </w:r>
      <w:r w:rsidRPr="00841E80">
        <w:rPr>
          <w:b/>
          <w:bCs/>
        </w:rPr>
        <w:t>safe, helpful, and honest</w:t>
      </w:r>
      <w:r w:rsidRPr="00841E80">
        <w:t>.</w:t>
      </w:r>
      <w:r w:rsidRPr="00841E80">
        <w:br/>
        <w:t xml:space="preserve">A common algorithm used here is </w:t>
      </w:r>
      <w:r w:rsidRPr="00841E80">
        <w:rPr>
          <w:b/>
          <w:bCs/>
        </w:rPr>
        <w:t>PPO (Proximal Policy Optimization)</w:t>
      </w:r>
      <w:r w:rsidRPr="00841E80">
        <w:t xml:space="preserve">, which updates the model while keeping it </w:t>
      </w:r>
      <w:r w:rsidRPr="00841E80">
        <w:rPr>
          <w:b/>
          <w:bCs/>
        </w:rPr>
        <w:t>close to its previous version</w:t>
      </w:r>
      <w:r w:rsidRPr="00841E80">
        <w:t xml:space="preserve"> to prevent it from “forgetting” the foundational knowledge learned during pretraining.</w:t>
      </w:r>
    </w:p>
    <w:p w14:paraId="07250701" w14:textId="77777777" w:rsidR="00841E80" w:rsidRPr="00841E80" w:rsidRDefault="00000000" w:rsidP="00841E80">
      <w:r>
        <w:pict w14:anchorId="7600E969">
          <v:rect id="_x0000_i1033" style="width:0;height:1.5pt" o:hralign="center" o:hrstd="t" o:hr="t" fillcolor="#a0a0a0" stroked="f"/>
        </w:pict>
      </w:r>
    </w:p>
    <w:p w14:paraId="328A558E" w14:textId="77777777" w:rsidR="00841E80" w:rsidRPr="00841E80" w:rsidRDefault="00841E80" w:rsidP="00841E80">
      <w:pPr>
        <w:rPr>
          <w:b/>
          <w:bCs/>
        </w:rPr>
      </w:pPr>
      <w:r w:rsidRPr="00841E80">
        <w:rPr>
          <w:b/>
          <w:bCs/>
        </w:rPr>
        <w:t>DPO (Direct Preference Optimization):</w:t>
      </w:r>
    </w:p>
    <w:p w14:paraId="0000F82A" w14:textId="77777777" w:rsidR="00841E80" w:rsidRPr="00841E80" w:rsidRDefault="00841E80" w:rsidP="00841E80">
      <w:r w:rsidRPr="00841E80">
        <w:t xml:space="preserve">A </w:t>
      </w:r>
      <w:r w:rsidRPr="00841E80">
        <w:rPr>
          <w:b/>
          <w:bCs/>
        </w:rPr>
        <w:t>simpler and more stable</w:t>
      </w:r>
      <w:r w:rsidRPr="00841E80">
        <w:t xml:space="preserve"> alternative to RLHF.</w:t>
      </w:r>
      <w:r w:rsidRPr="00841E80">
        <w:br/>
        <w:t>It’s used for tasks such as:</w:t>
      </w:r>
    </w:p>
    <w:p w14:paraId="403D12FD" w14:textId="77777777" w:rsidR="00841E80" w:rsidRPr="00841E80" w:rsidRDefault="00841E80" w:rsidP="00841E80">
      <w:pPr>
        <w:numPr>
          <w:ilvl w:val="0"/>
          <w:numId w:val="39"/>
        </w:numPr>
      </w:pPr>
      <w:r w:rsidRPr="00841E80">
        <w:rPr>
          <w:b/>
          <w:bCs/>
        </w:rPr>
        <w:t>Content moderation</w:t>
      </w:r>
      <w:r w:rsidRPr="00841E80">
        <w:t xml:space="preserve"> (e.g., distinguishing between helpful vs. harmful responses)</w:t>
      </w:r>
    </w:p>
    <w:p w14:paraId="020E4271" w14:textId="77777777" w:rsidR="00841E80" w:rsidRPr="00841E80" w:rsidRDefault="00841E80" w:rsidP="00841E80">
      <w:pPr>
        <w:numPr>
          <w:ilvl w:val="0"/>
          <w:numId w:val="39"/>
        </w:numPr>
      </w:pPr>
      <w:r w:rsidRPr="00841E80">
        <w:rPr>
          <w:b/>
          <w:bCs/>
        </w:rPr>
        <w:lastRenderedPageBreak/>
        <w:t>Tone alignment</w:t>
      </w:r>
      <w:r w:rsidRPr="00841E80">
        <w:t xml:space="preserve"> (e.g., polite vs. rude)</w:t>
      </w:r>
    </w:p>
    <w:p w14:paraId="781791CF" w14:textId="77777777" w:rsidR="00841E80" w:rsidRPr="00841E80" w:rsidRDefault="00841E80" w:rsidP="00841E80">
      <w:pPr>
        <w:numPr>
          <w:ilvl w:val="0"/>
          <w:numId w:val="39"/>
        </w:numPr>
      </w:pPr>
      <w:r w:rsidRPr="00841E80">
        <w:rPr>
          <w:b/>
          <w:bCs/>
        </w:rPr>
        <w:t>Stylistic preferences</w:t>
      </w:r>
      <w:r w:rsidRPr="00841E80">
        <w:t xml:space="preserve"> (e.g., concise vs. verbose)</w:t>
      </w:r>
    </w:p>
    <w:p w14:paraId="1822B048" w14:textId="77777777" w:rsidR="00841E80" w:rsidRDefault="00841E80" w:rsidP="00841E80"/>
    <w:p w14:paraId="4F721B14" w14:textId="77777777" w:rsidR="003C64BC" w:rsidRDefault="003C64BC" w:rsidP="00841E80"/>
    <w:p w14:paraId="24C515E6" w14:textId="77777777" w:rsidR="003C64BC" w:rsidRDefault="003C64BC" w:rsidP="003C64BC">
      <w:pPr>
        <w:pStyle w:val="Heading2"/>
      </w:pPr>
      <w:r>
        <w:t>Restful API</w:t>
      </w:r>
    </w:p>
    <w:p w14:paraId="37E5E821" w14:textId="77777777" w:rsidR="003C64BC" w:rsidRDefault="003C64BC" w:rsidP="003C64BC"/>
    <w:p w14:paraId="0A071016" w14:textId="77777777" w:rsidR="003C64BC" w:rsidRPr="00C03055" w:rsidRDefault="003C64BC" w:rsidP="003C64BC"/>
    <w:p w14:paraId="4C00C427" w14:textId="77777777" w:rsidR="003C64BC" w:rsidRPr="009D7FB4" w:rsidRDefault="003C64BC" w:rsidP="003C64BC">
      <w:r w:rsidRPr="009D7FB4">
        <w:rPr>
          <w:b/>
          <w:bCs/>
        </w:rPr>
        <w:t>RESTful API (Representational State Transfer)</w:t>
      </w:r>
      <w:r w:rsidRPr="009D7FB4">
        <w:t xml:space="preserve"> is an architectural style for building web services that use </w:t>
      </w:r>
      <w:r w:rsidRPr="009D7FB4">
        <w:rPr>
          <w:b/>
          <w:bCs/>
        </w:rPr>
        <w:t>standard HTTP methods</w:t>
      </w:r>
      <w:r w:rsidRPr="009D7FB4">
        <w:t xml:space="preserve"> to perform operations on </w:t>
      </w:r>
      <w:r w:rsidRPr="009D7FB4">
        <w:rPr>
          <w:b/>
          <w:bCs/>
        </w:rPr>
        <w:t>resources</w:t>
      </w:r>
      <w:r w:rsidRPr="009D7FB4">
        <w:t xml:space="preserve"> (like users, products, orders, etc.).</w:t>
      </w:r>
    </w:p>
    <w:p w14:paraId="5471F3CB" w14:textId="77777777" w:rsidR="003C64BC" w:rsidRPr="009D7FB4" w:rsidRDefault="003C64BC" w:rsidP="003C64BC">
      <w:r w:rsidRPr="009D7FB4">
        <w:rPr>
          <w:b/>
          <w:bCs/>
        </w:rPr>
        <w:t>FastAPI</w:t>
      </w:r>
      <w:r w:rsidRPr="009D7FB4">
        <w:t xml:space="preserve"> is a modern, high-performance web framework for building RESTful APIs in Python — powered by </w:t>
      </w:r>
      <w:r w:rsidRPr="009D7FB4">
        <w:rPr>
          <w:b/>
          <w:bCs/>
        </w:rPr>
        <w:t>Starlette</w:t>
      </w:r>
      <w:r w:rsidRPr="009D7FB4">
        <w:t xml:space="preserve"> and </w:t>
      </w:r>
      <w:r w:rsidRPr="009D7FB4">
        <w:rPr>
          <w:b/>
          <w:bCs/>
        </w:rPr>
        <w:t>Pydantic</w:t>
      </w:r>
      <w:r w:rsidRPr="009D7FB4">
        <w:t>.</w:t>
      </w:r>
    </w:p>
    <w:p w14:paraId="32A2949B" w14:textId="77777777" w:rsidR="003C64BC" w:rsidRPr="009D7FB4" w:rsidRDefault="003C64BC" w:rsidP="003C64BC">
      <w:pPr>
        <w:rPr>
          <w:b/>
          <w:bCs/>
        </w:rPr>
      </w:pPr>
      <w:r w:rsidRPr="009D7FB4">
        <w:rPr>
          <w:rFonts w:ascii="Segoe UI Emoji" w:hAnsi="Segoe UI Emoji" w:cs="Segoe UI Emoji"/>
          <w:b/>
          <w:bCs/>
        </w:rPr>
        <w:t>🔹</w:t>
      </w:r>
      <w:r w:rsidRPr="009D7FB4">
        <w:rPr>
          <w:b/>
          <w:bCs/>
        </w:rPr>
        <w:t xml:space="preserve"> Key Features of FastAPI RESTful APIs:</w:t>
      </w:r>
    </w:p>
    <w:p w14:paraId="222BBA54" w14:textId="77777777" w:rsidR="003C64BC" w:rsidRPr="009D7FB4" w:rsidRDefault="003C64BC" w:rsidP="003C64BC">
      <w:pPr>
        <w:numPr>
          <w:ilvl w:val="0"/>
          <w:numId w:val="40"/>
        </w:numPr>
        <w:spacing w:line="278" w:lineRule="auto"/>
      </w:pPr>
      <w:r w:rsidRPr="009D7FB4">
        <w:rPr>
          <w:b/>
          <w:bCs/>
        </w:rPr>
        <w:t>Follows REST principles</w:t>
      </w:r>
      <w:r w:rsidRPr="009D7FB4">
        <w:t>: uses endpoints like /users, /orders/1, etc.</w:t>
      </w:r>
    </w:p>
    <w:p w14:paraId="0297EEF4" w14:textId="77777777" w:rsidR="003C64BC" w:rsidRPr="009D7FB4" w:rsidRDefault="003C64BC" w:rsidP="003C64BC">
      <w:pPr>
        <w:numPr>
          <w:ilvl w:val="0"/>
          <w:numId w:val="40"/>
        </w:numPr>
        <w:spacing w:line="278" w:lineRule="auto"/>
      </w:pPr>
      <w:r w:rsidRPr="009D7FB4">
        <w:rPr>
          <w:b/>
          <w:bCs/>
        </w:rPr>
        <w:t>Uses HTTP methods</w:t>
      </w:r>
      <w:r w:rsidRPr="009D7FB4">
        <w:t xml:space="preserve"> to define operations (GET, POST, PUT, DELETE, etc.)</w:t>
      </w:r>
    </w:p>
    <w:p w14:paraId="19B6B03A" w14:textId="77777777" w:rsidR="003C64BC" w:rsidRPr="009D7FB4" w:rsidRDefault="003C64BC" w:rsidP="003C64BC">
      <w:pPr>
        <w:numPr>
          <w:ilvl w:val="0"/>
          <w:numId w:val="40"/>
        </w:numPr>
        <w:spacing w:line="278" w:lineRule="auto"/>
        <w:rPr>
          <w:lang w:val="it-IT"/>
        </w:rPr>
      </w:pPr>
      <w:r w:rsidRPr="009D7FB4">
        <w:rPr>
          <w:b/>
          <w:bCs/>
          <w:lang w:val="it-IT"/>
        </w:rPr>
        <w:t>Automatic data validation</w:t>
      </w:r>
      <w:r w:rsidRPr="009D7FB4">
        <w:rPr>
          <w:lang w:val="it-IT"/>
        </w:rPr>
        <w:t xml:space="preserve"> via Pydantic models.</w:t>
      </w:r>
    </w:p>
    <w:p w14:paraId="109373A6" w14:textId="77777777" w:rsidR="003C64BC" w:rsidRPr="009D7FB4" w:rsidRDefault="003C64BC" w:rsidP="003C64BC">
      <w:pPr>
        <w:numPr>
          <w:ilvl w:val="0"/>
          <w:numId w:val="40"/>
        </w:numPr>
        <w:spacing w:line="278" w:lineRule="auto"/>
      </w:pPr>
      <w:r w:rsidRPr="009D7FB4">
        <w:rPr>
          <w:b/>
          <w:bCs/>
        </w:rPr>
        <w:t>Automatic documentation</w:t>
      </w:r>
      <w:r w:rsidRPr="009D7FB4">
        <w:t xml:space="preserve"> via </w:t>
      </w:r>
      <w:r w:rsidRPr="009D7FB4">
        <w:rPr>
          <w:b/>
          <w:bCs/>
        </w:rPr>
        <w:t>Swagger UI</w:t>
      </w:r>
      <w:r w:rsidRPr="009D7FB4">
        <w:t xml:space="preserve"> and </w:t>
      </w:r>
      <w:r w:rsidRPr="009D7FB4">
        <w:rPr>
          <w:b/>
          <w:bCs/>
        </w:rPr>
        <w:t>ReDoc</w:t>
      </w:r>
      <w:r w:rsidRPr="009D7FB4">
        <w:t>.</w:t>
      </w:r>
    </w:p>
    <w:p w14:paraId="03C851DE" w14:textId="77777777" w:rsidR="003C64BC" w:rsidRPr="009D7FB4" w:rsidRDefault="003C64BC" w:rsidP="003C64BC">
      <w:pPr>
        <w:numPr>
          <w:ilvl w:val="0"/>
          <w:numId w:val="40"/>
        </w:numPr>
        <w:spacing w:line="278" w:lineRule="auto"/>
      </w:pPr>
      <w:r w:rsidRPr="009D7FB4">
        <w:rPr>
          <w:b/>
          <w:bCs/>
        </w:rPr>
        <w:t>Asynchronous support</w:t>
      </w:r>
      <w:r w:rsidRPr="009D7FB4">
        <w:t xml:space="preserve"> for high performance.</w:t>
      </w:r>
    </w:p>
    <w:p w14:paraId="36F96BB8" w14:textId="77777777" w:rsidR="003C64BC" w:rsidRPr="009D7FB4" w:rsidRDefault="003C64BC" w:rsidP="003C64BC">
      <w:r w:rsidRPr="009D7FB4">
        <w:t>When you run this (using uvicorn main:app --reload), FastAPI automatically provides interactive documentation at:</w:t>
      </w:r>
    </w:p>
    <w:p w14:paraId="19A642EB" w14:textId="77777777" w:rsidR="003C64BC" w:rsidRPr="009D7FB4" w:rsidRDefault="003C64BC" w:rsidP="003C64BC">
      <w:pPr>
        <w:numPr>
          <w:ilvl w:val="0"/>
          <w:numId w:val="41"/>
        </w:numPr>
        <w:spacing w:line="278" w:lineRule="auto"/>
      </w:pPr>
      <w:r w:rsidRPr="009D7FB4">
        <w:rPr>
          <w:rFonts w:ascii="Segoe UI Emoji" w:hAnsi="Segoe UI Emoji" w:cs="Segoe UI Emoji"/>
        </w:rPr>
        <w:t>🌐</w:t>
      </w:r>
      <w:r w:rsidRPr="009D7FB4">
        <w:t xml:space="preserve"> </w:t>
      </w:r>
      <w:r w:rsidRPr="009D7FB4">
        <w:rPr>
          <w:b/>
          <w:bCs/>
        </w:rPr>
        <w:t>Swagger UI:</w:t>
      </w:r>
      <w:r w:rsidRPr="009D7FB4">
        <w:t xml:space="preserve"> http://127.0.0.1:8000/docs</w:t>
      </w:r>
    </w:p>
    <w:p w14:paraId="1A61F961" w14:textId="77777777" w:rsidR="003C64BC" w:rsidRPr="009D7FB4" w:rsidRDefault="003C64BC" w:rsidP="003C64BC">
      <w:pPr>
        <w:numPr>
          <w:ilvl w:val="0"/>
          <w:numId w:val="41"/>
        </w:numPr>
        <w:spacing w:line="278" w:lineRule="auto"/>
      </w:pPr>
      <w:r w:rsidRPr="009D7FB4">
        <w:rPr>
          <w:rFonts w:ascii="Segoe UI Emoji" w:hAnsi="Segoe UI Emoji" w:cs="Segoe UI Emoji"/>
        </w:rPr>
        <w:t>📘</w:t>
      </w:r>
      <w:r w:rsidRPr="009D7FB4">
        <w:t xml:space="preserve"> </w:t>
      </w:r>
      <w:r w:rsidRPr="009D7FB4">
        <w:rPr>
          <w:b/>
          <w:bCs/>
        </w:rPr>
        <w:t>ReDoc:</w:t>
      </w:r>
      <w:r w:rsidRPr="009D7FB4">
        <w:t xml:space="preserve"> http://127.0.0.1:8000/redoc</w:t>
      </w:r>
    </w:p>
    <w:p w14:paraId="3BA8C712" w14:textId="77777777" w:rsidR="003C64BC" w:rsidRPr="009D7FB4" w:rsidRDefault="00000000" w:rsidP="003C64BC">
      <w:r>
        <w:pict w14:anchorId="1E9F4F33">
          <v:rect id="_x0000_i1034" style="width:0;height:1.5pt" o:hralign="center" o:hrstd="t" o:hr="t" fillcolor="#a0a0a0" stroked="f"/>
        </w:pict>
      </w:r>
    </w:p>
    <w:p w14:paraId="54E9C64B" w14:textId="77777777" w:rsidR="003C64BC" w:rsidRPr="009D7FB4" w:rsidRDefault="003C64BC" w:rsidP="003C64BC">
      <w:pPr>
        <w:rPr>
          <w:b/>
          <w:bCs/>
        </w:rPr>
      </w:pPr>
      <w:r w:rsidRPr="009D7FB4">
        <w:rPr>
          <w:rFonts w:ascii="Segoe UI Emoji" w:hAnsi="Segoe UI Emoji" w:cs="Segoe UI Emoji"/>
          <w:b/>
          <w:bCs/>
        </w:rPr>
        <w:t>🌐</w:t>
      </w:r>
      <w:r w:rsidRPr="009D7FB4">
        <w:rPr>
          <w:b/>
          <w:bCs/>
        </w:rPr>
        <w:t xml:space="preserve"> HTTP Methods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3661"/>
        <w:gridCol w:w="1712"/>
        <w:gridCol w:w="3070"/>
      </w:tblGrid>
      <w:tr w:rsidR="003C64BC" w:rsidRPr="009D7FB4" w14:paraId="3DDDFF23" w14:textId="77777777" w:rsidTr="00DA2436">
        <w:trPr>
          <w:tblHeader/>
          <w:tblCellSpacing w:w="15" w:type="dxa"/>
        </w:trPr>
        <w:tc>
          <w:tcPr>
            <w:tcW w:w="0" w:type="auto"/>
            <w:vAlign w:val="center"/>
            <w:hideMark/>
          </w:tcPr>
          <w:p w14:paraId="27691366" w14:textId="77777777" w:rsidR="003C64BC" w:rsidRPr="009D7FB4" w:rsidRDefault="003C64BC" w:rsidP="00DA2436">
            <w:pPr>
              <w:rPr>
                <w:b/>
                <w:bCs/>
              </w:rPr>
            </w:pPr>
            <w:r w:rsidRPr="009D7FB4">
              <w:rPr>
                <w:b/>
                <w:bCs/>
              </w:rPr>
              <w:t>Method</w:t>
            </w:r>
          </w:p>
        </w:tc>
        <w:tc>
          <w:tcPr>
            <w:tcW w:w="0" w:type="auto"/>
            <w:vAlign w:val="center"/>
            <w:hideMark/>
          </w:tcPr>
          <w:p w14:paraId="0519F5F7" w14:textId="77777777" w:rsidR="003C64BC" w:rsidRPr="009D7FB4" w:rsidRDefault="003C64BC" w:rsidP="00DA2436">
            <w:pPr>
              <w:rPr>
                <w:b/>
                <w:bCs/>
              </w:rPr>
            </w:pPr>
            <w:r w:rsidRPr="009D7FB4">
              <w:rPr>
                <w:b/>
                <w:bCs/>
              </w:rPr>
              <w:t>Description</w:t>
            </w:r>
          </w:p>
        </w:tc>
        <w:tc>
          <w:tcPr>
            <w:tcW w:w="0" w:type="auto"/>
            <w:vAlign w:val="center"/>
            <w:hideMark/>
          </w:tcPr>
          <w:p w14:paraId="4FFDCA43" w14:textId="77777777" w:rsidR="003C64BC" w:rsidRPr="009D7FB4" w:rsidRDefault="003C64BC" w:rsidP="00DA2436">
            <w:pPr>
              <w:rPr>
                <w:b/>
                <w:bCs/>
              </w:rPr>
            </w:pPr>
            <w:r w:rsidRPr="009D7FB4">
              <w:rPr>
                <w:b/>
                <w:bCs/>
              </w:rPr>
              <w:t>Example Endpoint</w:t>
            </w:r>
          </w:p>
        </w:tc>
        <w:tc>
          <w:tcPr>
            <w:tcW w:w="0" w:type="auto"/>
            <w:vAlign w:val="center"/>
            <w:hideMark/>
          </w:tcPr>
          <w:p w14:paraId="56455BC2" w14:textId="77777777" w:rsidR="003C64BC" w:rsidRPr="009D7FB4" w:rsidRDefault="003C64BC" w:rsidP="00DA2436">
            <w:pPr>
              <w:rPr>
                <w:b/>
                <w:bCs/>
              </w:rPr>
            </w:pPr>
            <w:r w:rsidRPr="009D7FB4">
              <w:rPr>
                <w:b/>
                <w:bCs/>
              </w:rPr>
              <w:t>Typical Response</w:t>
            </w:r>
          </w:p>
        </w:tc>
      </w:tr>
      <w:tr w:rsidR="003C64BC" w:rsidRPr="009D7FB4" w14:paraId="76DA6F38" w14:textId="77777777" w:rsidTr="00DA2436">
        <w:trPr>
          <w:tblCellSpacing w:w="15" w:type="dxa"/>
        </w:trPr>
        <w:tc>
          <w:tcPr>
            <w:tcW w:w="0" w:type="auto"/>
            <w:vAlign w:val="center"/>
            <w:hideMark/>
          </w:tcPr>
          <w:p w14:paraId="0891BD81" w14:textId="77777777" w:rsidR="003C64BC" w:rsidRPr="009D7FB4" w:rsidRDefault="003C64BC" w:rsidP="00DA2436">
            <w:r w:rsidRPr="009D7FB4">
              <w:rPr>
                <w:b/>
                <w:bCs/>
              </w:rPr>
              <w:t>GET</w:t>
            </w:r>
          </w:p>
        </w:tc>
        <w:tc>
          <w:tcPr>
            <w:tcW w:w="0" w:type="auto"/>
            <w:vAlign w:val="center"/>
            <w:hideMark/>
          </w:tcPr>
          <w:p w14:paraId="5A1FC4E5" w14:textId="77777777" w:rsidR="003C64BC" w:rsidRPr="009D7FB4" w:rsidRDefault="003C64BC" w:rsidP="00DA2436">
            <w:r w:rsidRPr="009D7FB4">
              <w:t>Retrieve data (read-only, no side effects)</w:t>
            </w:r>
          </w:p>
        </w:tc>
        <w:tc>
          <w:tcPr>
            <w:tcW w:w="0" w:type="auto"/>
            <w:vAlign w:val="center"/>
            <w:hideMark/>
          </w:tcPr>
          <w:p w14:paraId="0FD16687" w14:textId="77777777" w:rsidR="003C64BC" w:rsidRPr="009D7FB4" w:rsidRDefault="003C64BC" w:rsidP="00DA2436">
            <w:r w:rsidRPr="009D7FB4">
              <w:t>/users or /users/1</w:t>
            </w:r>
          </w:p>
        </w:tc>
        <w:tc>
          <w:tcPr>
            <w:tcW w:w="0" w:type="auto"/>
            <w:vAlign w:val="center"/>
            <w:hideMark/>
          </w:tcPr>
          <w:p w14:paraId="6F56FAA5" w14:textId="77777777" w:rsidR="003C64BC" w:rsidRPr="009D7FB4" w:rsidRDefault="003C64BC" w:rsidP="00DA2436">
            <w:r w:rsidRPr="009D7FB4">
              <w:t>200 OK with data</w:t>
            </w:r>
          </w:p>
        </w:tc>
      </w:tr>
      <w:tr w:rsidR="003C64BC" w:rsidRPr="009D7FB4" w14:paraId="6A7D24F1" w14:textId="77777777" w:rsidTr="00DA2436">
        <w:trPr>
          <w:tblCellSpacing w:w="15" w:type="dxa"/>
        </w:trPr>
        <w:tc>
          <w:tcPr>
            <w:tcW w:w="0" w:type="auto"/>
            <w:vAlign w:val="center"/>
            <w:hideMark/>
          </w:tcPr>
          <w:p w14:paraId="34E9AB1C" w14:textId="77777777" w:rsidR="003C64BC" w:rsidRPr="009D7FB4" w:rsidRDefault="003C64BC" w:rsidP="00DA2436">
            <w:r w:rsidRPr="009D7FB4">
              <w:rPr>
                <w:b/>
                <w:bCs/>
              </w:rPr>
              <w:t>POST</w:t>
            </w:r>
          </w:p>
        </w:tc>
        <w:tc>
          <w:tcPr>
            <w:tcW w:w="0" w:type="auto"/>
            <w:vAlign w:val="center"/>
            <w:hideMark/>
          </w:tcPr>
          <w:p w14:paraId="03561D14" w14:textId="77777777" w:rsidR="003C64BC" w:rsidRPr="009D7FB4" w:rsidRDefault="003C64BC" w:rsidP="00DA2436">
            <w:r w:rsidRPr="009D7FB4">
              <w:t>Create a new resource</w:t>
            </w:r>
          </w:p>
        </w:tc>
        <w:tc>
          <w:tcPr>
            <w:tcW w:w="0" w:type="auto"/>
            <w:vAlign w:val="center"/>
            <w:hideMark/>
          </w:tcPr>
          <w:p w14:paraId="19A63BD2" w14:textId="77777777" w:rsidR="003C64BC" w:rsidRPr="009D7FB4" w:rsidRDefault="003C64BC" w:rsidP="00DA2436">
            <w:r w:rsidRPr="009D7FB4">
              <w:t>/users</w:t>
            </w:r>
          </w:p>
        </w:tc>
        <w:tc>
          <w:tcPr>
            <w:tcW w:w="0" w:type="auto"/>
            <w:vAlign w:val="center"/>
            <w:hideMark/>
          </w:tcPr>
          <w:p w14:paraId="19519992" w14:textId="77777777" w:rsidR="003C64BC" w:rsidRPr="009D7FB4" w:rsidRDefault="003C64BC" w:rsidP="00DA2436">
            <w:r w:rsidRPr="009D7FB4">
              <w:t>201 Created with resource details</w:t>
            </w:r>
          </w:p>
        </w:tc>
      </w:tr>
      <w:tr w:rsidR="003C64BC" w:rsidRPr="009D7FB4" w14:paraId="591262EA" w14:textId="77777777" w:rsidTr="00DA2436">
        <w:trPr>
          <w:tblCellSpacing w:w="15" w:type="dxa"/>
        </w:trPr>
        <w:tc>
          <w:tcPr>
            <w:tcW w:w="0" w:type="auto"/>
            <w:vAlign w:val="center"/>
            <w:hideMark/>
          </w:tcPr>
          <w:p w14:paraId="5DFF2683" w14:textId="77777777" w:rsidR="003C64BC" w:rsidRPr="009D7FB4" w:rsidRDefault="003C64BC" w:rsidP="00DA2436">
            <w:r w:rsidRPr="009D7FB4">
              <w:rPr>
                <w:b/>
                <w:bCs/>
              </w:rPr>
              <w:t>PUT</w:t>
            </w:r>
          </w:p>
        </w:tc>
        <w:tc>
          <w:tcPr>
            <w:tcW w:w="0" w:type="auto"/>
            <w:vAlign w:val="center"/>
            <w:hideMark/>
          </w:tcPr>
          <w:p w14:paraId="20755E30" w14:textId="77777777" w:rsidR="003C64BC" w:rsidRPr="009D7FB4" w:rsidRDefault="003C64BC" w:rsidP="00DA2436">
            <w:r w:rsidRPr="009D7FB4">
              <w:t>Replace an existing resource entirely</w:t>
            </w:r>
          </w:p>
        </w:tc>
        <w:tc>
          <w:tcPr>
            <w:tcW w:w="0" w:type="auto"/>
            <w:vAlign w:val="center"/>
            <w:hideMark/>
          </w:tcPr>
          <w:p w14:paraId="51AB0ECF" w14:textId="77777777" w:rsidR="003C64BC" w:rsidRPr="009D7FB4" w:rsidRDefault="003C64BC" w:rsidP="00DA2436">
            <w:r w:rsidRPr="009D7FB4">
              <w:t>/users/1</w:t>
            </w:r>
          </w:p>
        </w:tc>
        <w:tc>
          <w:tcPr>
            <w:tcW w:w="0" w:type="auto"/>
            <w:vAlign w:val="center"/>
            <w:hideMark/>
          </w:tcPr>
          <w:p w14:paraId="2A63FDF5" w14:textId="77777777" w:rsidR="003C64BC" w:rsidRPr="009D7FB4" w:rsidRDefault="003C64BC" w:rsidP="00DA2436">
            <w:r w:rsidRPr="009D7FB4">
              <w:t>200 OK or 204 No Content</w:t>
            </w:r>
          </w:p>
        </w:tc>
      </w:tr>
      <w:tr w:rsidR="003C64BC" w:rsidRPr="009D7FB4" w14:paraId="0385689B" w14:textId="77777777" w:rsidTr="00DA2436">
        <w:trPr>
          <w:tblCellSpacing w:w="15" w:type="dxa"/>
        </w:trPr>
        <w:tc>
          <w:tcPr>
            <w:tcW w:w="0" w:type="auto"/>
            <w:vAlign w:val="center"/>
            <w:hideMark/>
          </w:tcPr>
          <w:p w14:paraId="31698CB7" w14:textId="77777777" w:rsidR="003C64BC" w:rsidRPr="009D7FB4" w:rsidRDefault="003C64BC" w:rsidP="00DA2436">
            <w:r w:rsidRPr="009D7FB4">
              <w:rPr>
                <w:b/>
                <w:bCs/>
              </w:rPr>
              <w:t>PATCH</w:t>
            </w:r>
          </w:p>
        </w:tc>
        <w:tc>
          <w:tcPr>
            <w:tcW w:w="0" w:type="auto"/>
            <w:vAlign w:val="center"/>
            <w:hideMark/>
          </w:tcPr>
          <w:p w14:paraId="39481CED" w14:textId="77777777" w:rsidR="003C64BC" w:rsidRPr="009D7FB4" w:rsidRDefault="003C64BC" w:rsidP="00DA2436">
            <w:r w:rsidRPr="009D7FB4">
              <w:t>Update part of an existing resource</w:t>
            </w:r>
          </w:p>
        </w:tc>
        <w:tc>
          <w:tcPr>
            <w:tcW w:w="0" w:type="auto"/>
            <w:vAlign w:val="center"/>
            <w:hideMark/>
          </w:tcPr>
          <w:p w14:paraId="1E8A7EC6" w14:textId="77777777" w:rsidR="003C64BC" w:rsidRPr="009D7FB4" w:rsidRDefault="003C64BC" w:rsidP="00DA2436">
            <w:r w:rsidRPr="009D7FB4">
              <w:t>/users/1</w:t>
            </w:r>
          </w:p>
        </w:tc>
        <w:tc>
          <w:tcPr>
            <w:tcW w:w="0" w:type="auto"/>
            <w:vAlign w:val="center"/>
            <w:hideMark/>
          </w:tcPr>
          <w:p w14:paraId="422E4121" w14:textId="77777777" w:rsidR="003C64BC" w:rsidRPr="009D7FB4" w:rsidRDefault="003C64BC" w:rsidP="00DA2436">
            <w:r w:rsidRPr="009D7FB4">
              <w:t>200 OK</w:t>
            </w:r>
          </w:p>
        </w:tc>
      </w:tr>
      <w:tr w:rsidR="003C64BC" w:rsidRPr="009D7FB4" w14:paraId="53BEE88D" w14:textId="77777777" w:rsidTr="00DA2436">
        <w:trPr>
          <w:tblCellSpacing w:w="15" w:type="dxa"/>
        </w:trPr>
        <w:tc>
          <w:tcPr>
            <w:tcW w:w="0" w:type="auto"/>
            <w:vAlign w:val="center"/>
            <w:hideMark/>
          </w:tcPr>
          <w:p w14:paraId="300ABF14" w14:textId="77777777" w:rsidR="003C64BC" w:rsidRPr="009D7FB4" w:rsidRDefault="003C64BC" w:rsidP="00DA2436">
            <w:r w:rsidRPr="009D7FB4">
              <w:rPr>
                <w:b/>
                <w:bCs/>
              </w:rPr>
              <w:lastRenderedPageBreak/>
              <w:t>DELETE</w:t>
            </w:r>
          </w:p>
        </w:tc>
        <w:tc>
          <w:tcPr>
            <w:tcW w:w="0" w:type="auto"/>
            <w:vAlign w:val="center"/>
            <w:hideMark/>
          </w:tcPr>
          <w:p w14:paraId="275121A8" w14:textId="77777777" w:rsidR="003C64BC" w:rsidRPr="009D7FB4" w:rsidRDefault="003C64BC" w:rsidP="00DA2436">
            <w:r w:rsidRPr="009D7FB4">
              <w:t>Remove a resource</w:t>
            </w:r>
          </w:p>
        </w:tc>
        <w:tc>
          <w:tcPr>
            <w:tcW w:w="0" w:type="auto"/>
            <w:vAlign w:val="center"/>
            <w:hideMark/>
          </w:tcPr>
          <w:p w14:paraId="6E84F721" w14:textId="77777777" w:rsidR="003C64BC" w:rsidRPr="009D7FB4" w:rsidRDefault="003C64BC" w:rsidP="00DA2436">
            <w:r w:rsidRPr="009D7FB4">
              <w:t>/users/1</w:t>
            </w:r>
          </w:p>
        </w:tc>
        <w:tc>
          <w:tcPr>
            <w:tcW w:w="0" w:type="auto"/>
            <w:vAlign w:val="center"/>
            <w:hideMark/>
          </w:tcPr>
          <w:p w14:paraId="7E09A9AA" w14:textId="77777777" w:rsidR="003C64BC" w:rsidRPr="009D7FB4" w:rsidRDefault="003C64BC" w:rsidP="00DA2436">
            <w:r w:rsidRPr="009D7FB4">
              <w:t>204 No Content</w:t>
            </w:r>
          </w:p>
        </w:tc>
      </w:tr>
      <w:tr w:rsidR="003C64BC" w:rsidRPr="009D7FB4" w14:paraId="4BC35224" w14:textId="77777777" w:rsidTr="00DA2436">
        <w:trPr>
          <w:tblCellSpacing w:w="15" w:type="dxa"/>
        </w:trPr>
        <w:tc>
          <w:tcPr>
            <w:tcW w:w="0" w:type="auto"/>
            <w:vAlign w:val="center"/>
            <w:hideMark/>
          </w:tcPr>
          <w:p w14:paraId="5DEC448F" w14:textId="77777777" w:rsidR="003C64BC" w:rsidRPr="009D7FB4" w:rsidRDefault="003C64BC" w:rsidP="00DA2436">
            <w:r w:rsidRPr="009D7FB4">
              <w:rPr>
                <w:b/>
                <w:bCs/>
              </w:rPr>
              <w:t>OPTIONS</w:t>
            </w:r>
          </w:p>
        </w:tc>
        <w:tc>
          <w:tcPr>
            <w:tcW w:w="0" w:type="auto"/>
            <w:vAlign w:val="center"/>
            <w:hideMark/>
          </w:tcPr>
          <w:p w14:paraId="4C0F0BE6" w14:textId="77777777" w:rsidR="003C64BC" w:rsidRPr="009D7FB4" w:rsidRDefault="003C64BC" w:rsidP="00DA2436">
            <w:r w:rsidRPr="009D7FB4">
              <w:t>Returns allowed methods for a resource</w:t>
            </w:r>
          </w:p>
        </w:tc>
        <w:tc>
          <w:tcPr>
            <w:tcW w:w="0" w:type="auto"/>
            <w:vAlign w:val="center"/>
            <w:hideMark/>
          </w:tcPr>
          <w:p w14:paraId="78484A3F" w14:textId="77777777" w:rsidR="003C64BC" w:rsidRPr="009D7FB4" w:rsidRDefault="003C64BC" w:rsidP="00DA2436">
            <w:r w:rsidRPr="009D7FB4">
              <w:t>/users</w:t>
            </w:r>
          </w:p>
        </w:tc>
        <w:tc>
          <w:tcPr>
            <w:tcW w:w="0" w:type="auto"/>
            <w:vAlign w:val="center"/>
            <w:hideMark/>
          </w:tcPr>
          <w:p w14:paraId="08554EF9" w14:textId="77777777" w:rsidR="003C64BC" w:rsidRPr="009D7FB4" w:rsidRDefault="003C64BC" w:rsidP="00DA2436">
            <w:r w:rsidRPr="009D7FB4">
              <w:t>200 OK with headers</w:t>
            </w:r>
          </w:p>
        </w:tc>
      </w:tr>
      <w:tr w:rsidR="003C64BC" w:rsidRPr="009D7FB4" w14:paraId="5D28A3FF" w14:textId="77777777" w:rsidTr="00DA2436">
        <w:trPr>
          <w:tblCellSpacing w:w="15" w:type="dxa"/>
        </w:trPr>
        <w:tc>
          <w:tcPr>
            <w:tcW w:w="0" w:type="auto"/>
            <w:vAlign w:val="center"/>
            <w:hideMark/>
          </w:tcPr>
          <w:p w14:paraId="1F3304F3" w14:textId="77777777" w:rsidR="003C64BC" w:rsidRPr="009D7FB4" w:rsidRDefault="003C64BC" w:rsidP="00DA2436">
            <w:r w:rsidRPr="009D7FB4">
              <w:rPr>
                <w:b/>
                <w:bCs/>
              </w:rPr>
              <w:t>HEAD</w:t>
            </w:r>
          </w:p>
        </w:tc>
        <w:tc>
          <w:tcPr>
            <w:tcW w:w="0" w:type="auto"/>
            <w:vAlign w:val="center"/>
            <w:hideMark/>
          </w:tcPr>
          <w:p w14:paraId="035197E7" w14:textId="77777777" w:rsidR="003C64BC" w:rsidRPr="009D7FB4" w:rsidRDefault="003C64BC" w:rsidP="00DA2436">
            <w:r w:rsidRPr="009D7FB4">
              <w:t>Same as GET but without response body</w:t>
            </w:r>
          </w:p>
        </w:tc>
        <w:tc>
          <w:tcPr>
            <w:tcW w:w="0" w:type="auto"/>
            <w:vAlign w:val="center"/>
            <w:hideMark/>
          </w:tcPr>
          <w:p w14:paraId="6C3D202E" w14:textId="77777777" w:rsidR="003C64BC" w:rsidRPr="009D7FB4" w:rsidRDefault="003C64BC" w:rsidP="00DA2436">
            <w:r w:rsidRPr="009D7FB4">
              <w:t>/users</w:t>
            </w:r>
          </w:p>
        </w:tc>
        <w:tc>
          <w:tcPr>
            <w:tcW w:w="0" w:type="auto"/>
            <w:vAlign w:val="center"/>
            <w:hideMark/>
          </w:tcPr>
          <w:p w14:paraId="00086573" w14:textId="77777777" w:rsidR="003C64BC" w:rsidRPr="009D7FB4" w:rsidRDefault="003C64BC" w:rsidP="00DA2436">
            <w:r w:rsidRPr="009D7FB4">
              <w:t>Headers only</w:t>
            </w:r>
          </w:p>
        </w:tc>
      </w:tr>
    </w:tbl>
    <w:p w14:paraId="7B2868D1" w14:textId="77777777" w:rsidR="003C64BC" w:rsidRPr="009D7FB4" w:rsidRDefault="00000000" w:rsidP="003C64BC">
      <w:r>
        <w:pict w14:anchorId="60AE10C5">
          <v:rect id="_x0000_i1035" style="width:0;height:1.5pt" o:hralign="center" o:hrstd="t" o:hr="t" fillcolor="#a0a0a0" stroked="f"/>
        </w:pict>
      </w:r>
    </w:p>
    <w:p w14:paraId="584A1914" w14:textId="77777777" w:rsidR="003C64BC" w:rsidRPr="009D7FB4" w:rsidRDefault="003C64BC" w:rsidP="003C64BC">
      <w:pPr>
        <w:rPr>
          <w:b/>
          <w:bCs/>
        </w:rPr>
      </w:pPr>
      <w:r w:rsidRPr="009D7FB4">
        <w:rPr>
          <w:rFonts w:ascii="Segoe UI Emoji" w:hAnsi="Segoe UI Emoji" w:cs="Segoe UI Emoji"/>
          <w:b/>
          <w:bCs/>
        </w:rPr>
        <w:t>🧠</w:t>
      </w:r>
      <w:r w:rsidRPr="009D7FB4">
        <w:rPr>
          <w:b/>
          <w:bCs/>
        </w:rPr>
        <w:t xml:space="preserve"> RESTful Design Tips in FastAPI</w:t>
      </w:r>
    </w:p>
    <w:p w14:paraId="2DB0F78C" w14:textId="77777777" w:rsidR="003C64BC" w:rsidRPr="009D7FB4" w:rsidRDefault="003C64BC" w:rsidP="003C64BC">
      <w:pPr>
        <w:numPr>
          <w:ilvl w:val="0"/>
          <w:numId w:val="42"/>
        </w:numPr>
        <w:spacing w:line="278" w:lineRule="auto"/>
      </w:pPr>
      <w:r w:rsidRPr="009D7FB4">
        <w:rPr>
          <w:b/>
          <w:bCs/>
        </w:rPr>
        <w:t>Use plural nouns for resource names</w:t>
      </w:r>
      <w:r w:rsidRPr="009D7FB4">
        <w:t xml:space="preserve"> — /users, /orders, /items.</w:t>
      </w:r>
    </w:p>
    <w:p w14:paraId="7915832F" w14:textId="77777777" w:rsidR="003C64BC" w:rsidRPr="009D7FB4" w:rsidRDefault="003C64BC" w:rsidP="003C64BC">
      <w:pPr>
        <w:numPr>
          <w:ilvl w:val="0"/>
          <w:numId w:val="42"/>
        </w:numPr>
        <w:spacing w:line="278" w:lineRule="auto"/>
      </w:pPr>
      <w:r w:rsidRPr="009D7FB4">
        <w:rPr>
          <w:b/>
          <w:bCs/>
        </w:rPr>
        <w:t>Return proper HTTP status codes</w:t>
      </w:r>
      <w:r w:rsidRPr="009D7FB4">
        <w:t xml:space="preserve"> — 201 for created, 404 for not found, etc.</w:t>
      </w:r>
    </w:p>
    <w:p w14:paraId="49568D4C" w14:textId="77777777" w:rsidR="003C64BC" w:rsidRPr="009D7FB4" w:rsidRDefault="003C64BC" w:rsidP="003C64BC">
      <w:pPr>
        <w:numPr>
          <w:ilvl w:val="0"/>
          <w:numId w:val="42"/>
        </w:numPr>
        <w:spacing w:line="278" w:lineRule="auto"/>
      </w:pPr>
      <w:r w:rsidRPr="009D7FB4">
        <w:rPr>
          <w:b/>
          <w:bCs/>
        </w:rPr>
        <w:t>Validate input/output</w:t>
      </w:r>
      <w:r w:rsidRPr="009D7FB4">
        <w:t xml:space="preserve"> using Pydantic models.</w:t>
      </w:r>
    </w:p>
    <w:p w14:paraId="187773C1" w14:textId="77777777" w:rsidR="003C64BC" w:rsidRPr="009D7FB4" w:rsidRDefault="003C64BC" w:rsidP="003C64BC">
      <w:pPr>
        <w:numPr>
          <w:ilvl w:val="0"/>
          <w:numId w:val="42"/>
        </w:numPr>
        <w:spacing w:line="278" w:lineRule="auto"/>
      </w:pPr>
      <w:r w:rsidRPr="009D7FB4">
        <w:rPr>
          <w:b/>
          <w:bCs/>
        </w:rPr>
        <w:t>Use path and query parameters</w:t>
      </w:r>
      <w:r w:rsidRPr="009D7FB4">
        <w:t xml:space="preserve"> wisely:</w:t>
      </w:r>
    </w:p>
    <w:p w14:paraId="39A0701B" w14:textId="77777777" w:rsidR="003C64BC" w:rsidRPr="009D7FB4" w:rsidRDefault="003C64BC" w:rsidP="003C64BC">
      <w:pPr>
        <w:ind w:left="720"/>
      </w:pPr>
      <w:r w:rsidRPr="009D7FB4">
        <w:t>@app.get("/users/{user_id}")</w:t>
      </w:r>
    </w:p>
    <w:p w14:paraId="5AF9901A" w14:textId="77777777" w:rsidR="003C64BC" w:rsidRPr="009D7FB4" w:rsidRDefault="003C64BC" w:rsidP="003C64BC">
      <w:pPr>
        <w:ind w:left="720"/>
      </w:pPr>
      <w:r w:rsidRPr="009D7FB4">
        <w:t>def get_user(user_id: int, active: bool = True):</w:t>
      </w:r>
    </w:p>
    <w:p w14:paraId="331A1C8C" w14:textId="77777777" w:rsidR="003C64BC" w:rsidRPr="009D7FB4" w:rsidRDefault="003C64BC" w:rsidP="003C64BC">
      <w:pPr>
        <w:numPr>
          <w:ilvl w:val="0"/>
          <w:numId w:val="42"/>
        </w:numPr>
        <w:spacing w:line="278" w:lineRule="auto"/>
      </w:pPr>
      <w:r w:rsidRPr="009D7FB4">
        <w:rPr>
          <w:b/>
          <w:bCs/>
        </w:rPr>
        <w:t>Separate business logic from route definitions</w:t>
      </w:r>
      <w:r w:rsidRPr="009D7FB4">
        <w:t xml:space="preserve"> — use service or repository layers for clean architecture.</w:t>
      </w:r>
    </w:p>
    <w:p w14:paraId="0BC5FE4E" w14:textId="77777777" w:rsidR="003C64BC" w:rsidRDefault="003C64BC" w:rsidP="003C64BC">
      <w:pPr>
        <w:pStyle w:val="Heading2"/>
      </w:pPr>
      <w:r>
        <w:t>SQL vs NoSQL database</w:t>
      </w:r>
    </w:p>
    <w:p w14:paraId="45B9A8D6" w14:textId="77777777" w:rsidR="003C64BC" w:rsidRDefault="003C64BC" w:rsidP="003C64BC"/>
    <w:p w14:paraId="7E8F03E9" w14:textId="77777777" w:rsidR="003C64BC" w:rsidRPr="00552612" w:rsidRDefault="003C64BC" w:rsidP="003C64BC">
      <w:r w:rsidRPr="00552612">
        <w:t xml:space="preserve">ere’s a clear and concise comparison between </w:t>
      </w:r>
      <w:r w:rsidRPr="00552612">
        <w:rPr>
          <w:b/>
          <w:bCs/>
        </w:rPr>
        <w:t>SQL</w:t>
      </w:r>
      <w:r w:rsidRPr="00552612">
        <w:t xml:space="preserve"> and </w:t>
      </w:r>
      <w:r w:rsidRPr="00552612">
        <w:rPr>
          <w:b/>
          <w:bCs/>
        </w:rPr>
        <w:t>NoSQL</w:t>
      </w:r>
      <w:r w:rsidRPr="00552612">
        <w:t xml:space="preserve"> databases — including their </w:t>
      </w:r>
      <w:r w:rsidRPr="00552612">
        <w:rPr>
          <w:b/>
          <w:bCs/>
        </w:rPr>
        <w:t>definitions, structure, advantages, disadvantages, and typical use cases</w:t>
      </w:r>
      <w:r w:rsidRPr="00552612">
        <w:t>:</w:t>
      </w:r>
    </w:p>
    <w:p w14:paraId="4F96109B" w14:textId="77777777" w:rsidR="003C64BC" w:rsidRPr="00552612" w:rsidRDefault="00000000" w:rsidP="003C64BC">
      <w:r>
        <w:pict w14:anchorId="10C64D15">
          <v:rect id="_x0000_i1036" style="width:0;height:1.5pt" o:hralign="center" o:hrstd="t" o:hr="t" fillcolor="#a0a0a0" stroked="f"/>
        </w:pict>
      </w:r>
    </w:p>
    <w:p w14:paraId="4B07FA07" w14:textId="77777777" w:rsidR="003C64BC" w:rsidRPr="00552612" w:rsidRDefault="003C64BC" w:rsidP="003C64BC">
      <w:pPr>
        <w:rPr>
          <w:b/>
          <w:bCs/>
        </w:rPr>
      </w:pPr>
      <w:r w:rsidRPr="00552612">
        <w:rPr>
          <w:rFonts w:ascii="Segoe UI Emoji" w:hAnsi="Segoe UI Emoji" w:cs="Segoe UI Emoji"/>
          <w:b/>
          <w:bCs/>
        </w:rPr>
        <w:t>⚙️</w:t>
      </w:r>
      <w:r w:rsidRPr="00552612">
        <w:rPr>
          <w:b/>
          <w:bCs/>
        </w:rPr>
        <w:t xml:space="preserve"> 1.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3662"/>
        <w:gridCol w:w="4816"/>
      </w:tblGrid>
      <w:tr w:rsidR="003C64BC" w:rsidRPr="00552612" w14:paraId="45C68378" w14:textId="77777777" w:rsidTr="00DA2436">
        <w:trPr>
          <w:tblHeader/>
          <w:tblCellSpacing w:w="15" w:type="dxa"/>
        </w:trPr>
        <w:tc>
          <w:tcPr>
            <w:tcW w:w="0" w:type="auto"/>
            <w:vAlign w:val="center"/>
            <w:hideMark/>
          </w:tcPr>
          <w:p w14:paraId="0C0FB1B8" w14:textId="77777777" w:rsidR="003C64BC" w:rsidRPr="00552612" w:rsidRDefault="003C64BC" w:rsidP="00DA2436">
            <w:pPr>
              <w:rPr>
                <w:b/>
                <w:bCs/>
              </w:rPr>
            </w:pPr>
            <w:r w:rsidRPr="00552612">
              <w:rPr>
                <w:b/>
                <w:bCs/>
              </w:rPr>
              <w:t>Aspect</w:t>
            </w:r>
          </w:p>
        </w:tc>
        <w:tc>
          <w:tcPr>
            <w:tcW w:w="0" w:type="auto"/>
            <w:vAlign w:val="center"/>
            <w:hideMark/>
          </w:tcPr>
          <w:p w14:paraId="512184C8" w14:textId="77777777" w:rsidR="003C64BC" w:rsidRPr="00552612" w:rsidRDefault="003C64BC" w:rsidP="00DA2436">
            <w:pPr>
              <w:rPr>
                <w:b/>
                <w:bCs/>
              </w:rPr>
            </w:pPr>
            <w:r w:rsidRPr="00552612">
              <w:rPr>
                <w:b/>
                <w:bCs/>
              </w:rPr>
              <w:t>SQL</w:t>
            </w:r>
          </w:p>
        </w:tc>
        <w:tc>
          <w:tcPr>
            <w:tcW w:w="0" w:type="auto"/>
            <w:vAlign w:val="center"/>
            <w:hideMark/>
          </w:tcPr>
          <w:p w14:paraId="0DEFDB8E" w14:textId="77777777" w:rsidR="003C64BC" w:rsidRPr="00552612" w:rsidRDefault="003C64BC" w:rsidP="00DA2436">
            <w:pPr>
              <w:rPr>
                <w:b/>
                <w:bCs/>
              </w:rPr>
            </w:pPr>
            <w:r w:rsidRPr="00552612">
              <w:rPr>
                <w:b/>
                <w:bCs/>
              </w:rPr>
              <w:t>NoSQL</w:t>
            </w:r>
          </w:p>
        </w:tc>
      </w:tr>
      <w:tr w:rsidR="003C64BC" w:rsidRPr="00552612" w14:paraId="7BB04D28" w14:textId="77777777" w:rsidTr="00DA2436">
        <w:trPr>
          <w:tblCellSpacing w:w="15" w:type="dxa"/>
        </w:trPr>
        <w:tc>
          <w:tcPr>
            <w:tcW w:w="0" w:type="auto"/>
            <w:vAlign w:val="center"/>
            <w:hideMark/>
          </w:tcPr>
          <w:p w14:paraId="6BAE64DD" w14:textId="77777777" w:rsidR="003C64BC" w:rsidRPr="00552612" w:rsidRDefault="003C64BC" w:rsidP="00DA2436">
            <w:r w:rsidRPr="00552612">
              <w:rPr>
                <w:b/>
                <w:bCs/>
              </w:rPr>
              <w:t>Meaning</w:t>
            </w:r>
          </w:p>
        </w:tc>
        <w:tc>
          <w:tcPr>
            <w:tcW w:w="0" w:type="auto"/>
            <w:vAlign w:val="center"/>
            <w:hideMark/>
          </w:tcPr>
          <w:p w14:paraId="1C605D0F" w14:textId="77777777" w:rsidR="003C64BC" w:rsidRPr="00552612" w:rsidRDefault="003C64BC" w:rsidP="00DA2436">
            <w:r w:rsidRPr="00552612">
              <w:t xml:space="preserve">Structured Query Language databases that store data in </w:t>
            </w:r>
            <w:r w:rsidRPr="00552612">
              <w:rPr>
                <w:b/>
                <w:bCs/>
              </w:rPr>
              <w:t>tables</w:t>
            </w:r>
            <w:r w:rsidRPr="00552612">
              <w:t xml:space="preserve"> with predefined schemas.</w:t>
            </w:r>
          </w:p>
        </w:tc>
        <w:tc>
          <w:tcPr>
            <w:tcW w:w="0" w:type="auto"/>
            <w:vAlign w:val="center"/>
            <w:hideMark/>
          </w:tcPr>
          <w:p w14:paraId="37DEDC25" w14:textId="77777777" w:rsidR="003C64BC" w:rsidRPr="00552612" w:rsidRDefault="003C64BC" w:rsidP="00DA2436">
            <w:r w:rsidRPr="00552612">
              <w:t xml:space="preserve">“Not Only SQL” databases that store data in </w:t>
            </w:r>
            <w:r w:rsidRPr="00552612">
              <w:rPr>
                <w:b/>
                <w:bCs/>
              </w:rPr>
              <w:t>flexible, schema-less formats</w:t>
            </w:r>
            <w:r w:rsidRPr="00552612">
              <w:t xml:space="preserve"> (like documents, key-value pairs, graphs, or columns).</w:t>
            </w:r>
          </w:p>
        </w:tc>
      </w:tr>
      <w:tr w:rsidR="003C64BC" w:rsidRPr="00552612" w14:paraId="1AB2C73A" w14:textId="77777777" w:rsidTr="00DA2436">
        <w:trPr>
          <w:tblCellSpacing w:w="15" w:type="dxa"/>
        </w:trPr>
        <w:tc>
          <w:tcPr>
            <w:tcW w:w="0" w:type="auto"/>
            <w:vAlign w:val="center"/>
            <w:hideMark/>
          </w:tcPr>
          <w:p w14:paraId="358CEFF1" w14:textId="77777777" w:rsidR="003C64BC" w:rsidRPr="00552612" w:rsidRDefault="003C64BC" w:rsidP="00DA2436">
            <w:r w:rsidRPr="00552612">
              <w:rPr>
                <w:b/>
                <w:bCs/>
              </w:rPr>
              <w:t>Type</w:t>
            </w:r>
          </w:p>
        </w:tc>
        <w:tc>
          <w:tcPr>
            <w:tcW w:w="0" w:type="auto"/>
            <w:vAlign w:val="center"/>
            <w:hideMark/>
          </w:tcPr>
          <w:p w14:paraId="7ADDC67E" w14:textId="77777777" w:rsidR="003C64BC" w:rsidRPr="00552612" w:rsidRDefault="003C64BC" w:rsidP="00DA2436">
            <w:r w:rsidRPr="00552612">
              <w:t>Relational Database Management System (RDBMS).</w:t>
            </w:r>
          </w:p>
        </w:tc>
        <w:tc>
          <w:tcPr>
            <w:tcW w:w="0" w:type="auto"/>
            <w:vAlign w:val="center"/>
            <w:hideMark/>
          </w:tcPr>
          <w:p w14:paraId="2914B6BA" w14:textId="77777777" w:rsidR="003C64BC" w:rsidRPr="00552612" w:rsidRDefault="003C64BC" w:rsidP="00DA2436">
            <w:r w:rsidRPr="00552612">
              <w:t>Non-relational or distributed database system.</w:t>
            </w:r>
          </w:p>
        </w:tc>
      </w:tr>
    </w:tbl>
    <w:p w14:paraId="5791C4C0" w14:textId="77777777" w:rsidR="003C64BC" w:rsidRPr="00552612" w:rsidRDefault="00000000" w:rsidP="003C64BC">
      <w:r>
        <w:pict w14:anchorId="2287C73E">
          <v:rect id="_x0000_i1037" style="width:0;height:1.5pt" o:hralign="center" o:hrstd="t" o:hr="t" fillcolor="#a0a0a0" stroked="f"/>
        </w:pict>
      </w:r>
    </w:p>
    <w:p w14:paraId="0E35DAEF" w14:textId="77777777" w:rsidR="003C64BC" w:rsidRPr="00552612" w:rsidRDefault="003C64BC" w:rsidP="003C64BC">
      <w:pPr>
        <w:rPr>
          <w:b/>
          <w:bCs/>
        </w:rPr>
      </w:pPr>
      <w:r w:rsidRPr="00552612">
        <w:rPr>
          <w:rFonts w:ascii="Segoe UI Emoji" w:hAnsi="Segoe UI Emoji" w:cs="Segoe UI Emoji"/>
          <w:b/>
          <w:bCs/>
        </w:rPr>
        <w:t>🧩</w:t>
      </w:r>
      <w:r w:rsidRPr="00552612">
        <w:rPr>
          <w:b/>
          <w:bCs/>
        </w:rPr>
        <w:t xml:space="preserve"> 2. Data Model &amp;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3044"/>
        <w:gridCol w:w="4568"/>
      </w:tblGrid>
      <w:tr w:rsidR="003C64BC" w:rsidRPr="00552612" w14:paraId="525A4023" w14:textId="77777777" w:rsidTr="00DA2436">
        <w:trPr>
          <w:tblHeader/>
          <w:tblCellSpacing w:w="15" w:type="dxa"/>
        </w:trPr>
        <w:tc>
          <w:tcPr>
            <w:tcW w:w="0" w:type="auto"/>
            <w:vAlign w:val="center"/>
            <w:hideMark/>
          </w:tcPr>
          <w:p w14:paraId="431CCCDA" w14:textId="77777777" w:rsidR="003C64BC" w:rsidRPr="00552612" w:rsidRDefault="003C64BC" w:rsidP="00DA2436">
            <w:pPr>
              <w:rPr>
                <w:b/>
                <w:bCs/>
              </w:rPr>
            </w:pPr>
            <w:r w:rsidRPr="00552612">
              <w:rPr>
                <w:b/>
                <w:bCs/>
              </w:rPr>
              <w:lastRenderedPageBreak/>
              <w:t>Feature</w:t>
            </w:r>
          </w:p>
        </w:tc>
        <w:tc>
          <w:tcPr>
            <w:tcW w:w="0" w:type="auto"/>
            <w:vAlign w:val="center"/>
            <w:hideMark/>
          </w:tcPr>
          <w:p w14:paraId="42EBB2B8" w14:textId="77777777" w:rsidR="003C64BC" w:rsidRPr="00552612" w:rsidRDefault="003C64BC" w:rsidP="00DA2436">
            <w:pPr>
              <w:rPr>
                <w:b/>
                <w:bCs/>
              </w:rPr>
            </w:pPr>
            <w:r w:rsidRPr="00552612">
              <w:rPr>
                <w:b/>
                <w:bCs/>
              </w:rPr>
              <w:t>SQL</w:t>
            </w:r>
          </w:p>
        </w:tc>
        <w:tc>
          <w:tcPr>
            <w:tcW w:w="0" w:type="auto"/>
            <w:vAlign w:val="center"/>
            <w:hideMark/>
          </w:tcPr>
          <w:p w14:paraId="6734096B" w14:textId="77777777" w:rsidR="003C64BC" w:rsidRPr="00552612" w:rsidRDefault="003C64BC" w:rsidP="00DA2436">
            <w:pPr>
              <w:rPr>
                <w:b/>
                <w:bCs/>
              </w:rPr>
            </w:pPr>
            <w:r w:rsidRPr="00552612">
              <w:rPr>
                <w:b/>
                <w:bCs/>
              </w:rPr>
              <w:t>NoSQL</w:t>
            </w:r>
          </w:p>
        </w:tc>
      </w:tr>
      <w:tr w:rsidR="003C64BC" w:rsidRPr="00552612" w14:paraId="747E1672" w14:textId="77777777" w:rsidTr="00DA2436">
        <w:trPr>
          <w:tblCellSpacing w:w="15" w:type="dxa"/>
        </w:trPr>
        <w:tc>
          <w:tcPr>
            <w:tcW w:w="0" w:type="auto"/>
            <w:vAlign w:val="center"/>
            <w:hideMark/>
          </w:tcPr>
          <w:p w14:paraId="6B5B58A0" w14:textId="77777777" w:rsidR="003C64BC" w:rsidRPr="00552612" w:rsidRDefault="003C64BC" w:rsidP="00DA2436">
            <w:r w:rsidRPr="00552612">
              <w:rPr>
                <w:b/>
                <w:bCs/>
              </w:rPr>
              <w:t>Schema</w:t>
            </w:r>
          </w:p>
        </w:tc>
        <w:tc>
          <w:tcPr>
            <w:tcW w:w="0" w:type="auto"/>
            <w:vAlign w:val="center"/>
            <w:hideMark/>
          </w:tcPr>
          <w:p w14:paraId="2A63F121" w14:textId="77777777" w:rsidR="003C64BC" w:rsidRPr="00552612" w:rsidRDefault="003C64BC" w:rsidP="00DA2436">
            <w:r w:rsidRPr="00552612">
              <w:t>Fixed schema – tables, rows, and columns.</w:t>
            </w:r>
          </w:p>
        </w:tc>
        <w:tc>
          <w:tcPr>
            <w:tcW w:w="0" w:type="auto"/>
            <w:vAlign w:val="center"/>
            <w:hideMark/>
          </w:tcPr>
          <w:p w14:paraId="57265455" w14:textId="77777777" w:rsidR="003C64BC" w:rsidRPr="00552612" w:rsidRDefault="003C64BC" w:rsidP="00DA2436">
            <w:r w:rsidRPr="00552612">
              <w:t>Dynamic or flexible schema – can store unstructured or semi-structured data.</w:t>
            </w:r>
          </w:p>
        </w:tc>
      </w:tr>
      <w:tr w:rsidR="003C64BC" w:rsidRPr="00552612" w14:paraId="5F7E9CC6" w14:textId="77777777" w:rsidTr="00DA2436">
        <w:trPr>
          <w:tblCellSpacing w:w="15" w:type="dxa"/>
        </w:trPr>
        <w:tc>
          <w:tcPr>
            <w:tcW w:w="0" w:type="auto"/>
            <w:vAlign w:val="center"/>
            <w:hideMark/>
          </w:tcPr>
          <w:p w14:paraId="242FFDE4" w14:textId="77777777" w:rsidR="003C64BC" w:rsidRPr="00552612" w:rsidRDefault="003C64BC" w:rsidP="00DA2436">
            <w:r w:rsidRPr="00552612">
              <w:rPr>
                <w:b/>
                <w:bCs/>
              </w:rPr>
              <w:t>Data Representation</w:t>
            </w:r>
          </w:p>
        </w:tc>
        <w:tc>
          <w:tcPr>
            <w:tcW w:w="0" w:type="auto"/>
            <w:vAlign w:val="center"/>
            <w:hideMark/>
          </w:tcPr>
          <w:p w14:paraId="602BCBA6" w14:textId="77777777" w:rsidR="003C64BC" w:rsidRPr="00552612" w:rsidRDefault="003C64BC" w:rsidP="00DA2436">
            <w:r w:rsidRPr="00552612">
              <w:t>Data stored in tables (rows &amp; columns).</w:t>
            </w:r>
          </w:p>
        </w:tc>
        <w:tc>
          <w:tcPr>
            <w:tcW w:w="0" w:type="auto"/>
            <w:vAlign w:val="center"/>
            <w:hideMark/>
          </w:tcPr>
          <w:p w14:paraId="0B308583" w14:textId="77777777" w:rsidR="003C64BC" w:rsidRPr="00552612" w:rsidRDefault="003C64BC" w:rsidP="00DA2436">
            <w:r w:rsidRPr="00552612">
              <w:t>Data stored as JSON, key-value pairs, wide-columns, or graph nodes/edges.</w:t>
            </w:r>
          </w:p>
        </w:tc>
      </w:tr>
      <w:tr w:rsidR="003C64BC" w:rsidRPr="00552612" w14:paraId="384267D2" w14:textId="77777777" w:rsidTr="00DA2436">
        <w:trPr>
          <w:tblCellSpacing w:w="15" w:type="dxa"/>
        </w:trPr>
        <w:tc>
          <w:tcPr>
            <w:tcW w:w="0" w:type="auto"/>
            <w:vAlign w:val="center"/>
            <w:hideMark/>
          </w:tcPr>
          <w:p w14:paraId="17513BE3" w14:textId="77777777" w:rsidR="003C64BC" w:rsidRPr="00552612" w:rsidRDefault="003C64BC" w:rsidP="00DA2436">
            <w:r w:rsidRPr="00552612">
              <w:rPr>
                <w:b/>
                <w:bCs/>
              </w:rPr>
              <w:t>Relationships</w:t>
            </w:r>
          </w:p>
        </w:tc>
        <w:tc>
          <w:tcPr>
            <w:tcW w:w="0" w:type="auto"/>
            <w:vAlign w:val="center"/>
            <w:hideMark/>
          </w:tcPr>
          <w:p w14:paraId="227332C8" w14:textId="77777777" w:rsidR="003C64BC" w:rsidRPr="00552612" w:rsidRDefault="003C64BC" w:rsidP="00DA2436">
            <w:r w:rsidRPr="00552612">
              <w:t>Supports joins and relationships via foreign keys.</w:t>
            </w:r>
          </w:p>
        </w:tc>
        <w:tc>
          <w:tcPr>
            <w:tcW w:w="0" w:type="auto"/>
            <w:vAlign w:val="center"/>
            <w:hideMark/>
          </w:tcPr>
          <w:p w14:paraId="386FE8CA" w14:textId="77777777" w:rsidR="003C64BC" w:rsidRPr="00552612" w:rsidRDefault="003C64BC" w:rsidP="00DA2436">
            <w:r w:rsidRPr="00552612">
              <w:t>Relationships often managed at the application level.</w:t>
            </w:r>
          </w:p>
        </w:tc>
      </w:tr>
    </w:tbl>
    <w:p w14:paraId="6695C658" w14:textId="77777777" w:rsidR="003C64BC" w:rsidRPr="00552612" w:rsidRDefault="00000000" w:rsidP="003C64BC">
      <w:r>
        <w:pict w14:anchorId="4DF35A3B">
          <v:rect id="_x0000_i1038" style="width:0;height:1.5pt" o:hralign="center" o:hrstd="t" o:hr="t" fillcolor="#a0a0a0" stroked="f"/>
        </w:pict>
      </w:r>
    </w:p>
    <w:p w14:paraId="1AE6FCC1" w14:textId="77777777" w:rsidR="003C64BC" w:rsidRPr="00552612" w:rsidRDefault="003C64BC" w:rsidP="003C64BC">
      <w:pPr>
        <w:rPr>
          <w:b/>
          <w:bCs/>
        </w:rPr>
      </w:pPr>
      <w:r w:rsidRPr="00552612">
        <w:rPr>
          <w:rFonts w:ascii="Segoe UI Emoji" w:hAnsi="Segoe UI Emoji" w:cs="Segoe UI Emoji"/>
          <w:b/>
          <w:bCs/>
        </w:rPr>
        <w:t>⚡</w:t>
      </w:r>
      <w:r w:rsidRPr="00552612">
        <w:rPr>
          <w:b/>
          <w:bCs/>
        </w:rPr>
        <w:t xml:space="preserve"> 3. Scalability &amp;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052"/>
        <w:gridCol w:w="4059"/>
      </w:tblGrid>
      <w:tr w:rsidR="003C64BC" w:rsidRPr="00552612" w14:paraId="03706E0D" w14:textId="77777777" w:rsidTr="00DA2436">
        <w:trPr>
          <w:tblHeader/>
          <w:tblCellSpacing w:w="15" w:type="dxa"/>
        </w:trPr>
        <w:tc>
          <w:tcPr>
            <w:tcW w:w="0" w:type="auto"/>
            <w:vAlign w:val="center"/>
            <w:hideMark/>
          </w:tcPr>
          <w:p w14:paraId="2A7B4956" w14:textId="77777777" w:rsidR="003C64BC" w:rsidRPr="00552612" w:rsidRDefault="003C64BC" w:rsidP="00DA2436">
            <w:pPr>
              <w:rPr>
                <w:b/>
                <w:bCs/>
              </w:rPr>
            </w:pPr>
            <w:r w:rsidRPr="00552612">
              <w:rPr>
                <w:b/>
                <w:bCs/>
              </w:rPr>
              <w:t>Aspect</w:t>
            </w:r>
          </w:p>
        </w:tc>
        <w:tc>
          <w:tcPr>
            <w:tcW w:w="0" w:type="auto"/>
            <w:vAlign w:val="center"/>
            <w:hideMark/>
          </w:tcPr>
          <w:p w14:paraId="56B93E2F" w14:textId="77777777" w:rsidR="003C64BC" w:rsidRPr="00552612" w:rsidRDefault="003C64BC" w:rsidP="00DA2436">
            <w:pPr>
              <w:rPr>
                <w:b/>
                <w:bCs/>
              </w:rPr>
            </w:pPr>
            <w:r w:rsidRPr="00552612">
              <w:rPr>
                <w:b/>
                <w:bCs/>
              </w:rPr>
              <w:t>SQL</w:t>
            </w:r>
          </w:p>
        </w:tc>
        <w:tc>
          <w:tcPr>
            <w:tcW w:w="0" w:type="auto"/>
            <w:vAlign w:val="center"/>
            <w:hideMark/>
          </w:tcPr>
          <w:p w14:paraId="1B937807" w14:textId="77777777" w:rsidR="003C64BC" w:rsidRPr="00552612" w:rsidRDefault="003C64BC" w:rsidP="00DA2436">
            <w:pPr>
              <w:rPr>
                <w:b/>
                <w:bCs/>
              </w:rPr>
            </w:pPr>
            <w:r w:rsidRPr="00552612">
              <w:rPr>
                <w:b/>
                <w:bCs/>
              </w:rPr>
              <w:t>NoSQL</w:t>
            </w:r>
          </w:p>
        </w:tc>
      </w:tr>
      <w:tr w:rsidR="003C64BC" w:rsidRPr="00552612" w14:paraId="3A4D8444" w14:textId="77777777" w:rsidTr="00DA2436">
        <w:trPr>
          <w:tblCellSpacing w:w="15" w:type="dxa"/>
        </w:trPr>
        <w:tc>
          <w:tcPr>
            <w:tcW w:w="0" w:type="auto"/>
            <w:vAlign w:val="center"/>
            <w:hideMark/>
          </w:tcPr>
          <w:p w14:paraId="0B3AA378" w14:textId="77777777" w:rsidR="003C64BC" w:rsidRPr="00552612" w:rsidRDefault="003C64BC" w:rsidP="00DA2436">
            <w:r w:rsidRPr="00552612">
              <w:rPr>
                <w:b/>
                <w:bCs/>
              </w:rPr>
              <w:t>Scalability</w:t>
            </w:r>
          </w:p>
        </w:tc>
        <w:tc>
          <w:tcPr>
            <w:tcW w:w="0" w:type="auto"/>
            <w:vAlign w:val="center"/>
            <w:hideMark/>
          </w:tcPr>
          <w:p w14:paraId="639DF5A7" w14:textId="77777777" w:rsidR="003C64BC" w:rsidRPr="00552612" w:rsidRDefault="003C64BC" w:rsidP="00DA2436">
            <w:r w:rsidRPr="00552612">
              <w:t>Vertically scalable (add more power to one server).</w:t>
            </w:r>
          </w:p>
        </w:tc>
        <w:tc>
          <w:tcPr>
            <w:tcW w:w="0" w:type="auto"/>
            <w:vAlign w:val="center"/>
            <w:hideMark/>
          </w:tcPr>
          <w:p w14:paraId="3DE5F750" w14:textId="77777777" w:rsidR="003C64BC" w:rsidRPr="00552612" w:rsidRDefault="003C64BC" w:rsidP="00DA2436">
            <w:r w:rsidRPr="00552612">
              <w:t>Horizontally scalable (add more servers/nodes).</w:t>
            </w:r>
          </w:p>
        </w:tc>
      </w:tr>
      <w:tr w:rsidR="003C64BC" w:rsidRPr="00552612" w14:paraId="11634022" w14:textId="77777777" w:rsidTr="00DA2436">
        <w:trPr>
          <w:tblCellSpacing w:w="15" w:type="dxa"/>
        </w:trPr>
        <w:tc>
          <w:tcPr>
            <w:tcW w:w="0" w:type="auto"/>
            <w:vAlign w:val="center"/>
            <w:hideMark/>
          </w:tcPr>
          <w:p w14:paraId="4AD7F420" w14:textId="77777777" w:rsidR="003C64BC" w:rsidRPr="00552612" w:rsidRDefault="003C64BC" w:rsidP="00DA2436">
            <w:r w:rsidRPr="00552612">
              <w:rPr>
                <w:b/>
                <w:bCs/>
              </w:rPr>
              <w:t>Performance</w:t>
            </w:r>
          </w:p>
        </w:tc>
        <w:tc>
          <w:tcPr>
            <w:tcW w:w="0" w:type="auto"/>
            <w:vAlign w:val="center"/>
            <w:hideMark/>
          </w:tcPr>
          <w:p w14:paraId="59BD5E25" w14:textId="77777777" w:rsidR="003C64BC" w:rsidRPr="00552612" w:rsidRDefault="003C64BC" w:rsidP="00DA2436">
            <w:r w:rsidRPr="00552612">
              <w:t>Slower with very large, unstructured, or distributed datasets.</w:t>
            </w:r>
          </w:p>
        </w:tc>
        <w:tc>
          <w:tcPr>
            <w:tcW w:w="0" w:type="auto"/>
            <w:vAlign w:val="center"/>
            <w:hideMark/>
          </w:tcPr>
          <w:p w14:paraId="50D18835" w14:textId="77777777" w:rsidR="003C64BC" w:rsidRPr="00552612" w:rsidRDefault="003C64BC" w:rsidP="00DA2436">
            <w:r w:rsidRPr="00552612">
              <w:t>Optimized for high-speed reads/writes and large-scale data.</w:t>
            </w:r>
          </w:p>
        </w:tc>
      </w:tr>
    </w:tbl>
    <w:p w14:paraId="27A01AE4" w14:textId="77777777" w:rsidR="003C64BC" w:rsidRPr="00552612" w:rsidRDefault="00000000" w:rsidP="003C64BC">
      <w:r>
        <w:pict w14:anchorId="0BD978EE">
          <v:rect id="_x0000_i1039" style="width:0;height:1.5pt" o:hralign="center" o:hrstd="t" o:hr="t" fillcolor="#a0a0a0" stroked="f"/>
        </w:pict>
      </w:r>
    </w:p>
    <w:p w14:paraId="44345BB1" w14:textId="77777777" w:rsidR="003C64BC" w:rsidRPr="00552612" w:rsidRDefault="003C64BC" w:rsidP="003C64BC">
      <w:pPr>
        <w:rPr>
          <w:b/>
          <w:bCs/>
        </w:rPr>
      </w:pPr>
      <w:r w:rsidRPr="00552612">
        <w:rPr>
          <w:rFonts w:ascii="Segoe UI Emoji" w:hAnsi="Segoe UI Emoji" w:cs="Segoe UI Emoji"/>
          <w:b/>
          <w:bCs/>
        </w:rPr>
        <w:t>🔒</w:t>
      </w:r>
      <w:r w:rsidRPr="00552612">
        <w:rPr>
          <w:b/>
          <w:bCs/>
        </w:rPr>
        <w:t xml:space="preserve"> 4. Transactions &amp; Consistency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3820"/>
        <w:gridCol w:w="3975"/>
      </w:tblGrid>
      <w:tr w:rsidR="003C64BC" w:rsidRPr="00552612" w14:paraId="4B992077" w14:textId="77777777" w:rsidTr="00DA2436">
        <w:trPr>
          <w:tblHeader/>
          <w:tblCellSpacing w:w="15" w:type="dxa"/>
        </w:trPr>
        <w:tc>
          <w:tcPr>
            <w:tcW w:w="0" w:type="auto"/>
            <w:vAlign w:val="center"/>
            <w:hideMark/>
          </w:tcPr>
          <w:p w14:paraId="27AE7E5A" w14:textId="77777777" w:rsidR="003C64BC" w:rsidRPr="00552612" w:rsidRDefault="003C64BC" w:rsidP="00DA2436">
            <w:pPr>
              <w:rPr>
                <w:b/>
                <w:bCs/>
              </w:rPr>
            </w:pPr>
            <w:r w:rsidRPr="00552612">
              <w:rPr>
                <w:b/>
                <w:bCs/>
              </w:rPr>
              <w:t>Feature</w:t>
            </w:r>
          </w:p>
        </w:tc>
        <w:tc>
          <w:tcPr>
            <w:tcW w:w="0" w:type="auto"/>
            <w:vAlign w:val="center"/>
            <w:hideMark/>
          </w:tcPr>
          <w:p w14:paraId="6C320F7F" w14:textId="77777777" w:rsidR="003C64BC" w:rsidRPr="00552612" w:rsidRDefault="003C64BC" w:rsidP="00DA2436">
            <w:pPr>
              <w:rPr>
                <w:b/>
                <w:bCs/>
              </w:rPr>
            </w:pPr>
            <w:r w:rsidRPr="00552612">
              <w:rPr>
                <w:b/>
                <w:bCs/>
              </w:rPr>
              <w:t>SQL</w:t>
            </w:r>
          </w:p>
        </w:tc>
        <w:tc>
          <w:tcPr>
            <w:tcW w:w="0" w:type="auto"/>
            <w:vAlign w:val="center"/>
            <w:hideMark/>
          </w:tcPr>
          <w:p w14:paraId="57895BF1" w14:textId="77777777" w:rsidR="003C64BC" w:rsidRPr="00552612" w:rsidRDefault="003C64BC" w:rsidP="00DA2436">
            <w:pPr>
              <w:rPr>
                <w:b/>
                <w:bCs/>
              </w:rPr>
            </w:pPr>
            <w:r w:rsidRPr="00552612">
              <w:rPr>
                <w:b/>
                <w:bCs/>
              </w:rPr>
              <w:t>NoSQL</w:t>
            </w:r>
          </w:p>
        </w:tc>
      </w:tr>
      <w:tr w:rsidR="003C64BC" w:rsidRPr="00552612" w14:paraId="4AF986C0" w14:textId="77777777" w:rsidTr="00DA2436">
        <w:trPr>
          <w:tblCellSpacing w:w="15" w:type="dxa"/>
        </w:trPr>
        <w:tc>
          <w:tcPr>
            <w:tcW w:w="0" w:type="auto"/>
            <w:vAlign w:val="center"/>
            <w:hideMark/>
          </w:tcPr>
          <w:p w14:paraId="4C7F4EFE" w14:textId="77777777" w:rsidR="003C64BC" w:rsidRPr="00552612" w:rsidRDefault="003C64BC" w:rsidP="00DA2436">
            <w:r w:rsidRPr="00552612">
              <w:rPr>
                <w:b/>
                <w:bCs/>
              </w:rPr>
              <w:t>ACID Compliance</w:t>
            </w:r>
          </w:p>
        </w:tc>
        <w:tc>
          <w:tcPr>
            <w:tcW w:w="0" w:type="auto"/>
            <w:vAlign w:val="center"/>
            <w:hideMark/>
          </w:tcPr>
          <w:p w14:paraId="4B065757" w14:textId="77777777" w:rsidR="003C64BC" w:rsidRPr="00552612" w:rsidRDefault="003C64BC" w:rsidP="00DA2436">
            <w:r w:rsidRPr="00552612">
              <w:t>Fully ACID-compliant (Atomicity, Consistency, Isolation, Durability).</w:t>
            </w:r>
          </w:p>
        </w:tc>
        <w:tc>
          <w:tcPr>
            <w:tcW w:w="0" w:type="auto"/>
            <w:vAlign w:val="center"/>
            <w:hideMark/>
          </w:tcPr>
          <w:p w14:paraId="4D51821E" w14:textId="77777777" w:rsidR="003C64BC" w:rsidRPr="00552612" w:rsidRDefault="003C64BC" w:rsidP="00DA2436">
            <w:r w:rsidRPr="00552612">
              <w:t>Many are BASE (Basically Available, Soft state, Eventually consistent).</w:t>
            </w:r>
          </w:p>
        </w:tc>
      </w:tr>
      <w:tr w:rsidR="003C64BC" w:rsidRPr="00552612" w14:paraId="09B88AF7" w14:textId="77777777" w:rsidTr="00DA2436">
        <w:trPr>
          <w:tblCellSpacing w:w="15" w:type="dxa"/>
        </w:trPr>
        <w:tc>
          <w:tcPr>
            <w:tcW w:w="0" w:type="auto"/>
            <w:vAlign w:val="center"/>
            <w:hideMark/>
          </w:tcPr>
          <w:p w14:paraId="61B34306" w14:textId="77777777" w:rsidR="003C64BC" w:rsidRPr="00552612" w:rsidRDefault="003C64BC" w:rsidP="00DA2436">
            <w:r w:rsidRPr="00552612">
              <w:rPr>
                <w:b/>
                <w:bCs/>
              </w:rPr>
              <w:t>Transaction Support</w:t>
            </w:r>
          </w:p>
        </w:tc>
        <w:tc>
          <w:tcPr>
            <w:tcW w:w="0" w:type="auto"/>
            <w:vAlign w:val="center"/>
            <w:hideMark/>
          </w:tcPr>
          <w:p w14:paraId="351F1DC3" w14:textId="77777777" w:rsidR="003C64BC" w:rsidRPr="00552612" w:rsidRDefault="003C64BC" w:rsidP="00DA2436">
            <w:r w:rsidRPr="00552612">
              <w:t>Strong, ideal for financial or critical data.</w:t>
            </w:r>
          </w:p>
        </w:tc>
        <w:tc>
          <w:tcPr>
            <w:tcW w:w="0" w:type="auto"/>
            <w:vAlign w:val="center"/>
            <w:hideMark/>
          </w:tcPr>
          <w:p w14:paraId="05C5A0DA" w14:textId="77777777" w:rsidR="003C64BC" w:rsidRPr="00552612" w:rsidRDefault="003C64BC" w:rsidP="00DA2436">
            <w:r w:rsidRPr="00552612">
              <w:t>Often limited or tunable consistency depending on the database type.</w:t>
            </w:r>
          </w:p>
        </w:tc>
      </w:tr>
    </w:tbl>
    <w:p w14:paraId="07B7C8F3" w14:textId="77777777" w:rsidR="003C64BC" w:rsidRPr="00552612" w:rsidRDefault="00000000" w:rsidP="003C64BC">
      <w:r>
        <w:pict w14:anchorId="310100BA">
          <v:rect id="_x0000_i1040" style="width:0;height:1.5pt" o:hralign="center" o:hrstd="t" o:hr="t" fillcolor="#a0a0a0" stroked="f"/>
        </w:pict>
      </w:r>
    </w:p>
    <w:p w14:paraId="30A4D3FE" w14:textId="77777777" w:rsidR="003C64BC" w:rsidRPr="00552612" w:rsidRDefault="003C64BC" w:rsidP="003C64BC">
      <w:pPr>
        <w:rPr>
          <w:b/>
          <w:bCs/>
        </w:rPr>
      </w:pPr>
      <w:r w:rsidRPr="00552612">
        <w:rPr>
          <w:rFonts w:ascii="Segoe UI Emoji" w:hAnsi="Segoe UI Emoji" w:cs="Segoe UI Emoji"/>
          <w:b/>
          <w:bCs/>
        </w:rPr>
        <w:t>🛠️</w:t>
      </w:r>
      <w:r w:rsidRPr="00552612">
        <w:rPr>
          <w:b/>
          <w:bCs/>
        </w:rPr>
        <w:t xml:space="preserve"> 5.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677"/>
      </w:tblGrid>
      <w:tr w:rsidR="003C64BC" w:rsidRPr="00552612" w14:paraId="009A66E6" w14:textId="77777777" w:rsidTr="00DA2436">
        <w:trPr>
          <w:tblHeader/>
          <w:tblCellSpacing w:w="15" w:type="dxa"/>
        </w:trPr>
        <w:tc>
          <w:tcPr>
            <w:tcW w:w="0" w:type="auto"/>
            <w:vAlign w:val="center"/>
            <w:hideMark/>
          </w:tcPr>
          <w:p w14:paraId="3E657637" w14:textId="77777777" w:rsidR="003C64BC" w:rsidRPr="00552612" w:rsidRDefault="003C64BC" w:rsidP="00DA2436">
            <w:pPr>
              <w:rPr>
                <w:b/>
                <w:bCs/>
              </w:rPr>
            </w:pPr>
            <w:r w:rsidRPr="00552612">
              <w:rPr>
                <w:b/>
                <w:bCs/>
              </w:rPr>
              <w:t>SQL Databases</w:t>
            </w:r>
          </w:p>
        </w:tc>
        <w:tc>
          <w:tcPr>
            <w:tcW w:w="0" w:type="auto"/>
            <w:vAlign w:val="center"/>
            <w:hideMark/>
          </w:tcPr>
          <w:p w14:paraId="5574E5A2" w14:textId="77777777" w:rsidR="003C64BC" w:rsidRPr="00552612" w:rsidRDefault="003C64BC" w:rsidP="00DA2436">
            <w:pPr>
              <w:rPr>
                <w:b/>
                <w:bCs/>
              </w:rPr>
            </w:pPr>
            <w:r w:rsidRPr="00552612">
              <w:rPr>
                <w:b/>
                <w:bCs/>
              </w:rPr>
              <w:t>NoSQL Databases</w:t>
            </w:r>
          </w:p>
        </w:tc>
      </w:tr>
      <w:tr w:rsidR="003C64BC" w:rsidRPr="00552612" w14:paraId="2F42D0E8" w14:textId="77777777" w:rsidTr="00DA2436">
        <w:trPr>
          <w:tblCellSpacing w:w="15" w:type="dxa"/>
        </w:trPr>
        <w:tc>
          <w:tcPr>
            <w:tcW w:w="0" w:type="auto"/>
            <w:vAlign w:val="center"/>
            <w:hideMark/>
          </w:tcPr>
          <w:p w14:paraId="3E6A4060" w14:textId="77777777" w:rsidR="003C64BC" w:rsidRPr="00552612" w:rsidRDefault="003C64BC" w:rsidP="00DA2436">
            <w:r w:rsidRPr="00552612">
              <w:t>MySQL</w:t>
            </w:r>
          </w:p>
        </w:tc>
        <w:tc>
          <w:tcPr>
            <w:tcW w:w="0" w:type="auto"/>
            <w:vAlign w:val="center"/>
            <w:hideMark/>
          </w:tcPr>
          <w:p w14:paraId="0D346CE9" w14:textId="77777777" w:rsidR="003C64BC" w:rsidRPr="00552612" w:rsidRDefault="003C64BC" w:rsidP="00DA2436">
            <w:r w:rsidRPr="00552612">
              <w:t>MongoDB</w:t>
            </w:r>
          </w:p>
        </w:tc>
      </w:tr>
      <w:tr w:rsidR="003C64BC" w:rsidRPr="00552612" w14:paraId="22C62D44" w14:textId="77777777" w:rsidTr="00DA2436">
        <w:trPr>
          <w:tblCellSpacing w:w="15" w:type="dxa"/>
        </w:trPr>
        <w:tc>
          <w:tcPr>
            <w:tcW w:w="0" w:type="auto"/>
            <w:vAlign w:val="center"/>
            <w:hideMark/>
          </w:tcPr>
          <w:p w14:paraId="315518D8" w14:textId="77777777" w:rsidR="003C64BC" w:rsidRPr="00552612" w:rsidRDefault="003C64BC" w:rsidP="00DA2436">
            <w:r w:rsidRPr="00552612">
              <w:t>PostgreSQL</w:t>
            </w:r>
          </w:p>
        </w:tc>
        <w:tc>
          <w:tcPr>
            <w:tcW w:w="0" w:type="auto"/>
            <w:vAlign w:val="center"/>
            <w:hideMark/>
          </w:tcPr>
          <w:p w14:paraId="28A6D1AA" w14:textId="77777777" w:rsidR="003C64BC" w:rsidRPr="00552612" w:rsidRDefault="003C64BC" w:rsidP="00DA2436">
            <w:r w:rsidRPr="00552612">
              <w:t>Cassandra</w:t>
            </w:r>
          </w:p>
        </w:tc>
      </w:tr>
      <w:tr w:rsidR="003C64BC" w:rsidRPr="00552612" w14:paraId="7DB63245" w14:textId="77777777" w:rsidTr="00DA2436">
        <w:trPr>
          <w:tblCellSpacing w:w="15" w:type="dxa"/>
        </w:trPr>
        <w:tc>
          <w:tcPr>
            <w:tcW w:w="0" w:type="auto"/>
            <w:vAlign w:val="center"/>
            <w:hideMark/>
          </w:tcPr>
          <w:p w14:paraId="27C3609F" w14:textId="77777777" w:rsidR="003C64BC" w:rsidRPr="00552612" w:rsidRDefault="003C64BC" w:rsidP="00DA2436">
            <w:r w:rsidRPr="00552612">
              <w:t>Oracle Database</w:t>
            </w:r>
          </w:p>
        </w:tc>
        <w:tc>
          <w:tcPr>
            <w:tcW w:w="0" w:type="auto"/>
            <w:vAlign w:val="center"/>
            <w:hideMark/>
          </w:tcPr>
          <w:p w14:paraId="0D5E8237" w14:textId="77777777" w:rsidR="003C64BC" w:rsidRPr="00552612" w:rsidRDefault="003C64BC" w:rsidP="00DA2436">
            <w:r w:rsidRPr="00552612">
              <w:t>Redis</w:t>
            </w:r>
          </w:p>
        </w:tc>
      </w:tr>
      <w:tr w:rsidR="003C64BC" w:rsidRPr="00552612" w14:paraId="1641DF36" w14:textId="77777777" w:rsidTr="00DA2436">
        <w:trPr>
          <w:tblCellSpacing w:w="15" w:type="dxa"/>
        </w:trPr>
        <w:tc>
          <w:tcPr>
            <w:tcW w:w="0" w:type="auto"/>
            <w:vAlign w:val="center"/>
            <w:hideMark/>
          </w:tcPr>
          <w:p w14:paraId="51B38D68" w14:textId="77777777" w:rsidR="003C64BC" w:rsidRPr="00552612" w:rsidRDefault="003C64BC" w:rsidP="00DA2436">
            <w:r w:rsidRPr="00552612">
              <w:t>Microsoft SQL Server</w:t>
            </w:r>
          </w:p>
        </w:tc>
        <w:tc>
          <w:tcPr>
            <w:tcW w:w="0" w:type="auto"/>
            <w:vAlign w:val="center"/>
            <w:hideMark/>
          </w:tcPr>
          <w:p w14:paraId="7044B0DC" w14:textId="77777777" w:rsidR="003C64BC" w:rsidRPr="00552612" w:rsidRDefault="003C64BC" w:rsidP="00DA2436">
            <w:r w:rsidRPr="00552612">
              <w:t>CouchDB</w:t>
            </w:r>
          </w:p>
        </w:tc>
      </w:tr>
      <w:tr w:rsidR="003C64BC" w:rsidRPr="00552612" w14:paraId="0CB67C40" w14:textId="77777777" w:rsidTr="00DA2436">
        <w:trPr>
          <w:tblCellSpacing w:w="15" w:type="dxa"/>
        </w:trPr>
        <w:tc>
          <w:tcPr>
            <w:tcW w:w="0" w:type="auto"/>
            <w:vAlign w:val="center"/>
            <w:hideMark/>
          </w:tcPr>
          <w:p w14:paraId="781CD4AF" w14:textId="77777777" w:rsidR="003C64BC" w:rsidRPr="00552612" w:rsidRDefault="003C64BC" w:rsidP="00DA2436">
            <w:r w:rsidRPr="00552612">
              <w:lastRenderedPageBreak/>
              <w:t>MariaDB</w:t>
            </w:r>
          </w:p>
        </w:tc>
        <w:tc>
          <w:tcPr>
            <w:tcW w:w="0" w:type="auto"/>
            <w:vAlign w:val="center"/>
            <w:hideMark/>
          </w:tcPr>
          <w:p w14:paraId="05183504" w14:textId="77777777" w:rsidR="003C64BC" w:rsidRPr="00552612" w:rsidRDefault="003C64BC" w:rsidP="00DA2436">
            <w:r w:rsidRPr="00552612">
              <w:t>Neo4j</w:t>
            </w:r>
          </w:p>
        </w:tc>
      </w:tr>
    </w:tbl>
    <w:p w14:paraId="4FC953A7" w14:textId="77777777" w:rsidR="003C64BC" w:rsidRPr="00552612" w:rsidRDefault="00000000" w:rsidP="003C64BC">
      <w:r>
        <w:pict w14:anchorId="0E85B73D">
          <v:rect id="_x0000_i1041" style="width:0;height:1.5pt" o:hralign="center" o:hrstd="t" o:hr="t" fillcolor="#a0a0a0" stroked="f"/>
        </w:pict>
      </w:r>
    </w:p>
    <w:p w14:paraId="799B148B" w14:textId="77777777" w:rsidR="003C64BC" w:rsidRPr="00552612" w:rsidRDefault="003C64BC" w:rsidP="003C64BC">
      <w:pPr>
        <w:rPr>
          <w:b/>
          <w:bCs/>
        </w:rPr>
      </w:pPr>
      <w:r w:rsidRPr="00552612">
        <w:rPr>
          <w:rFonts w:ascii="Segoe UI Emoji" w:hAnsi="Segoe UI Emoji" w:cs="Segoe UI Emoji"/>
          <w:b/>
          <w:bCs/>
        </w:rPr>
        <w:t>💡</w:t>
      </w:r>
      <w:r w:rsidRPr="00552612">
        <w:rPr>
          <w:b/>
          <w:bCs/>
        </w:rPr>
        <w:t xml:space="preserve"> 6.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8"/>
        <w:gridCol w:w="408"/>
        <w:gridCol w:w="3149"/>
      </w:tblGrid>
      <w:tr w:rsidR="003C64BC" w:rsidRPr="00552612" w14:paraId="2A7D200A" w14:textId="77777777" w:rsidTr="00DA2436">
        <w:trPr>
          <w:tblHeader/>
          <w:tblCellSpacing w:w="15" w:type="dxa"/>
        </w:trPr>
        <w:tc>
          <w:tcPr>
            <w:tcW w:w="0" w:type="auto"/>
            <w:vAlign w:val="center"/>
            <w:hideMark/>
          </w:tcPr>
          <w:p w14:paraId="4D700165" w14:textId="77777777" w:rsidR="003C64BC" w:rsidRPr="00552612" w:rsidRDefault="003C64BC" w:rsidP="00DA2436">
            <w:pPr>
              <w:rPr>
                <w:b/>
                <w:bCs/>
              </w:rPr>
            </w:pPr>
            <w:r w:rsidRPr="00552612">
              <w:rPr>
                <w:b/>
                <w:bCs/>
              </w:rPr>
              <w:t>Use Case</w:t>
            </w:r>
          </w:p>
        </w:tc>
        <w:tc>
          <w:tcPr>
            <w:tcW w:w="0" w:type="auto"/>
            <w:vAlign w:val="center"/>
            <w:hideMark/>
          </w:tcPr>
          <w:p w14:paraId="5CF264EB" w14:textId="77777777" w:rsidR="003C64BC" w:rsidRPr="00552612" w:rsidRDefault="003C64BC" w:rsidP="00DA2436">
            <w:pPr>
              <w:rPr>
                <w:b/>
                <w:bCs/>
              </w:rPr>
            </w:pPr>
            <w:r w:rsidRPr="00552612">
              <w:rPr>
                <w:b/>
                <w:bCs/>
              </w:rPr>
              <w:t>SQL</w:t>
            </w:r>
          </w:p>
        </w:tc>
        <w:tc>
          <w:tcPr>
            <w:tcW w:w="0" w:type="auto"/>
            <w:vAlign w:val="center"/>
            <w:hideMark/>
          </w:tcPr>
          <w:p w14:paraId="5A16746B" w14:textId="77777777" w:rsidR="003C64BC" w:rsidRPr="00552612" w:rsidRDefault="003C64BC" w:rsidP="00DA2436">
            <w:pPr>
              <w:rPr>
                <w:b/>
                <w:bCs/>
              </w:rPr>
            </w:pPr>
            <w:r w:rsidRPr="00552612">
              <w:rPr>
                <w:b/>
                <w:bCs/>
              </w:rPr>
              <w:t>NoSQL</w:t>
            </w:r>
          </w:p>
        </w:tc>
      </w:tr>
      <w:tr w:rsidR="003C64BC" w:rsidRPr="00552612" w14:paraId="20365E02" w14:textId="77777777" w:rsidTr="00DA2436">
        <w:trPr>
          <w:tblCellSpacing w:w="15" w:type="dxa"/>
        </w:trPr>
        <w:tc>
          <w:tcPr>
            <w:tcW w:w="0" w:type="auto"/>
            <w:vAlign w:val="center"/>
            <w:hideMark/>
          </w:tcPr>
          <w:p w14:paraId="1D42DA14" w14:textId="77777777" w:rsidR="003C64BC" w:rsidRPr="00552612" w:rsidRDefault="003C64BC" w:rsidP="00DA2436">
            <w:r w:rsidRPr="00552612">
              <w:t>Banking systems, ERP, CRM</w:t>
            </w:r>
          </w:p>
        </w:tc>
        <w:tc>
          <w:tcPr>
            <w:tcW w:w="0" w:type="auto"/>
            <w:vAlign w:val="center"/>
            <w:hideMark/>
          </w:tcPr>
          <w:p w14:paraId="28B4FED1" w14:textId="77777777" w:rsidR="003C64BC" w:rsidRPr="00552612" w:rsidRDefault="003C64BC" w:rsidP="00DA2436">
            <w:r w:rsidRPr="00552612">
              <w:rPr>
                <w:rFonts w:ascii="Segoe UI Emoji" w:hAnsi="Segoe UI Emoji" w:cs="Segoe UI Emoji"/>
              </w:rPr>
              <w:t>✅</w:t>
            </w:r>
          </w:p>
        </w:tc>
        <w:tc>
          <w:tcPr>
            <w:tcW w:w="0" w:type="auto"/>
            <w:vAlign w:val="center"/>
            <w:hideMark/>
          </w:tcPr>
          <w:p w14:paraId="42A071B1" w14:textId="77777777" w:rsidR="003C64BC" w:rsidRPr="00552612" w:rsidRDefault="003C64BC" w:rsidP="00DA2436">
            <w:r w:rsidRPr="00552612">
              <w:rPr>
                <w:rFonts w:ascii="Segoe UI Emoji" w:hAnsi="Segoe UI Emoji" w:cs="Segoe UI Emoji"/>
              </w:rPr>
              <w:t>❌</w:t>
            </w:r>
          </w:p>
        </w:tc>
      </w:tr>
      <w:tr w:rsidR="003C64BC" w:rsidRPr="00552612" w14:paraId="2E42F4B4" w14:textId="77777777" w:rsidTr="00DA2436">
        <w:trPr>
          <w:tblCellSpacing w:w="15" w:type="dxa"/>
        </w:trPr>
        <w:tc>
          <w:tcPr>
            <w:tcW w:w="0" w:type="auto"/>
            <w:vAlign w:val="center"/>
            <w:hideMark/>
          </w:tcPr>
          <w:p w14:paraId="60C129DF" w14:textId="77777777" w:rsidR="003C64BC" w:rsidRPr="00552612" w:rsidRDefault="003C64BC" w:rsidP="00DA2436">
            <w:r w:rsidRPr="00552612">
              <w:t>Real-time analytics, IoT, caching</w:t>
            </w:r>
          </w:p>
        </w:tc>
        <w:tc>
          <w:tcPr>
            <w:tcW w:w="0" w:type="auto"/>
            <w:vAlign w:val="center"/>
            <w:hideMark/>
          </w:tcPr>
          <w:p w14:paraId="6D704439" w14:textId="77777777" w:rsidR="003C64BC" w:rsidRPr="00552612" w:rsidRDefault="003C64BC" w:rsidP="00DA2436">
            <w:r w:rsidRPr="00552612">
              <w:rPr>
                <w:rFonts w:ascii="Segoe UI Emoji" w:hAnsi="Segoe UI Emoji" w:cs="Segoe UI Emoji"/>
              </w:rPr>
              <w:t>❌</w:t>
            </w:r>
          </w:p>
        </w:tc>
        <w:tc>
          <w:tcPr>
            <w:tcW w:w="0" w:type="auto"/>
            <w:vAlign w:val="center"/>
            <w:hideMark/>
          </w:tcPr>
          <w:p w14:paraId="06F63459" w14:textId="77777777" w:rsidR="003C64BC" w:rsidRPr="00552612" w:rsidRDefault="003C64BC" w:rsidP="00DA2436">
            <w:r w:rsidRPr="00552612">
              <w:rPr>
                <w:rFonts w:ascii="Segoe UI Emoji" w:hAnsi="Segoe UI Emoji" w:cs="Segoe UI Emoji"/>
              </w:rPr>
              <w:t>✅</w:t>
            </w:r>
          </w:p>
        </w:tc>
      </w:tr>
      <w:tr w:rsidR="003C64BC" w:rsidRPr="00552612" w14:paraId="3DD423A4" w14:textId="77777777" w:rsidTr="00DA2436">
        <w:trPr>
          <w:tblCellSpacing w:w="15" w:type="dxa"/>
        </w:trPr>
        <w:tc>
          <w:tcPr>
            <w:tcW w:w="0" w:type="auto"/>
            <w:vAlign w:val="center"/>
            <w:hideMark/>
          </w:tcPr>
          <w:p w14:paraId="59B263F9" w14:textId="77777777" w:rsidR="003C64BC" w:rsidRPr="00552612" w:rsidRDefault="003C64BC" w:rsidP="00DA2436">
            <w:r w:rsidRPr="00552612">
              <w:t>E-commerce transactions</w:t>
            </w:r>
          </w:p>
        </w:tc>
        <w:tc>
          <w:tcPr>
            <w:tcW w:w="0" w:type="auto"/>
            <w:vAlign w:val="center"/>
            <w:hideMark/>
          </w:tcPr>
          <w:p w14:paraId="2BB22558" w14:textId="77777777" w:rsidR="003C64BC" w:rsidRPr="00552612" w:rsidRDefault="003C64BC" w:rsidP="00DA2436">
            <w:r w:rsidRPr="00552612">
              <w:rPr>
                <w:rFonts w:ascii="Segoe UI Emoji" w:hAnsi="Segoe UI Emoji" w:cs="Segoe UI Emoji"/>
              </w:rPr>
              <w:t>✅</w:t>
            </w:r>
          </w:p>
        </w:tc>
        <w:tc>
          <w:tcPr>
            <w:tcW w:w="0" w:type="auto"/>
            <w:vAlign w:val="center"/>
            <w:hideMark/>
          </w:tcPr>
          <w:p w14:paraId="6C4F6B4C" w14:textId="77777777" w:rsidR="003C64BC" w:rsidRPr="00552612" w:rsidRDefault="003C64BC" w:rsidP="00DA2436">
            <w:r w:rsidRPr="00552612">
              <w:rPr>
                <w:rFonts w:ascii="Segoe UI Emoji" w:hAnsi="Segoe UI Emoji" w:cs="Segoe UI Emoji"/>
              </w:rPr>
              <w:t>✅</w:t>
            </w:r>
            <w:r w:rsidRPr="00552612">
              <w:t xml:space="preserve"> (for catalog, not for payments)</w:t>
            </w:r>
          </w:p>
        </w:tc>
      </w:tr>
      <w:tr w:rsidR="003C64BC" w:rsidRPr="00552612" w14:paraId="016EE137" w14:textId="77777777" w:rsidTr="00DA2436">
        <w:trPr>
          <w:tblCellSpacing w:w="15" w:type="dxa"/>
        </w:trPr>
        <w:tc>
          <w:tcPr>
            <w:tcW w:w="0" w:type="auto"/>
            <w:vAlign w:val="center"/>
            <w:hideMark/>
          </w:tcPr>
          <w:p w14:paraId="0E682D1D" w14:textId="77777777" w:rsidR="003C64BC" w:rsidRPr="00552612" w:rsidRDefault="003C64BC" w:rsidP="00DA2436">
            <w:r w:rsidRPr="00552612">
              <w:t>Content management, social media</w:t>
            </w:r>
          </w:p>
        </w:tc>
        <w:tc>
          <w:tcPr>
            <w:tcW w:w="0" w:type="auto"/>
            <w:vAlign w:val="center"/>
            <w:hideMark/>
          </w:tcPr>
          <w:p w14:paraId="4D975F8A" w14:textId="77777777" w:rsidR="003C64BC" w:rsidRPr="00552612" w:rsidRDefault="003C64BC" w:rsidP="00DA2436">
            <w:r w:rsidRPr="00552612">
              <w:rPr>
                <w:rFonts w:ascii="Segoe UI Emoji" w:hAnsi="Segoe UI Emoji" w:cs="Segoe UI Emoji"/>
              </w:rPr>
              <w:t>❌</w:t>
            </w:r>
          </w:p>
        </w:tc>
        <w:tc>
          <w:tcPr>
            <w:tcW w:w="0" w:type="auto"/>
            <w:vAlign w:val="center"/>
            <w:hideMark/>
          </w:tcPr>
          <w:p w14:paraId="43391F34" w14:textId="77777777" w:rsidR="003C64BC" w:rsidRPr="00552612" w:rsidRDefault="003C64BC" w:rsidP="00DA2436">
            <w:r w:rsidRPr="00552612">
              <w:rPr>
                <w:rFonts w:ascii="Segoe UI Emoji" w:hAnsi="Segoe UI Emoji" w:cs="Segoe UI Emoji"/>
              </w:rPr>
              <w:t>✅</w:t>
            </w:r>
          </w:p>
        </w:tc>
      </w:tr>
      <w:tr w:rsidR="003C64BC" w:rsidRPr="00552612" w14:paraId="090BC674" w14:textId="77777777" w:rsidTr="00DA2436">
        <w:trPr>
          <w:tblCellSpacing w:w="15" w:type="dxa"/>
        </w:trPr>
        <w:tc>
          <w:tcPr>
            <w:tcW w:w="0" w:type="auto"/>
            <w:vAlign w:val="center"/>
            <w:hideMark/>
          </w:tcPr>
          <w:p w14:paraId="15C2ADDC" w14:textId="77777777" w:rsidR="003C64BC" w:rsidRPr="00552612" w:rsidRDefault="003C64BC" w:rsidP="00DA2436">
            <w:r w:rsidRPr="00552612">
              <w:t>Data warehousing</w:t>
            </w:r>
          </w:p>
        </w:tc>
        <w:tc>
          <w:tcPr>
            <w:tcW w:w="0" w:type="auto"/>
            <w:vAlign w:val="center"/>
            <w:hideMark/>
          </w:tcPr>
          <w:p w14:paraId="68949136" w14:textId="77777777" w:rsidR="003C64BC" w:rsidRPr="00552612" w:rsidRDefault="003C64BC" w:rsidP="00DA2436">
            <w:r w:rsidRPr="00552612">
              <w:rPr>
                <w:rFonts w:ascii="Segoe UI Emoji" w:hAnsi="Segoe UI Emoji" w:cs="Segoe UI Emoji"/>
              </w:rPr>
              <w:t>✅</w:t>
            </w:r>
          </w:p>
        </w:tc>
        <w:tc>
          <w:tcPr>
            <w:tcW w:w="0" w:type="auto"/>
            <w:vAlign w:val="center"/>
            <w:hideMark/>
          </w:tcPr>
          <w:p w14:paraId="2693A41D" w14:textId="77777777" w:rsidR="003C64BC" w:rsidRPr="00552612" w:rsidRDefault="003C64BC" w:rsidP="00DA2436">
            <w:r w:rsidRPr="00552612">
              <w:rPr>
                <w:rFonts w:ascii="Segoe UI Emoji" w:hAnsi="Segoe UI Emoji" w:cs="Segoe UI Emoji"/>
              </w:rPr>
              <w:t>✅</w:t>
            </w:r>
          </w:p>
        </w:tc>
      </w:tr>
    </w:tbl>
    <w:p w14:paraId="23C9026B" w14:textId="77777777" w:rsidR="003C64BC" w:rsidRPr="00552612" w:rsidRDefault="00000000" w:rsidP="003C64BC">
      <w:r>
        <w:pict w14:anchorId="3AD36691">
          <v:rect id="_x0000_i1042" style="width:0;height:1.5pt" o:hralign="center" o:hrstd="t" o:hr="t" fillcolor="#a0a0a0" stroked="f"/>
        </w:pict>
      </w:r>
    </w:p>
    <w:p w14:paraId="716E9823" w14:textId="77777777" w:rsidR="003C64BC" w:rsidRPr="00552612" w:rsidRDefault="003C64BC" w:rsidP="003C64BC">
      <w:pPr>
        <w:rPr>
          <w:b/>
          <w:bCs/>
        </w:rPr>
      </w:pPr>
      <w:r w:rsidRPr="00552612">
        <w:rPr>
          <w:rFonts w:ascii="Segoe UI Emoji" w:hAnsi="Segoe UI Emoji" w:cs="Segoe UI Emoji"/>
          <w:b/>
          <w:bCs/>
        </w:rPr>
        <w:t>📊</w:t>
      </w:r>
      <w:r w:rsidRPr="00552612">
        <w:rPr>
          <w:b/>
          <w:bCs/>
        </w:rPr>
        <w:t xml:space="preserve"> 7. Advantages &amp;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3444"/>
        <w:gridCol w:w="3425"/>
      </w:tblGrid>
      <w:tr w:rsidR="003C64BC" w:rsidRPr="00552612" w14:paraId="186291AB" w14:textId="77777777" w:rsidTr="00DA2436">
        <w:trPr>
          <w:tblHeader/>
          <w:tblCellSpacing w:w="15" w:type="dxa"/>
        </w:trPr>
        <w:tc>
          <w:tcPr>
            <w:tcW w:w="0" w:type="auto"/>
            <w:vAlign w:val="center"/>
            <w:hideMark/>
          </w:tcPr>
          <w:p w14:paraId="3ACF6BAE" w14:textId="77777777" w:rsidR="003C64BC" w:rsidRPr="00552612" w:rsidRDefault="003C64BC" w:rsidP="00DA2436"/>
        </w:tc>
        <w:tc>
          <w:tcPr>
            <w:tcW w:w="0" w:type="auto"/>
            <w:vAlign w:val="center"/>
            <w:hideMark/>
          </w:tcPr>
          <w:p w14:paraId="4262BA84" w14:textId="77777777" w:rsidR="003C64BC" w:rsidRPr="00552612" w:rsidRDefault="003C64BC" w:rsidP="00DA2436">
            <w:pPr>
              <w:rPr>
                <w:b/>
                <w:bCs/>
              </w:rPr>
            </w:pPr>
            <w:r w:rsidRPr="00552612">
              <w:rPr>
                <w:b/>
                <w:bCs/>
              </w:rPr>
              <w:t>SQL</w:t>
            </w:r>
          </w:p>
        </w:tc>
        <w:tc>
          <w:tcPr>
            <w:tcW w:w="0" w:type="auto"/>
            <w:vAlign w:val="center"/>
            <w:hideMark/>
          </w:tcPr>
          <w:p w14:paraId="609A3EA8" w14:textId="77777777" w:rsidR="003C64BC" w:rsidRPr="00552612" w:rsidRDefault="003C64BC" w:rsidP="00DA2436">
            <w:pPr>
              <w:rPr>
                <w:b/>
                <w:bCs/>
              </w:rPr>
            </w:pPr>
            <w:r w:rsidRPr="00552612">
              <w:rPr>
                <w:b/>
                <w:bCs/>
              </w:rPr>
              <w:t>NoSQL</w:t>
            </w:r>
          </w:p>
        </w:tc>
      </w:tr>
      <w:tr w:rsidR="003C64BC" w:rsidRPr="00552612" w14:paraId="4B0CE15F" w14:textId="77777777" w:rsidTr="00DA2436">
        <w:trPr>
          <w:tblCellSpacing w:w="15" w:type="dxa"/>
        </w:trPr>
        <w:tc>
          <w:tcPr>
            <w:tcW w:w="0" w:type="auto"/>
            <w:vAlign w:val="center"/>
            <w:hideMark/>
          </w:tcPr>
          <w:p w14:paraId="187B1069" w14:textId="77777777" w:rsidR="003C64BC" w:rsidRPr="00552612" w:rsidRDefault="003C64BC" w:rsidP="00DA2436">
            <w:r w:rsidRPr="00552612">
              <w:rPr>
                <w:b/>
                <w:bCs/>
              </w:rPr>
              <w:t>Pros</w:t>
            </w:r>
          </w:p>
        </w:tc>
        <w:tc>
          <w:tcPr>
            <w:tcW w:w="0" w:type="auto"/>
            <w:vAlign w:val="center"/>
            <w:hideMark/>
          </w:tcPr>
          <w:p w14:paraId="443143F7" w14:textId="77777777" w:rsidR="003C64BC" w:rsidRPr="00552612" w:rsidRDefault="003C64BC" w:rsidP="00DA2436">
            <w:r w:rsidRPr="00552612">
              <w:t>- Strong consistency</w:t>
            </w:r>
            <w:r w:rsidRPr="00552612">
              <w:br/>
              <w:t>- Structured schema</w:t>
            </w:r>
            <w:r w:rsidRPr="00552612">
              <w:br/>
              <w:t>- Supports complex queries (JOINs)</w:t>
            </w:r>
            <w:r w:rsidRPr="00552612">
              <w:br/>
              <w:t>- Mature technology</w:t>
            </w:r>
          </w:p>
        </w:tc>
        <w:tc>
          <w:tcPr>
            <w:tcW w:w="0" w:type="auto"/>
            <w:vAlign w:val="center"/>
            <w:hideMark/>
          </w:tcPr>
          <w:p w14:paraId="310940EF" w14:textId="77777777" w:rsidR="003C64BC" w:rsidRPr="00552612" w:rsidRDefault="003C64BC" w:rsidP="00DA2436">
            <w:r w:rsidRPr="00552612">
              <w:t>- Flexible schema</w:t>
            </w:r>
            <w:r w:rsidRPr="00552612">
              <w:br/>
              <w:t>- High scalability &amp; performance</w:t>
            </w:r>
            <w:r w:rsidRPr="00552612">
              <w:br/>
              <w:t>- Handles unstructured data</w:t>
            </w:r>
            <w:r w:rsidRPr="00552612">
              <w:br/>
              <w:t>- Easier to scale horizontally</w:t>
            </w:r>
          </w:p>
        </w:tc>
      </w:tr>
      <w:tr w:rsidR="003C64BC" w:rsidRPr="00552612" w14:paraId="7CA1F7BA" w14:textId="77777777" w:rsidTr="00DA2436">
        <w:trPr>
          <w:tblCellSpacing w:w="15" w:type="dxa"/>
        </w:trPr>
        <w:tc>
          <w:tcPr>
            <w:tcW w:w="0" w:type="auto"/>
            <w:vAlign w:val="center"/>
            <w:hideMark/>
          </w:tcPr>
          <w:p w14:paraId="482EDD77" w14:textId="77777777" w:rsidR="003C64BC" w:rsidRPr="00552612" w:rsidRDefault="003C64BC" w:rsidP="00DA2436">
            <w:r w:rsidRPr="00552612">
              <w:rPr>
                <w:b/>
                <w:bCs/>
              </w:rPr>
              <w:t>Cons</w:t>
            </w:r>
          </w:p>
        </w:tc>
        <w:tc>
          <w:tcPr>
            <w:tcW w:w="0" w:type="auto"/>
            <w:vAlign w:val="center"/>
            <w:hideMark/>
          </w:tcPr>
          <w:p w14:paraId="48F303E8" w14:textId="77777777" w:rsidR="003C64BC" w:rsidRPr="00552612" w:rsidRDefault="003C64BC" w:rsidP="00DA2436">
            <w:r w:rsidRPr="00552612">
              <w:t>- Less flexible schema</w:t>
            </w:r>
            <w:r w:rsidRPr="00552612">
              <w:br/>
              <w:t>- Harder to scale horizontally</w:t>
            </w:r>
            <w:r w:rsidRPr="00552612">
              <w:br/>
              <w:t>- Not ideal for huge unstructured data</w:t>
            </w:r>
          </w:p>
        </w:tc>
        <w:tc>
          <w:tcPr>
            <w:tcW w:w="0" w:type="auto"/>
            <w:vAlign w:val="center"/>
            <w:hideMark/>
          </w:tcPr>
          <w:p w14:paraId="2DE9C7C7" w14:textId="77777777" w:rsidR="003C64BC" w:rsidRPr="00552612" w:rsidRDefault="003C64BC" w:rsidP="00DA2436">
            <w:r w:rsidRPr="00552612">
              <w:t>- Weaker consistency</w:t>
            </w:r>
            <w:r w:rsidRPr="00552612">
              <w:br/>
              <w:t>- Limited support for complex queries</w:t>
            </w:r>
            <w:r w:rsidRPr="00552612">
              <w:br/>
              <w:t>- Less standardized query language</w:t>
            </w:r>
          </w:p>
        </w:tc>
      </w:tr>
    </w:tbl>
    <w:p w14:paraId="6CA9A3FD" w14:textId="77777777" w:rsidR="003C64BC" w:rsidRPr="00552612" w:rsidRDefault="00000000" w:rsidP="003C64BC">
      <w:r>
        <w:pict w14:anchorId="5B12A67C">
          <v:rect id="_x0000_i1043" style="width:0;height:1.5pt" o:hralign="center" o:hrstd="t" o:hr="t" fillcolor="#a0a0a0" stroked="f"/>
        </w:pict>
      </w:r>
    </w:p>
    <w:p w14:paraId="4304FFD8" w14:textId="77777777" w:rsidR="003C64BC" w:rsidRPr="00552612" w:rsidRDefault="003C64BC" w:rsidP="003C64BC">
      <w:pPr>
        <w:rPr>
          <w:b/>
          <w:bCs/>
        </w:rPr>
      </w:pPr>
      <w:r w:rsidRPr="00552612">
        <w:rPr>
          <w:rFonts w:ascii="Segoe UI Emoji" w:hAnsi="Segoe UI Emoji" w:cs="Segoe UI Emoji"/>
          <w:b/>
          <w:bCs/>
        </w:rPr>
        <w:t>🧠</w:t>
      </w:r>
      <w:r w:rsidRPr="00552612">
        <w:rPr>
          <w:b/>
          <w:bCs/>
        </w:rPr>
        <w:t xml:space="preserve"> 8. When to 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6"/>
        <w:gridCol w:w="1450"/>
      </w:tblGrid>
      <w:tr w:rsidR="003C64BC" w:rsidRPr="00552612" w14:paraId="03F7D908" w14:textId="77777777" w:rsidTr="00DA2436">
        <w:trPr>
          <w:tblHeader/>
          <w:tblCellSpacing w:w="15" w:type="dxa"/>
        </w:trPr>
        <w:tc>
          <w:tcPr>
            <w:tcW w:w="0" w:type="auto"/>
            <w:vAlign w:val="center"/>
            <w:hideMark/>
          </w:tcPr>
          <w:p w14:paraId="31D7E0B4" w14:textId="77777777" w:rsidR="003C64BC" w:rsidRPr="00552612" w:rsidRDefault="003C64BC" w:rsidP="00DA2436">
            <w:pPr>
              <w:rPr>
                <w:b/>
                <w:bCs/>
              </w:rPr>
            </w:pPr>
            <w:r w:rsidRPr="00552612">
              <w:rPr>
                <w:b/>
                <w:bCs/>
              </w:rPr>
              <w:t>Situation</w:t>
            </w:r>
          </w:p>
        </w:tc>
        <w:tc>
          <w:tcPr>
            <w:tcW w:w="0" w:type="auto"/>
            <w:vAlign w:val="center"/>
            <w:hideMark/>
          </w:tcPr>
          <w:p w14:paraId="41D42E0F" w14:textId="77777777" w:rsidR="003C64BC" w:rsidRPr="00552612" w:rsidRDefault="003C64BC" w:rsidP="00DA2436">
            <w:pPr>
              <w:rPr>
                <w:b/>
                <w:bCs/>
              </w:rPr>
            </w:pPr>
            <w:r w:rsidRPr="00552612">
              <w:rPr>
                <w:b/>
                <w:bCs/>
              </w:rPr>
              <w:t>Recommended</w:t>
            </w:r>
          </w:p>
        </w:tc>
      </w:tr>
      <w:tr w:rsidR="003C64BC" w:rsidRPr="00552612" w14:paraId="02B4D269" w14:textId="77777777" w:rsidTr="00DA2436">
        <w:trPr>
          <w:tblCellSpacing w:w="15" w:type="dxa"/>
        </w:trPr>
        <w:tc>
          <w:tcPr>
            <w:tcW w:w="0" w:type="auto"/>
            <w:vAlign w:val="center"/>
            <w:hideMark/>
          </w:tcPr>
          <w:p w14:paraId="564DCABE" w14:textId="77777777" w:rsidR="003C64BC" w:rsidRPr="00552612" w:rsidRDefault="003C64BC" w:rsidP="00DA2436">
            <w:r w:rsidRPr="00552612">
              <w:t>Your data is structured and relationships are important.</w:t>
            </w:r>
          </w:p>
        </w:tc>
        <w:tc>
          <w:tcPr>
            <w:tcW w:w="0" w:type="auto"/>
            <w:vAlign w:val="center"/>
            <w:hideMark/>
          </w:tcPr>
          <w:p w14:paraId="0167B5C4" w14:textId="77777777" w:rsidR="003C64BC" w:rsidRPr="00552612" w:rsidRDefault="003C64BC" w:rsidP="00DA2436">
            <w:r w:rsidRPr="00552612">
              <w:rPr>
                <w:rFonts w:ascii="Segoe UI Emoji" w:hAnsi="Segoe UI Emoji" w:cs="Segoe UI Emoji"/>
              </w:rPr>
              <w:t>✅</w:t>
            </w:r>
            <w:r w:rsidRPr="00552612">
              <w:t xml:space="preserve"> SQL</w:t>
            </w:r>
          </w:p>
        </w:tc>
      </w:tr>
      <w:tr w:rsidR="003C64BC" w:rsidRPr="00552612" w14:paraId="13271FD0" w14:textId="77777777" w:rsidTr="00DA2436">
        <w:trPr>
          <w:tblCellSpacing w:w="15" w:type="dxa"/>
        </w:trPr>
        <w:tc>
          <w:tcPr>
            <w:tcW w:w="0" w:type="auto"/>
            <w:vAlign w:val="center"/>
            <w:hideMark/>
          </w:tcPr>
          <w:p w14:paraId="6DF8AE14" w14:textId="77777777" w:rsidR="003C64BC" w:rsidRPr="00552612" w:rsidRDefault="003C64BC" w:rsidP="00DA2436">
            <w:r w:rsidRPr="00552612">
              <w:t>You need complex queries or strong transactional guarantees.</w:t>
            </w:r>
          </w:p>
        </w:tc>
        <w:tc>
          <w:tcPr>
            <w:tcW w:w="0" w:type="auto"/>
            <w:vAlign w:val="center"/>
            <w:hideMark/>
          </w:tcPr>
          <w:p w14:paraId="783B39D9" w14:textId="77777777" w:rsidR="003C64BC" w:rsidRPr="00552612" w:rsidRDefault="003C64BC" w:rsidP="00DA2436">
            <w:r w:rsidRPr="00552612">
              <w:rPr>
                <w:rFonts w:ascii="Segoe UI Emoji" w:hAnsi="Segoe UI Emoji" w:cs="Segoe UI Emoji"/>
              </w:rPr>
              <w:t>✅</w:t>
            </w:r>
            <w:r w:rsidRPr="00552612">
              <w:t xml:space="preserve"> SQL</w:t>
            </w:r>
          </w:p>
        </w:tc>
      </w:tr>
      <w:tr w:rsidR="003C64BC" w:rsidRPr="00552612" w14:paraId="08A428B4" w14:textId="77777777" w:rsidTr="00DA2436">
        <w:trPr>
          <w:tblCellSpacing w:w="15" w:type="dxa"/>
        </w:trPr>
        <w:tc>
          <w:tcPr>
            <w:tcW w:w="0" w:type="auto"/>
            <w:vAlign w:val="center"/>
            <w:hideMark/>
          </w:tcPr>
          <w:p w14:paraId="5EFC2A47" w14:textId="77777777" w:rsidR="003C64BC" w:rsidRPr="00552612" w:rsidRDefault="003C64BC" w:rsidP="00DA2436">
            <w:r w:rsidRPr="00552612">
              <w:t>You handle large-scale, unstructured, or rapidly changing data.</w:t>
            </w:r>
          </w:p>
        </w:tc>
        <w:tc>
          <w:tcPr>
            <w:tcW w:w="0" w:type="auto"/>
            <w:vAlign w:val="center"/>
            <w:hideMark/>
          </w:tcPr>
          <w:p w14:paraId="0AEEDD15" w14:textId="77777777" w:rsidR="003C64BC" w:rsidRPr="00552612" w:rsidRDefault="003C64BC" w:rsidP="00DA2436">
            <w:r w:rsidRPr="00552612">
              <w:rPr>
                <w:rFonts w:ascii="Segoe UI Emoji" w:hAnsi="Segoe UI Emoji" w:cs="Segoe UI Emoji"/>
              </w:rPr>
              <w:t>✅</w:t>
            </w:r>
            <w:r w:rsidRPr="00552612">
              <w:t xml:space="preserve"> NoSQL</w:t>
            </w:r>
          </w:p>
        </w:tc>
      </w:tr>
      <w:tr w:rsidR="003C64BC" w:rsidRPr="00552612" w14:paraId="3E838FF9" w14:textId="77777777" w:rsidTr="00DA2436">
        <w:trPr>
          <w:tblCellSpacing w:w="15" w:type="dxa"/>
        </w:trPr>
        <w:tc>
          <w:tcPr>
            <w:tcW w:w="0" w:type="auto"/>
            <w:vAlign w:val="center"/>
            <w:hideMark/>
          </w:tcPr>
          <w:p w14:paraId="1CBA2C1A" w14:textId="77777777" w:rsidR="003C64BC" w:rsidRPr="00552612" w:rsidRDefault="003C64BC" w:rsidP="00DA2436">
            <w:r w:rsidRPr="00552612">
              <w:t>You prioritize scalability and flexibility over strict consistency.</w:t>
            </w:r>
          </w:p>
        </w:tc>
        <w:tc>
          <w:tcPr>
            <w:tcW w:w="0" w:type="auto"/>
            <w:vAlign w:val="center"/>
            <w:hideMark/>
          </w:tcPr>
          <w:p w14:paraId="2D3AA974" w14:textId="77777777" w:rsidR="003C64BC" w:rsidRPr="00552612" w:rsidRDefault="003C64BC" w:rsidP="00DA2436">
            <w:r w:rsidRPr="00552612">
              <w:rPr>
                <w:rFonts w:ascii="Segoe UI Emoji" w:hAnsi="Segoe UI Emoji" w:cs="Segoe UI Emoji"/>
              </w:rPr>
              <w:t>✅</w:t>
            </w:r>
            <w:r w:rsidRPr="00552612">
              <w:t xml:space="preserve"> NoSQL</w:t>
            </w:r>
          </w:p>
        </w:tc>
      </w:tr>
    </w:tbl>
    <w:p w14:paraId="58370C36" w14:textId="77777777" w:rsidR="003C64BC" w:rsidRDefault="003C64BC" w:rsidP="003C64BC">
      <w:pPr>
        <w:pStyle w:val="Heading2"/>
      </w:pPr>
      <w:r>
        <w:lastRenderedPageBreak/>
        <w:t>Overview VectorDB (Milvus and Chroma)</w:t>
      </w:r>
    </w:p>
    <w:p w14:paraId="52DC5BC4" w14:textId="77777777" w:rsidR="003C64BC" w:rsidRDefault="003C64BC" w:rsidP="003C64BC"/>
    <w:p w14:paraId="6AB95A79" w14:textId="77777777" w:rsidR="003C64BC" w:rsidRPr="00BF7467" w:rsidRDefault="003C64BC" w:rsidP="003C64BC">
      <w:pPr>
        <w:rPr>
          <w:b/>
          <w:bCs/>
        </w:rPr>
      </w:pPr>
      <w:r w:rsidRPr="00BF7467">
        <w:rPr>
          <w:b/>
          <w:bCs/>
        </w:rPr>
        <w:t>What Are ChromaDB and MilvusDB?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1325"/>
        <w:gridCol w:w="6982"/>
      </w:tblGrid>
      <w:tr w:rsidR="003C64BC" w:rsidRPr="00BF7467" w14:paraId="3B038174" w14:textId="77777777" w:rsidTr="00DA2436">
        <w:trPr>
          <w:tblHeader/>
          <w:tblCellSpacing w:w="15" w:type="dxa"/>
        </w:trPr>
        <w:tc>
          <w:tcPr>
            <w:tcW w:w="0" w:type="auto"/>
            <w:vAlign w:val="center"/>
            <w:hideMark/>
          </w:tcPr>
          <w:p w14:paraId="63D0BFDA" w14:textId="77777777" w:rsidR="003C64BC" w:rsidRPr="00BF7467" w:rsidRDefault="003C64BC" w:rsidP="00DA2436">
            <w:pPr>
              <w:rPr>
                <w:b/>
                <w:bCs/>
              </w:rPr>
            </w:pPr>
            <w:r w:rsidRPr="00BF7467">
              <w:rPr>
                <w:b/>
                <w:bCs/>
              </w:rPr>
              <w:t>Database</w:t>
            </w:r>
          </w:p>
        </w:tc>
        <w:tc>
          <w:tcPr>
            <w:tcW w:w="0" w:type="auto"/>
            <w:vAlign w:val="center"/>
            <w:hideMark/>
          </w:tcPr>
          <w:p w14:paraId="5A5CFD9D" w14:textId="77777777" w:rsidR="003C64BC" w:rsidRPr="00BF7467" w:rsidRDefault="003C64BC" w:rsidP="00DA2436">
            <w:pPr>
              <w:rPr>
                <w:b/>
                <w:bCs/>
              </w:rPr>
            </w:pPr>
            <w:r w:rsidRPr="00BF7467">
              <w:rPr>
                <w:b/>
                <w:bCs/>
              </w:rPr>
              <w:t>Type</w:t>
            </w:r>
          </w:p>
        </w:tc>
        <w:tc>
          <w:tcPr>
            <w:tcW w:w="0" w:type="auto"/>
            <w:vAlign w:val="center"/>
            <w:hideMark/>
          </w:tcPr>
          <w:p w14:paraId="3C7A4DB2" w14:textId="77777777" w:rsidR="003C64BC" w:rsidRPr="00BF7467" w:rsidRDefault="003C64BC" w:rsidP="00DA2436">
            <w:pPr>
              <w:rPr>
                <w:b/>
                <w:bCs/>
              </w:rPr>
            </w:pPr>
            <w:r w:rsidRPr="00BF7467">
              <w:rPr>
                <w:b/>
                <w:bCs/>
              </w:rPr>
              <w:t>Description</w:t>
            </w:r>
          </w:p>
        </w:tc>
      </w:tr>
      <w:tr w:rsidR="003C64BC" w:rsidRPr="00BF7467" w14:paraId="2B722D9C" w14:textId="77777777" w:rsidTr="00DA2436">
        <w:trPr>
          <w:tblCellSpacing w:w="15" w:type="dxa"/>
        </w:trPr>
        <w:tc>
          <w:tcPr>
            <w:tcW w:w="0" w:type="auto"/>
            <w:vAlign w:val="center"/>
            <w:hideMark/>
          </w:tcPr>
          <w:p w14:paraId="108A062D" w14:textId="77777777" w:rsidR="003C64BC" w:rsidRPr="00BF7467" w:rsidRDefault="003C64BC" w:rsidP="00DA2436">
            <w:r w:rsidRPr="00BF7467">
              <w:rPr>
                <w:b/>
                <w:bCs/>
              </w:rPr>
              <w:t>ChromaDB</w:t>
            </w:r>
          </w:p>
        </w:tc>
        <w:tc>
          <w:tcPr>
            <w:tcW w:w="0" w:type="auto"/>
            <w:vAlign w:val="center"/>
            <w:hideMark/>
          </w:tcPr>
          <w:p w14:paraId="1A1BA752" w14:textId="77777777" w:rsidR="003C64BC" w:rsidRPr="00BF7467" w:rsidRDefault="003C64BC" w:rsidP="00DA2436">
            <w:r w:rsidRPr="00BF7467">
              <w:rPr>
                <w:b/>
                <w:bCs/>
              </w:rPr>
              <w:t>NoSQL – Vector Database</w:t>
            </w:r>
          </w:p>
        </w:tc>
        <w:tc>
          <w:tcPr>
            <w:tcW w:w="0" w:type="auto"/>
            <w:vAlign w:val="center"/>
            <w:hideMark/>
          </w:tcPr>
          <w:p w14:paraId="31EEA665" w14:textId="77777777" w:rsidR="003C64BC" w:rsidRPr="00BF7467" w:rsidRDefault="003C64BC" w:rsidP="00DA2436">
            <w:r w:rsidRPr="00BF7467">
              <w:t xml:space="preserve">An open-source </w:t>
            </w:r>
            <w:r w:rsidRPr="00BF7467">
              <w:rPr>
                <w:b/>
                <w:bCs/>
              </w:rPr>
              <w:t>embedding database</w:t>
            </w:r>
            <w:r w:rsidRPr="00BF7467">
              <w:t xml:space="preserve"> built primarily for </w:t>
            </w:r>
            <w:r w:rsidRPr="00BF7467">
              <w:rPr>
                <w:b/>
                <w:bCs/>
              </w:rPr>
              <w:t>AI and LLM (Large Language Model)</w:t>
            </w:r>
            <w:r w:rsidRPr="00BF7467">
              <w:t xml:space="preserve"> applications. It stores and retrieves </w:t>
            </w:r>
            <w:r w:rsidRPr="00BF7467">
              <w:rPr>
                <w:b/>
                <w:bCs/>
              </w:rPr>
              <w:t>vector embeddings</w:t>
            </w:r>
            <w:r w:rsidRPr="00BF7467">
              <w:t xml:space="preserve"> (numerical representations of text, images, audio, etc.) efficiently for similarity search.</w:t>
            </w:r>
          </w:p>
        </w:tc>
      </w:tr>
      <w:tr w:rsidR="003C64BC" w:rsidRPr="00BF7467" w14:paraId="6B1B234B" w14:textId="77777777" w:rsidTr="00DA2436">
        <w:trPr>
          <w:tblCellSpacing w:w="15" w:type="dxa"/>
        </w:trPr>
        <w:tc>
          <w:tcPr>
            <w:tcW w:w="0" w:type="auto"/>
            <w:vAlign w:val="center"/>
            <w:hideMark/>
          </w:tcPr>
          <w:p w14:paraId="564C86FF" w14:textId="77777777" w:rsidR="003C64BC" w:rsidRPr="00BF7467" w:rsidRDefault="003C64BC" w:rsidP="00DA2436">
            <w:r w:rsidRPr="00BF7467">
              <w:rPr>
                <w:b/>
                <w:bCs/>
              </w:rPr>
              <w:t>MilvusDB</w:t>
            </w:r>
          </w:p>
        </w:tc>
        <w:tc>
          <w:tcPr>
            <w:tcW w:w="0" w:type="auto"/>
            <w:vAlign w:val="center"/>
            <w:hideMark/>
          </w:tcPr>
          <w:p w14:paraId="50E3CFDC" w14:textId="77777777" w:rsidR="003C64BC" w:rsidRPr="00BF7467" w:rsidRDefault="003C64BC" w:rsidP="00DA2436">
            <w:r w:rsidRPr="00BF7467">
              <w:rPr>
                <w:b/>
                <w:bCs/>
              </w:rPr>
              <w:t>NoSQL – Vector Database</w:t>
            </w:r>
          </w:p>
        </w:tc>
        <w:tc>
          <w:tcPr>
            <w:tcW w:w="0" w:type="auto"/>
            <w:vAlign w:val="center"/>
            <w:hideMark/>
          </w:tcPr>
          <w:p w14:paraId="4EAA01FD" w14:textId="77777777" w:rsidR="003C64BC" w:rsidRPr="00BF7467" w:rsidRDefault="003C64BC" w:rsidP="00DA2436">
            <w:r w:rsidRPr="00BF7467">
              <w:t xml:space="preserve">A </w:t>
            </w:r>
            <w:r w:rsidRPr="00BF7467">
              <w:rPr>
                <w:b/>
                <w:bCs/>
              </w:rPr>
              <w:t>high-performance</w:t>
            </w:r>
            <w:r w:rsidRPr="00BF7467">
              <w:t xml:space="preserve">, </w:t>
            </w:r>
            <w:r w:rsidRPr="00BF7467">
              <w:rPr>
                <w:b/>
                <w:bCs/>
              </w:rPr>
              <w:t>distributed vector database</w:t>
            </w:r>
            <w:r w:rsidRPr="00BF7467">
              <w:t xml:space="preserve"> designed for large-scale AI and machine learning workloads. It supports </w:t>
            </w:r>
            <w:r w:rsidRPr="00BF7467">
              <w:rPr>
                <w:b/>
                <w:bCs/>
              </w:rPr>
              <w:t>billion-scale</w:t>
            </w:r>
            <w:r w:rsidRPr="00BF7467">
              <w:t xml:space="preserve"> vector similarity search with </w:t>
            </w:r>
            <w:r w:rsidRPr="00BF7467">
              <w:rPr>
                <w:b/>
                <w:bCs/>
              </w:rPr>
              <w:t>indexing and GPU acceleration</w:t>
            </w:r>
            <w:r w:rsidRPr="00BF7467">
              <w:t>.</w:t>
            </w:r>
          </w:p>
        </w:tc>
      </w:tr>
    </w:tbl>
    <w:p w14:paraId="0B25F307" w14:textId="77777777" w:rsidR="003C64BC" w:rsidRPr="00BF7467" w:rsidRDefault="00000000" w:rsidP="003C64BC">
      <w:r>
        <w:pict w14:anchorId="7589CCC5">
          <v:rect id="_x0000_i1044" style="width:0;height:1.5pt" o:hralign="center" o:hrstd="t" o:hr="t" fillcolor="#a0a0a0" stroked="f"/>
        </w:pict>
      </w:r>
    </w:p>
    <w:p w14:paraId="49E913E8" w14:textId="77777777" w:rsidR="003C64BC" w:rsidRPr="00BF7467" w:rsidRDefault="003C64BC" w:rsidP="003C64BC">
      <w:pPr>
        <w:rPr>
          <w:b/>
          <w:bCs/>
        </w:rPr>
      </w:pPr>
      <w:r w:rsidRPr="00BF7467">
        <w:rPr>
          <w:rFonts w:ascii="Segoe UI Emoji" w:hAnsi="Segoe UI Emoji" w:cs="Segoe UI Emoji"/>
          <w:b/>
          <w:bCs/>
        </w:rPr>
        <w:t>🔍</w:t>
      </w:r>
      <w:r w:rsidRPr="00BF7467">
        <w:rPr>
          <w:b/>
          <w:bCs/>
        </w:rPr>
        <w:t xml:space="preserve"> What Is a Vector Database?</w:t>
      </w:r>
    </w:p>
    <w:p w14:paraId="0DAD863F" w14:textId="77777777" w:rsidR="003C64BC" w:rsidRPr="00BF7467" w:rsidRDefault="003C64BC" w:rsidP="003C64BC">
      <w:r w:rsidRPr="00BF7467">
        <w:t xml:space="preserve">A </w:t>
      </w:r>
      <w:r w:rsidRPr="00BF7467">
        <w:rPr>
          <w:b/>
          <w:bCs/>
        </w:rPr>
        <w:t>vector database</w:t>
      </w:r>
      <w:r w:rsidRPr="00BF7467">
        <w:t xml:space="preserve"> stores data as </w:t>
      </w:r>
      <w:r w:rsidRPr="00BF7467">
        <w:rPr>
          <w:b/>
          <w:bCs/>
        </w:rPr>
        <w:t>vectors (numerical arrays)</w:t>
      </w:r>
      <w:r w:rsidRPr="00BF7467">
        <w:t xml:space="preserve"> rather than rows and columns.</w:t>
      </w:r>
      <w:r w:rsidRPr="00BF7467">
        <w:br/>
        <w:t xml:space="preserve">These vectors come from </w:t>
      </w:r>
      <w:r w:rsidRPr="00BF7467">
        <w:rPr>
          <w:b/>
          <w:bCs/>
        </w:rPr>
        <w:t>embeddings</w:t>
      </w:r>
      <w:r w:rsidRPr="00BF7467">
        <w:t xml:space="preserve"> generated by AI models (like OpenAI, BERT, or CLIP), which encode semantic meaning into numbers.</w:t>
      </w:r>
    </w:p>
    <w:p w14:paraId="5503E5FE" w14:textId="77777777" w:rsidR="003C64BC" w:rsidRPr="00BF7467" w:rsidRDefault="003C64BC" w:rsidP="003C64BC">
      <w:pPr>
        <w:numPr>
          <w:ilvl w:val="0"/>
          <w:numId w:val="43"/>
        </w:numPr>
        <w:spacing w:line="278" w:lineRule="auto"/>
      </w:pPr>
      <w:r w:rsidRPr="00BF7467">
        <w:t>Example:</w:t>
      </w:r>
    </w:p>
    <w:p w14:paraId="119B2994" w14:textId="77777777" w:rsidR="003C64BC" w:rsidRPr="00BF7467" w:rsidRDefault="003C64BC" w:rsidP="003C64BC">
      <w:pPr>
        <w:numPr>
          <w:ilvl w:val="1"/>
          <w:numId w:val="43"/>
        </w:numPr>
        <w:spacing w:line="278" w:lineRule="auto"/>
      </w:pPr>
      <w:r w:rsidRPr="00BF7467">
        <w:t>“Apple (fruit)” → [0.21, 0.43, ...]</w:t>
      </w:r>
    </w:p>
    <w:p w14:paraId="0896C040" w14:textId="77777777" w:rsidR="003C64BC" w:rsidRPr="00BF7467" w:rsidRDefault="003C64BC" w:rsidP="003C64BC">
      <w:pPr>
        <w:numPr>
          <w:ilvl w:val="1"/>
          <w:numId w:val="43"/>
        </w:numPr>
        <w:spacing w:line="278" w:lineRule="auto"/>
      </w:pPr>
      <w:r w:rsidRPr="00BF7467">
        <w:t>“Apple (company)” → [0.89, 0.12, ...]</w:t>
      </w:r>
    </w:p>
    <w:p w14:paraId="1A5A148B" w14:textId="77777777" w:rsidR="003C64BC" w:rsidRPr="00BF7467" w:rsidRDefault="003C64BC" w:rsidP="003C64BC">
      <w:pPr>
        <w:numPr>
          <w:ilvl w:val="1"/>
          <w:numId w:val="43"/>
        </w:numPr>
        <w:spacing w:line="278" w:lineRule="auto"/>
      </w:pPr>
      <w:r w:rsidRPr="00BF7467">
        <w:t xml:space="preserve">Even though both are “apple,” their </w:t>
      </w:r>
      <w:r w:rsidRPr="00BF7467">
        <w:rPr>
          <w:b/>
          <w:bCs/>
        </w:rPr>
        <w:t>vectors differ</w:t>
      </w:r>
      <w:r w:rsidRPr="00BF7467">
        <w:t xml:space="preserve">, allowing the database to understand </w:t>
      </w:r>
      <w:r w:rsidRPr="00BF7467">
        <w:rPr>
          <w:b/>
          <w:bCs/>
        </w:rPr>
        <w:t>context and similarity</w:t>
      </w:r>
      <w:r w:rsidRPr="00BF7467">
        <w:t>.</w:t>
      </w:r>
    </w:p>
    <w:p w14:paraId="0CD2E24E" w14:textId="77777777" w:rsidR="003C64BC" w:rsidRPr="00BF7467" w:rsidRDefault="003C64BC" w:rsidP="003C64BC">
      <w:r w:rsidRPr="00BF7467">
        <w:t>Vector databases let you:</w:t>
      </w:r>
    </w:p>
    <w:p w14:paraId="11407A98" w14:textId="77777777" w:rsidR="003C64BC" w:rsidRPr="00BF7467" w:rsidRDefault="003C64BC" w:rsidP="003C64BC">
      <w:pPr>
        <w:numPr>
          <w:ilvl w:val="0"/>
          <w:numId w:val="44"/>
        </w:numPr>
        <w:spacing w:line="278" w:lineRule="auto"/>
      </w:pPr>
      <w:r w:rsidRPr="00BF7467">
        <w:t>Search semantically (“find texts similar to this idea”)</w:t>
      </w:r>
    </w:p>
    <w:p w14:paraId="71ABCBCB" w14:textId="77777777" w:rsidR="003C64BC" w:rsidRPr="00BF7467" w:rsidRDefault="003C64BC" w:rsidP="003C64BC">
      <w:pPr>
        <w:numPr>
          <w:ilvl w:val="0"/>
          <w:numId w:val="44"/>
        </w:numPr>
        <w:spacing w:line="278" w:lineRule="auto"/>
      </w:pPr>
      <w:r w:rsidRPr="00BF7467">
        <w:t>Power AI chatbots, recommendations, and retrieval-augmented generation (RAG)</w:t>
      </w:r>
    </w:p>
    <w:p w14:paraId="66B61BE3" w14:textId="77777777" w:rsidR="003C64BC" w:rsidRPr="00BF7467" w:rsidRDefault="003C64BC" w:rsidP="003C64BC">
      <w:pPr>
        <w:numPr>
          <w:ilvl w:val="0"/>
          <w:numId w:val="44"/>
        </w:numPr>
        <w:spacing w:line="278" w:lineRule="auto"/>
      </w:pPr>
      <w:r w:rsidRPr="00BF7467">
        <w:t>Handle unstructured data (text, images, audio)</w:t>
      </w:r>
    </w:p>
    <w:p w14:paraId="7358B817" w14:textId="77777777" w:rsidR="003C64BC" w:rsidRPr="00BF7467" w:rsidRDefault="00000000" w:rsidP="003C64BC">
      <w:r>
        <w:pict w14:anchorId="428186B8">
          <v:rect id="_x0000_i1045" style="width:0;height:1.5pt" o:hralign="center" o:hrstd="t" o:hr="t" fillcolor="#a0a0a0" stroked="f"/>
        </w:pict>
      </w:r>
    </w:p>
    <w:p w14:paraId="2D9B4863" w14:textId="77777777" w:rsidR="003C64BC" w:rsidRPr="00BF7467" w:rsidRDefault="003C64BC" w:rsidP="003C64BC">
      <w:pPr>
        <w:rPr>
          <w:b/>
          <w:bCs/>
        </w:rPr>
      </w:pPr>
      <w:r w:rsidRPr="00BF7467">
        <w:rPr>
          <w:rFonts w:ascii="Segoe UI Emoji" w:hAnsi="Segoe UI Emoji" w:cs="Segoe UI Emoji"/>
          <w:b/>
          <w:bCs/>
        </w:rPr>
        <w:t>⚙️</w:t>
      </w:r>
      <w:r w:rsidRPr="00BF7467">
        <w:rPr>
          <w:b/>
          <w:bCs/>
        </w:rPr>
        <w:t xml:space="preserve"> Comparison: Vector DBs vs Traditional NoSQL DBs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3184"/>
        <w:gridCol w:w="4336"/>
      </w:tblGrid>
      <w:tr w:rsidR="003C64BC" w:rsidRPr="00BF7467" w14:paraId="1EDBF127" w14:textId="77777777" w:rsidTr="00DA2436">
        <w:trPr>
          <w:tblHeader/>
          <w:tblCellSpacing w:w="15" w:type="dxa"/>
        </w:trPr>
        <w:tc>
          <w:tcPr>
            <w:tcW w:w="0" w:type="auto"/>
            <w:vAlign w:val="center"/>
            <w:hideMark/>
          </w:tcPr>
          <w:p w14:paraId="3934C586" w14:textId="77777777" w:rsidR="003C64BC" w:rsidRPr="00BF7467" w:rsidRDefault="003C64BC" w:rsidP="00DA2436">
            <w:pPr>
              <w:rPr>
                <w:b/>
                <w:bCs/>
              </w:rPr>
            </w:pPr>
            <w:r w:rsidRPr="00BF7467">
              <w:rPr>
                <w:b/>
                <w:bCs/>
              </w:rPr>
              <w:t>Feature</w:t>
            </w:r>
          </w:p>
        </w:tc>
        <w:tc>
          <w:tcPr>
            <w:tcW w:w="0" w:type="auto"/>
            <w:vAlign w:val="center"/>
            <w:hideMark/>
          </w:tcPr>
          <w:p w14:paraId="388A6B10" w14:textId="77777777" w:rsidR="003C64BC" w:rsidRPr="00BF7467" w:rsidRDefault="003C64BC" w:rsidP="00DA2436">
            <w:pPr>
              <w:rPr>
                <w:b/>
                <w:bCs/>
              </w:rPr>
            </w:pPr>
            <w:r w:rsidRPr="00BF7467">
              <w:rPr>
                <w:b/>
                <w:bCs/>
              </w:rPr>
              <w:t>Traditional NoSQL (e.g. MongoDB)</w:t>
            </w:r>
          </w:p>
        </w:tc>
        <w:tc>
          <w:tcPr>
            <w:tcW w:w="0" w:type="auto"/>
            <w:vAlign w:val="center"/>
            <w:hideMark/>
          </w:tcPr>
          <w:p w14:paraId="313A264C" w14:textId="77777777" w:rsidR="003C64BC" w:rsidRPr="00BF7467" w:rsidRDefault="003C64BC" w:rsidP="00DA2436">
            <w:pPr>
              <w:rPr>
                <w:b/>
                <w:bCs/>
              </w:rPr>
            </w:pPr>
            <w:r w:rsidRPr="00BF7467">
              <w:rPr>
                <w:b/>
                <w:bCs/>
              </w:rPr>
              <w:t>Vector DB (e.g. ChromaDB, Milvus)</w:t>
            </w:r>
          </w:p>
        </w:tc>
      </w:tr>
      <w:tr w:rsidR="003C64BC" w:rsidRPr="00BF7467" w14:paraId="33F361CF" w14:textId="77777777" w:rsidTr="00DA2436">
        <w:trPr>
          <w:tblCellSpacing w:w="15" w:type="dxa"/>
        </w:trPr>
        <w:tc>
          <w:tcPr>
            <w:tcW w:w="0" w:type="auto"/>
            <w:vAlign w:val="center"/>
            <w:hideMark/>
          </w:tcPr>
          <w:p w14:paraId="76BF19D7" w14:textId="77777777" w:rsidR="003C64BC" w:rsidRPr="00BF7467" w:rsidRDefault="003C64BC" w:rsidP="00DA2436">
            <w:r w:rsidRPr="00BF7467">
              <w:rPr>
                <w:b/>
                <w:bCs/>
              </w:rPr>
              <w:t>Data Type</w:t>
            </w:r>
          </w:p>
        </w:tc>
        <w:tc>
          <w:tcPr>
            <w:tcW w:w="0" w:type="auto"/>
            <w:vAlign w:val="center"/>
            <w:hideMark/>
          </w:tcPr>
          <w:p w14:paraId="1C4F418C" w14:textId="77777777" w:rsidR="003C64BC" w:rsidRPr="00BF7467" w:rsidRDefault="003C64BC" w:rsidP="00DA2436">
            <w:r w:rsidRPr="00BF7467">
              <w:t>Documents, key-value pairs</w:t>
            </w:r>
          </w:p>
        </w:tc>
        <w:tc>
          <w:tcPr>
            <w:tcW w:w="0" w:type="auto"/>
            <w:vAlign w:val="center"/>
            <w:hideMark/>
          </w:tcPr>
          <w:p w14:paraId="279255D4" w14:textId="77777777" w:rsidR="003C64BC" w:rsidRPr="00BF7467" w:rsidRDefault="003C64BC" w:rsidP="00DA2436">
            <w:r w:rsidRPr="00BF7467">
              <w:t>Vector embeddings (float arrays)</w:t>
            </w:r>
          </w:p>
        </w:tc>
      </w:tr>
      <w:tr w:rsidR="003C64BC" w:rsidRPr="00BF7467" w14:paraId="117F7287" w14:textId="77777777" w:rsidTr="00DA2436">
        <w:trPr>
          <w:tblCellSpacing w:w="15" w:type="dxa"/>
        </w:trPr>
        <w:tc>
          <w:tcPr>
            <w:tcW w:w="0" w:type="auto"/>
            <w:vAlign w:val="center"/>
            <w:hideMark/>
          </w:tcPr>
          <w:p w14:paraId="1AFC1A18" w14:textId="77777777" w:rsidR="003C64BC" w:rsidRPr="00BF7467" w:rsidRDefault="003C64BC" w:rsidP="00DA2436">
            <w:r w:rsidRPr="00BF7467">
              <w:rPr>
                <w:b/>
                <w:bCs/>
              </w:rPr>
              <w:t>Query Type</w:t>
            </w:r>
          </w:p>
        </w:tc>
        <w:tc>
          <w:tcPr>
            <w:tcW w:w="0" w:type="auto"/>
            <w:vAlign w:val="center"/>
            <w:hideMark/>
          </w:tcPr>
          <w:p w14:paraId="5481C0AB" w14:textId="77777777" w:rsidR="003C64BC" w:rsidRPr="00BF7467" w:rsidRDefault="003C64BC" w:rsidP="00DA2436">
            <w:r w:rsidRPr="00BF7467">
              <w:t>Exact match, range, filter</w:t>
            </w:r>
          </w:p>
        </w:tc>
        <w:tc>
          <w:tcPr>
            <w:tcW w:w="0" w:type="auto"/>
            <w:vAlign w:val="center"/>
            <w:hideMark/>
          </w:tcPr>
          <w:p w14:paraId="10C93192" w14:textId="77777777" w:rsidR="003C64BC" w:rsidRPr="00BF7467" w:rsidRDefault="003C64BC" w:rsidP="00DA2436">
            <w:r w:rsidRPr="00BF7467">
              <w:t>Similarity search (nearest neighbor)</w:t>
            </w:r>
          </w:p>
        </w:tc>
      </w:tr>
      <w:tr w:rsidR="003C64BC" w:rsidRPr="00BF7467" w14:paraId="5CAE0039" w14:textId="77777777" w:rsidTr="00DA2436">
        <w:trPr>
          <w:tblCellSpacing w:w="15" w:type="dxa"/>
        </w:trPr>
        <w:tc>
          <w:tcPr>
            <w:tcW w:w="0" w:type="auto"/>
            <w:vAlign w:val="center"/>
            <w:hideMark/>
          </w:tcPr>
          <w:p w14:paraId="61595944" w14:textId="77777777" w:rsidR="003C64BC" w:rsidRPr="00BF7467" w:rsidRDefault="003C64BC" w:rsidP="00DA2436">
            <w:r w:rsidRPr="00BF7467">
              <w:rPr>
                <w:b/>
                <w:bCs/>
              </w:rPr>
              <w:lastRenderedPageBreak/>
              <w:t>Schema</w:t>
            </w:r>
          </w:p>
        </w:tc>
        <w:tc>
          <w:tcPr>
            <w:tcW w:w="0" w:type="auto"/>
            <w:vAlign w:val="center"/>
            <w:hideMark/>
          </w:tcPr>
          <w:p w14:paraId="3BC276B2" w14:textId="77777777" w:rsidR="003C64BC" w:rsidRPr="00BF7467" w:rsidRDefault="003C64BC" w:rsidP="00DA2436">
            <w:r w:rsidRPr="00BF7467">
              <w:t>Flexible</w:t>
            </w:r>
          </w:p>
        </w:tc>
        <w:tc>
          <w:tcPr>
            <w:tcW w:w="0" w:type="auto"/>
            <w:vAlign w:val="center"/>
            <w:hideMark/>
          </w:tcPr>
          <w:p w14:paraId="2E506135" w14:textId="77777777" w:rsidR="003C64BC" w:rsidRPr="00BF7467" w:rsidRDefault="003C64BC" w:rsidP="00DA2436">
            <w:r w:rsidRPr="00BF7467">
              <w:t>Flexible</w:t>
            </w:r>
          </w:p>
        </w:tc>
      </w:tr>
      <w:tr w:rsidR="003C64BC" w:rsidRPr="00BF7467" w14:paraId="66B23C8C" w14:textId="77777777" w:rsidTr="00DA2436">
        <w:trPr>
          <w:tblCellSpacing w:w="15" w:type="dxa"/>
        </w:trPr>
        <w:tc>
          <w:tcPr>
            <w:tcW w:w="0" w:type="auto"/>
            <w:vAlign w:val="center"/>
            <w:hideMark/>
          </w:tcPr>
          <w:p w14:paraId="1A4B7FF9" w14:textId="77777777" w:rsidR="003C64BC" w:rsidRPr="00BF7467" w:rsidRDefault="003C64BC" w:rsidP="00DA2436">
            <w:r w:rsidRPr="00BF7467">
              <w:rPr>
                <w:b/>
                <w:bCs/>
              </w:rPr>
              <w:t>Indexing</w:t>
            </w:r>
          </w:p>
        </w:tc>
        <w:tc>
          <w:tcPr>
            <w:tcW w:w="0" w:type="auto"/>
            <w:vAlign w:val="center"/>
            <w:hideMark/>
          </w:tcPr>
          <w:p w14:paraId="5D793132" w14:textId="77777777" w:rsidR="003C64BC" w:rsidRPr="00BF7467" w:rsidRDefault="003C64BC" w:rsidP="00DA2436">
            <w:r w:rsidRPr="00BF7467">
              <w:t>B-trees, hashes</w:t>
            </w:r>
          </w:p>
        </w:tc>
        <w:tc>
          <w:tcPr>
            <w:tcW w:w="0" w:type="auto"/>
            <w:vAlign w:val="center"/>
            <w:hideMark/>
          </w:tcPr>
          <w:p w14:paraId="0D613EC8" w14:textId="77777777" w:rsidR="003C64BC" w:rsidRPr="00BF7467" w:rsidRDefault="003C64BC" w:rsidP="00DA2436">
            <w:r w:rsidRPr="00BF7467">
              <w:t>Vector indexes (HNSW, IVF, PQ, etc.)</w:t>
            </w:r>
          </w:p>
        </w:tc>
      </w:tr>
      <w:tr w:rsidR="003C64BC" w:rsidRPr="00BF7467" w14:paraId="488FDAD2" w14:textId="77777777" w:rsidTr="00DA2436">
        <w:trPr>
          <w:tblCellSpacing w:w="15" w:type="dxa"/>
        </w:trPr>
        <w:tc>
          <w:tcPr>
            <w:tcW w:w="0" w:type="auto"/>
            <w:vAlign w:val="center"/>
            <w:hideMark/>
          </w:tcPr>
          <w:p w14:paraId="5EC9A20C" w14:textId="77777777" w:rsidR="003C64BC" w:rsidRPr="00BF7467" w:rsidRDefault="003C64BC" w:rsidP="00DA2436">
            <w:r w:rsidRPr="00BF7467">
              <w:rPr>
                <w:b/>
                <w:bCs/>
              </w:rPr>
              <w:t>Use Case</w:t>
            </w:r>
          </w:p>
        </w:tc>
        <w:tc>
          <w:tcPr>
            <w:tcW w:w="0" w:type="auto"/>
            <w:vAlign w:val="center"/>
            <w:hideMark/>
          </w:tcPr>
          <w:p w14:paraId="785A825E" w14:textId="77777777" w:rsidR="003C64BC" w:rsidRPr="00BF7467" w:rsidRDefault="003C64BC" w:rsidP="00DA2436">
            <w:r w:rsidRPr="00BF7467">
              <w:t>CRUD, caching, analytics</w:t>
            </w:r>
          </w:p>
        </w:tc>
        <w:tc>
          <w:tcPr>
            <w:tcW w:w="0" w:type="auto"/>
            <w:vAlign w:val="center"/>
            <w:hideMark/>
          </w:tcPr>
          <w:p w14:paraId="43485273" w14:textId="77777777" w:rsidR="003C64BC" w:rsidRPr="00BF7467" w:rsidRDefault="003C64BC" w:rsidP="00DA2436">
            <w:r w:rsidRPr="00BF7467">
              <w:t>Semantic search, AI memory, recommendations</w:t>
            </w:r>
          </w:p>
        </w:tc>
      </w:tr>
    </w:tbl>
    <w:p w14:paraId="51CA8A59" w14:textId="77777777" w:rsidR="003C64BC" w:rsidRPr="00BF7467" w:rsidRDefault="00000000" w:rsidP="003C64BC">
      <w:r>
        <w:pict w14:anchorId="7E1A2312">
          <v:rect id="_x0000_i1046" style="width:0;height:1.5pt" o:hralign="center" o:hrstd="t" o:hr="t" fillcolor="#a0a0a0" stroked="f"/>
        </w:pict>
      </w:r>
    </w:p>
    <w:p w14:paraId="622A4CED" w14:textId="77777777" w:rsidR="003C64BC" w:rsidRPr="00BF7467" w:rsidRDefault="003C64BC" w:rsidP="003C64BC">
      <w:pPr>
        <w:rPr>
          <w:b/>
          <w:bCs/>
        </w:rPr>
      </w:pPr>
      <w:r w:rsidRPr="00BF7467">
        <w:rPr>
          <w:rFonts w:ascii="Segoe UI Emoji" w:hAnsi="Segoe UI Emoji" w:cs="Segoe UI Emoji"/>
          <w:b/>
          <w:bCs/>
        </w:rPr>
        <w:t>🚀</w:t>
      </w:r>
      <w:r w:rsidRPr="00BF7467">
        <w:rPr>
          <w:b/>
          <w:bCs/>
        </w:rPr>
        <w:t xml:space="preserve"> Example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3913"/>
        <w:gridCol w:w="1808"/>
      </w:tblGrid>
      <w:tr w:rsidR="003C64BC" w:rsidRPr="00BF7467" w14:paraId="777634C9" w14:textId="77777777" w:rsidTr="00DA2436">
        <w:trPr>
          <w:tblHeader/>
          <w:tblCellSpacing w:w="15" w:type="dxa"/>
        </w:trPr>
        <w:tc>
          <w:tcPr>
            <w:tcW w:w="0" w:type="auto"/>
            <w:vAlign w:val="center"/>
            <w:hideMark/>
          </w:tcPr>
          <w:p w14:paraId="0BD5FCB6" w14:textId="77777777" w:rsidR="003C64BC" w:rsidRPr="00BF7467" w:rsidRDefault="003C64BC" w:rsidP="00DA2436">
            <w:pPr>
              <w:rPr>
                <w:b/>
                <w:bCs/>
              </w:rPr>
            </w:pPr>
            <w:r w:rsidRPr="00BF7467">
              <w:rPr>
                <w:b/>
                <w:bCs/>
              </w:rPr>
              <w:t>Use Case</w:t>
            </w:r>
          </w:p>
        </w:tc>
        <w:tc>
          <w:tcPr>
            <w:tcW w:w="0" w:type="auto"/>
            <w:vAlign w:val="center"/>
            <w:hideMark/>
          </w:tcPr>
          <w:p w14:paraId="2B4C9913" w14:textId="77777777" w:rsidR="003C64BC" w:rsidRPr="00BF7467" w:rsidRDefault="003C64BC" w:rsidP="00DA2436">
            <w:pPr>
              <w:rPr>
                <w:b/>
                <w:bCs/>
              </w:rPr>
            </w:pPr>
            <w:r w:rsidRPr="00BF7467">
              <w:rPr>
                <w:b/>
                <w:bCs/>
              </w:rPr>
              <w:t>Example</w:t>
            </w:r>
          </w:p>
        </w:tc>
        <w:tc>
          <w:tcPr>
            <w:tcW w:w="0" w:type="auto"/>
            <w:vAlign w:val="center"/>
            <w:hideMark/>
          </w:tcPr>
          <w:p w14:paraId="34994844" w14:textId="77777777" w:rsidR="003C64BC" w:rsidRPr="00BF7467" w:rsidRDefault="003C64BC" w:rsidP="00DA2436">
            <w:pPr>
              <w:rPr>
                <w:b/>
                <w:bCs/>
              </w:rPr>
            </w:pPr>
            <w:r w:rsidRPr="00BF7467">
              <w:rPr>
                <w:b/>
                <w:bCs/>
              </w:rPr>
              <w:t>Best Choice</w:t>
            </w:r>
          </w:p>
        </w:tc>
      </w:tr>
      <w:tr w:rsidR="003C64BC" w:rsidRPr="00BF7467" w14:paraId="1BE2BC40" w14:textId="77777777" w:rsidTr="00DA2436">
        <w:trPr>
          <w:tblCellSpacing w:w="15" w:type="dxa"/>
        </w:trPr>
        <w:tc>
          <w:tcPr>
            <w:tcW w:w="0" w:type="auto"/>
            <w:vAlign w:val="center"/>
            <w:hideMark/>
          </w:tcPr>
          <w:p w14:paraId="0CD40C4B" w14:textId="77777777" w:rsidR="003C64BC" w:rsidRPr="00BF7467" w:rsidRDefault="003C64BC" w:rsidP="00DA2436">
            <w:r w:rsidRPr="00BF7467">
              <w:t>Semantic text search</w:t>
            </w:r>
          </w:p>
        </w:tc>
        <w:tc>
          <w:tcPr>
            <w:tcW w:w="0" w:type="auto"/>
            <w:vAlign w:val="center"/>
            <w:hideMark/>
          </w:tcPr>
          <w:p w14:paraId="3DE843BB" w14:textId="77777777" w:rsidR="003C64BC" w:rsidRPr="00BF7467" w:rsidRDefault="003C64BC" w:rsidP="00DA2436">
            <w:r w:rsidRPr="00BF7467">
              <w:t>"Find articles similar to this paragraph"</w:t>
            </w:r>
          </w:p>
        </w:tc>
        <w:tc>
          <w:tcPr>
            <w:tcW w:w="0" w:type="auto"/>
            <w:vAlign w:val="center"/>
            <w:hideMark/>
          </w:tcPr>
          <w:p w14:paraId="127B3667" w14:textId="77777777" w:rsidR="003C64BC" w:rsidRPr="00BF7467" w:rsidRDefault="003C64BC" w:rsidP="00DA2436">
            <w:r w:rsidRPr="00BF7467">
              <w:t>ChromaDB / Milvus</w:t>
            </w:r>
          </w:p>
        </w:tc>
      </w:tr>
      <w:tr w:rsidR="003C64BC" w:rsidRPr="00BF7467" w14:paraId="0C3BC3C8" w14:textId="77777777" w:rsidTr="00DA2436">
        <w:trPr>
          <w:tblCellSpacing w:w="15" w:type="dxa"/>
        </w:trPr>
        <w:tc>
          <w:tcPr>
            <w:tcW w:w="0" w:type="auto"/>
            <w:vAlign w:val="center"/>
            <w:hideMark/>
          </w:tcPr>
          <w:p w14:paraId="645CAAE1" w14:textId="77777777" w:rsidR="003C64BC" w:rsidRPr="00BF7467" w:rsidRDefault="003C64BC" w:rsidP="00DA2436">
            <w:r w:rsidRPr="00BF7467">
              <w:t>AI chat memory (RAG)</w:t>
            </w:r>
          </w:p>
        </w:tc>
        <w:tc>
          <w:tcPr>
            <w:tcW w:w="0" w:type="auto"/>
            <w:vAlign w:val="center"/>
            <w:hideMark/>
          </w:tcPr>
          <w:p w14:paraId="52146C74" w14:textId="77777777" w:rsidR="003C64BC" w:rsidRPr="00BF7467" w:rsidRDefault="003C64BC" w:rsidP="00DA2436">
            <w:r w:rsidRPr="00BF7467">
              <w:t>Store conversation context for an LLM</w:t>
            </w:r>
          </w:p>
        </w:tc>
        <w:tc>
          <w:tcPr>
            <w:tcW w:w="0" w:type="auto"/>
            <w:vAlign w:val="center"/>
            <w:hideMark/>
          </w:tcPr>
          <w:p w14:paraId="74917B80" w14:textId="77777777" w:rsidR="003C64BC" w:rsidRPr="00BF7467" w:rsidRDefault="003C64BC" w:rsidP="00DA2436">
            <w:r w:rsidRPr="00BF7467">
              <w:t>ChromaDB</w:t>
            </w:r>
          </w:p>
        </w:tc>
      </w:tr>
      <w:tr w:rsidR="003C64BC" w:rsidRPr="00BF7467" w14:paraId="31D0F52F" w14:textId="77777777" w:rsidTr="00DA2436">
        <w:trPr>
          <w:tblCellSpacing w:w="15" w:type="dxa"/>
        </w:trPr>
        <w:tc>
          <w:tcPr>
            <w:tcW w:w="0" w:type="auto"/>
            <w:vAlign w:val="center"/>
            <w:hideMark/>
          </w:tcPr>
          <w:p w14:paraId="6BD280E2" w14:textId="77777777" w:rsidR="003C64BC" w:rsidRPr="00BF7467" w:rsidRDefault="003C64BC" w:rsidP="00DA2436">
            <w:r w:rsidRPr="00BF7467">
              <w:t>Image similarity search</w:t>
            </w:r>
          </w:p>
        </w:tc>
        <w:tc>
          <w:tcPr>
            <w:tcW w:w="0" w:type="auto"/>
            <w:vAlign w:val="center"/>
            <w:hideMark/>
          </w:tcPr>
          <w:p w14:paraId="05A744E8" w14:textId="77777777" w:rsidR="003C64BC" w:rsidRPr="00BF7467" w:rsidRDefault="003C64BC" w:rsidP="00DA2436">
            <w:r w:rsidRPr="00BF7467">
              <w:t>“Find images that look like this one”</w:t>
            </w:r>
          </w:p>
        </w:tc>
        <w:tc>
          <w:tcPr>
            <w:tcW w:w="0" w:type="auto"/>
            <w:vAlign w:val="center"/>
            <w:hideMark/>
          </w:tcPr>
          <w:p w14:paraId="7D0B33D9" w14:textId="77777777" w:rsidR="003C64BC" w:rsidRPr="00BF7467" w:rsidRDefault="003C64BC" w:rsidP="00DA2436">
            <w:r w:rsidRPr="00BF7467">
              <w:t>Milvus</w:t>
            </w:r>
          </w:p>
        </w:tc>
      </w:tr>
      <w:tr w:rsidR="003C64BC" w:rsidRPr="00BF7467" w14:paraId="666EC9E8" w14:textId="77777777" w:rsidTr="00DA2436">
        <w:trPr>
          <w:tblCellSpacing w:w="15" w:type="dxa"/>
        </w:trPr>
        <w:tc>
          <w:tcPr>
            <w:tcW w:w="0" w:type="auto"/>
            <w:vAlign w:val="center"/>
            <w:hideMark/>
          </w:tcPr>
          <w:p w14:paraId="385ACE89" w14:textId="77777777" w:rsidR="003C64BC" w:rsidRPr="00BF7467" w:rsidRDefault="003C64BC" w:rsidP="00DA2436">
            <w:r w:rsidRPr="00BF7467">
              <w:t>Product recommendation</w:t>
            </w:r>
          </w:p>
        </w:tc>
        <w:tc>
          <w:tcPr>
            <w:tcW w:w="0" w:type="auto"/>
            <w:vAlign w:val="center"/>
            <w:hideMark/>
          </w:tcPr>
          <w:p w14:paraId="0EB23C08" w14:textId="77777777" w:rsidR="003C64BC" w:rsidRPr="00BF7467" w:rsidRDefault="003C64BC" w:rsidP="00DA2436">
            <w:r w:rsidRPr="00BF7467">
              <w:t>“Show items similar to what the user liked”</w:t>
            </w:r>
          </w:p>
        </w:tc>
        <w:tc>
          <w:tcPr>
            <w:tcW w:w="0" w:type="auto"/>
            <w:vAlign w:val="center"/>
            <w:hideMark/>
          </w:tcPr>
          <w:p w14:paraId="66B5C5B6" w14:textId="77777777" w:rsidR="003C64BC" w:rsidRPr="00BF7467" w:rsidRDefault="003C64BC" w:rsidP="00DA2436">
            <w:r w:rsidRPr="00BF7467">
              <w:t>Milvus</w:t>
            </w:r>
          </w:p>
        </w:tc>
      </w:tr>
    </w:tbl>
    <w:p w14:paraId="4344AD9C" w14:textId="77777777" w:rsidR="003C64BC" w:rsidRPr="00BF7467" w:rsidRDefault="00000000" w:rsidP="003C64BC">
      <w:r>
        <w:pict w14:anchorId="4BC06EC3">
          <v:rect id="_x0000_i1047" style="width:0;height:1.5pt" o:hralign="center" o:hrstd="t" o:hr="t" fillcolor="#a0a0a0" stroked="f"/>
        </w:pict>
      </w:r>
    </w:p>
    <w:p w14:paraId="3CC51BD4" w14:textId="77777777" w:rsidR="003C64BC" w:rsidRPr="00BF7467" w:rsidRDefault="003C64BC" w:rsidP="003C64BC">
      <w:pPr>
        <w:rPr>
          <w:b/>
          <w:bCs/>
        </w:rPr>
      </w:pPr>
      <w:r w:rsidRPr="00BF7467">
        <w:rPr>
          <w:rFonts w:ascii="Segoe UI Emoji" w:hAnsi="Segoe UI Emoji" w:cs="Segoe UI Emoji"/>
          <w:b/>
          <w:bCs/>
        </w:rPr>
        <w:t>🧩</w:t>
      </w:r>
      <w:r w:rsidRPr="00BF7467">
        <w:rPr>
          <w:b/>
          <w:bCs/>
        </w:rPr>
        <w:t xml:space="preserve"> Integration &amp; Ecosystem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4331"/>
        <w:gridCol w:w="3364"/>
      </w:tblGrid>
      <w:tr w:rsidR="003C64BC" w:rsidRPr="00BF7467" w14:paraId="61B053AE" w14:textId="77777777" w:rsidTr="00DA2436">
        <w:trPr>
          <w:tblHeader/>
          <w:tblCellSpacing w:w="15" w:type="dxa"/>
        </w:trPr>
        <w:tc>
          <w:tcPr>
            <w:tcW w:w="0" w:type="auto"/>
            <w:vAlign w:val="center"/>
            <w:hideMark/>
          </w:tcPr>
          <w:p w14:paraId="70C96BE7" w14:textId="77777777" w:rsidR="003C64BC" w:rsidRPr="00BF7467" w:rsidRDefault="003C64BC" w:rsidP="00DA2436">
            <w:pPr>
              <w:rPr>
                <w:b/>
                <w:bCs/>
              </w:rPr>
            </w:pPr>
            <w:r w:rsidRPr="00BF7467">
              <w:rPr>
                <w:b/>
                <w:bCs/>
              </w:rPr>
              <w:t>Feature</w:t>
            </w:r>
          </w:p>
        </w:tc>
        <w:tc>
          <w:tcPr>
            <w:tcW w:w="0" w:type="auto"/>
            <w:vAlign w:val="center"/>
            <w:hideMark/>
          </w:tcPr>
          <w:p w14:paraId="7A3D7F97" w14:textId="77777777" w:rsidR="003C64BC" w:rsidRPr="00BF7467" w:rsidRDefault="003C64BC" w:rsidP="00DA2436">
            <w:pPr>
              <w:rPr>
                <w:b/>
                <w:bCs/>
              </w:rPr>
            </w:pPr>
            <w:r w:rsidRPr="00BF7467">
              <w:rPr>
                <w:b/>
                <w:bCs/>
              </w:rPr>
              <w:t>ChromaDB</w:t>
            </w:r>
          </w:p>
        </w:tc>
        <w:tc>
          <w:tcPr>
            <w:tcW w:w="0" w:type="auto"/>
            <w:vAlign w:val="center"/>
            <w:hideMark/>
          </w:tcPr>
          <w:p w14:paraId="2454BBAB" w14:textId="77777777" w:rsidR="003C64BC" w:rsidRPr="00BF7467" w:rsidRDefault="003C64BC" w:rsidP="00DA2436">
            <w:pPr>
              <w:rPr>
                <w:b/>
                <w:bCs/>
              </w:rPr>
            </w:pPr>
            <w:r w:rsidRPr="00BF7467">
              <w:rPr>
                <w:b/>
                <w:bCs/>
              </w:rPr>
              <w:t>Milvus</w:t>
            </w:r>
          </w:p>
        </w:tc>
      </w:tr>
      <w:tr w:rsidR="003C64BC" w:rsidRPr="00BF7467" w14:paraId="2AE60CBE" w14:textId="77777777" w:rsidTr="00DA2436">
        <w:trPr>
          <w:tblCellSpacing w:w="15" w:type="dxa"/>
        </w:trPr>
        <w:tc>
          <w:tcPr>
            <w:tcW w:w="0" w:type="auto"/>
            <w:vAlign w:val="center"/>
            <w:hideMark/>
          </w:tcPr>
          <w:p w14:paraId="44871BC5" w14:textId="77777777" w:rsidR="003C64BC" w:rsidRPr="00BF7467" w:rsidRDefault="003C64BC" w:rsidP="00DA2436">
            <w:r w:rsidRPr="00BF7467">
              <w:rPr>
                <w:b/>
                <w:bCs/>
              </w:rPr>
              <w:t>Focus</w:t>
            </w:r>
          </w:p>
        </w:tc>
        <w:tc>
          <w:tcPr>
            <w:tcW w:w="0" w:type="auto"/>
            <w:vAlign w:val="center"/>
            <w:hideMark/>
          </w:tcPr>
          <w:p w14:paraId="0E411B14" w14:textId="77777777" w:rsidR="003C64BC" w:rsidRPr="00BF7467" w:rsidRDefault="003C64BC" w:rsidP="00DA2436">
            <w:r w:rsidRPr="00BF7467">
              <w:t>Lightweight, developer-friendly (local or small scale)</w:t>
            </w:r>
          </w:p>
        </w:tc>
        <w:tc>
          <w:tcPr>
            <w:tcW w:w="0" w:type="auto"/>
            <w:vAlign w:val="center"/>
            <w:hideMark/>
          </w:tcPr>
          <w:p w14:paraId="72B87ED1" w14:textId="77777777" w:rsidR="003C64BC" w:rsidRPr="00BF7467" w:rsidRDefault="003C64BC" w:rsidP="00DA2436">
            <w:r w:rsidRPr="00BF7467">
              <w:t>Enterprise-grade, distributed &amp; scalable</w:t>
            </w:r>
          </w:p>
        </w:tc>
      </w:tr>
      <w:tr w:rsidR="003C64BC" w:rsidRPr="00BF7467" w14:paraId="7A4FB8C0" w14:textId="77777777" w:rsidTr="00DA2436">
        <w:trPr>
          <w:tblCellSpacing w:w="15" w:type="dxa"/>
        </w:trPr>
        <w:tc>
          <w:tcPr>
            <w:tcW w:w="0" w:type="auto"/>
            <w:vAlign w:val="center"/>
            <w:hideMark/>
          </w:tcPr>
          <w:p w14:paraId="56838F64" w14:textId="77777777" w:rsidR="003C64BC" w:rsidRPr="00BF7467" w:rsidRDefault="003C64BC" w:rsidP="00DA2436">
            <w:r w:rsidRPr="00BF7467">
              <w:rPr>
                <w:b/>
                <w:bCs/>
              </w:rPr>
              <w:t>Language Support</w:t>
            </w:r>
          </w:p>
        </w:tc>
        <w:tc>
          <w:tcPr>
            <w:tcW w:w="0" w:type="auto"/>
            <w:vAlign w:val="center"/>
            <w:hideMark/>
          </w:tcPr>
          <w:p w14:paraId="1020DC47" w14:textId="77777777" w:rsidR="003C64BC" w:rsidRPr="00BF7467" w:rsidRDefault="003C64BC" w:rsidP="00DA2436">
            <w:r w:rsidRPr="00BF7467">
              <w:t>Python (mainly)</w:t>
            </w:r>
          </w:p>
        </w:tc>
        <w:tc>
          <w:tcPr>
            <w:tcW w:w="0" w:type="auto"/>
            <w:vAlign w:val="center"/>
            <w:hideMark/>
          </w:tcPr>
          <w:p w14:paraId="57AF4750" w14:textId="77777777" w:rsidR="003C64BC" w:rsidRPr="00BF7467" w:rsidRDefault="003C64BC" w:rsidP="00DA2436">
            <w:r w:rsidRPr="00BF7467">
              <w:t>Python, Java, Go, REST APIs</w:t>
            </w:r>
          </w:p>
        </w:tc>
      </w:tr>
      <w:tr w:rsidR="003C64BC" w:rsidRPr="00BF7467" w14:paraId="31C26EB9" w14:textId="77777777" w:rsidTr="00DA2436">
        <w:trPr>
          <w:tblCellSpacing w:w="15" w:type="dxa"/>
        </w:trPr>
        <w:tc>
          <w:tcPr>
            <w:tcW w:w="0" w:type="auto"/>
            <w:vAlign w:val="center"/>
            <w:hideMark/>
          </w:tcPr>
          <w:p w14:paraId="5F6FA525" w14:textId="77777777" w:rsidR="003C64BC" w:rsidRPr="00BF7467" w:rsidRDefault="003C64BC" w:rsidP="00DA2436">
            <w:r w:rsidRPr="00BF7467">
              <w:rPr>
                <w:b/>
                <w:bCs/>
              </w:rPr>
              <w:t>Integration</w:t>
            </w:r>
          </w:p>
        </w:tc>
        <w:tc>
          <w:tcPr>
            <w:tcW w:w="0" w:type="auto"/>
            <w:vAlign w:val="center"/>
            <w:hideMark/>
          </w:tcPr>
          <w:p w14:paraId="591F5EF9" w14:textId="77777777" w:rsidR="003C64BC" w:rsidRPr="00BF7467" w:rsidRDefault="003C64BC" w:rsidP="00DA2436">
            <w:r w:rsidRPr="00BF7467">
              <w:t>LangChain, LlamaIndex, OpenAI</w:t>
            </w:r>
          </w:p>
        </w:tc>
        <w:tc>
          <w:tcPr>
            <w:tcW w:w="0" w:type="auto"/>
            <w:vAlign w:val="center"/>
            <w:hideMark/>
          </w:tcPr>
          <w:p w14:paraId="238B4AD4" w14:textId="77777777" w:rsidR="003C64BC" w:rsidRPr="00BF7467" w:rsidRDefault="003C64BC" w:rsidP="00DA2436">
            <w:r w:rsidRPr="00BF7467">
              <w:t>Same + more large-scale use</w:t>
            </w:r>
          </w:p>
        </w:tc>
      </w:tr>
      <w:tr w:rsidR="003C64BC" w:rsidRPr="00BF7467" w14:paraId="4ECC0731" w14:textId="77777777" w:rsidTr="00DA2436">
        <w:trPr>
          <w:tblCellSpacing w:w="15" w:type="dxa"/>
        </w:trPr>
        <w:tc>
          <w:tcPr>
            <w:tcW w:w="0" w:type="auto"/>
            <w:vAlign w:val="center"/>
            <w:hideMark/>
          </w:tcPr>
          <w:p w14:paraId="0B1E8288" w14:textId="77777777" w:rsidR="003C64BC" w:rsidRPr="00BF7467" w:rsidRDefault="003C64BC" w:rsidP="00DA2436">
            <w:r w:rsidRPr="00BF7467">
              <w:rPr>
                <w:b/>
                <w:bCs/>
              </w:rPr>
              <w:t>Storage Backend</w:t>
            </w:r>
          </w:p>
        </w:tc>
        <w:tc>
          <w:tcPr>
            <w:tcW w:w="0" w:type="auto"/>
            <w:vAlign w:val="center"/>
            <w:hideMark/>
          </w:tcPr>
          <w:p w14:paraId="2C824E49" w14:textId="77777777" w:rsidR="003C64BC" w:rsidRPr="00BF7467" w:rsidRDefault="003C64BC" w:rsidP="00DA2436">
            <w:r w:rsidRPr="00BF7467">
              <w:t>SQLite, DuckDB</w:t>
            </w:r>
          </w:p>
        </w:tc>
        <w:tc>
          <w:tcPr>
            <w:tcW w:w="0" w:type="auto"/>
            <w:vAlign w:val="center"/>
            <w:hideMark/>
          </w:tcPr>
          <w:p w14:paraId="1E0206CF" w14:textId="77777777" w:rsidR="003C64BC" w:rsidRPr="00BF7467" w:rsidRDefault="003C64BC" w:rsidP="00DA2436">
            <w:r w:rsidRPr="00BF7467">
              <w:t>RocksDB, MinIO, S3, etc.</w:t>
            </w:r>
          </w:p>
        </w:tc>
      </w:tr>
      <w:tr w:rsidR="003C64BC" w:rsidRPr="00BF7467" w14:paraId="1F685B15" w14:textId="77777777" w:rsidTr="00DA2436">
        <w:trPr>
          <w:tblCellSpacing w:w="15" w:type="dxa"/>
        </w:trPr>
        <w:tc>
          <w:tcPr>
            <w:tcW w:w="0" w:type="auto"/>
            <w:vAlign w:val="center"/>
            <w:hideMark/>
          </w:tcPr>
          <w:p w14:paraId="043CD465" w14:textId="77777777" w:rsidR="003C64BC" w:rsidRPr="00BF7467" w:rsidRDefault="003C64BC" w:rsidP="00DA2436">
            <w:r w:rsidRPr="00BF7467">
              <w:rPr>
                <w:b/>
                <w:bCs/>
              </w:rPr>
              <w:t>Deployment</w:t>
            </w:r>
          </w:p>
        </w:tc>
        <w:tc>
          <w:tcPr>
            <w:tcW w:w="0" w:type="auto"/>
            <w:vAlign w:val="center"/>
            <w:hideMark/>
          </w:tcPr>
          <w:p w14:paraId="2CACE841" w14:textId="77777777" w:rsidR="003C64BC" w:rsidRPr="00BF7467" w:rsidRDefault="003C64BC" w:rsidP="00DA2436">
            <w:r w:rsidRPr="00BF7467">
              <w:t>Simple (local, embedded)</w:t>
            </w:r>
          </w:p>
        </w:tc>
        <w:tc>
          <w:tcPr>
            <w:tcW w:w="0" w:type="auto"/>
            <w:vAlign w:val="center"/>
            <w:hideMark/>
          </w:tcPr>
          <w:p w14:paraId="0056DCFC" w14:textId="77777777" w:rsidR="003C64BC" w:rsidRPr="00BF7467" w:rsidRDefault="003C64BC" w:rsidP="00DA2436">
            <w:r w:rsidRPr="00BF7467">
              <w:t>Distributed (Kubernetes, cloud)</w:t>
            </w:r>
          </w:p>
        </w:tc>
      </w:tr>
    </w:tbl>
    <w:p w14:paraId="017AFC91" w14:textId="77777777" w:rsidR="003C64BC" w:rsidRPr="00BF7467" w:rsidRDefault="00000000" w:rsidP="003C64BC">
      <w:r>
        <w:pict w14:anchorId="3066072E">
          <v:rect id="_x0000_i1048" style="width:0;height:1.5pt" o:hralign="center" o:hrstd="t" o:hr="t" fillcolor="#a0a0a0" stroked="f"/>
        </w:pict>
      </w:r>
    </w:p>
    <w:p w14:paraId="6637F08F" w14:textId="77777777" w:rsidR="003C64BC" w:rsidRPr="00BF7467" w:rsidRDefault="003C64BC" w:rsidP="003C64BC">
      <w:r w:rsidRPr="00BF7467">
        <w:rPr>
          <w:rFonts w:ascii="Segoe UI Emoji" w:hAnsi="Segoe UI Emoji" w:cs="Segoe UI Emoji"/>
        </w:rPr>
        <w:t>✅</w:t>
      </w:r>
      <w:r w:rsidRPr="00BF7467">
        <w:t xml:space="preserve"> </w:t>
      </w:r>
      <w:r w:rsidRPr="00BF7467">
        <w:rPr>
          <w:b/>
          <w:bCs/>
        </w:rPr>
        <w:t>Summary:</w:t>
      </w:r>
    </w:p>
    <w:p w14:paraId="0B148C66" w14:textId="77777777" w:rsidR="003C64BC" w:rsidRPr="00BF7467" w:rsidRDefault="003C64BC" w:rsidP="003C64BC">
      <w:pPr>
        <w:numPr>
          <w:ilvl w:val="0"/>
          <w:numId w:val="45"/>
        </w:numPr>
        <w:spacing w:line="278" w:lineRule="auto"/>
      </w:pPr>
      <w:r w:rsidRPr="00BF7467">
        <w:rPr>
          <w:b/>
          <w:bCs/>
        </w:rPr>
        <w:t>ChromaDB</w:t>
      </w:r>
      <w:r w:rsidRPr="00BF7467">
        <w:t xml:space="preserve"> → Lightweight, simple, great for LLM apps and prototypes.</w:t>
      </w:r>
    </w:p>
    <w:p w14:paraId="2E5AD9F5" w14:textId="77777777" w:rsidR="003C64BC" w:rsidRPr="00BF7467" w:rsidRDefault="003C64BC" w:rsidP="003C64BC">
      <w:pPr>
        <w:numPr>
          <w:ilvl w:val="0"/>
          <w:numId w:val="45"/>
        </w:numPr>
        <w:spacing w:line="278" w:lineRule="auto"/>
      </w:pPr>
      <w:r w:rsidRPr="00BF7467">
        <w:rPr>
          <w:b/>
          <w:bCs/>
        </w:rPr>
        <w:t>Milvus</w:t>
      </w:r>
      <w:r w:rsidRPr="00BF7467">
        <w:t xml:space="preserve"> → Enterprise-grade, scalable, best for large AI search and recommendation systems.</w:t>
      </w:r>
    </w:p>
    <w:p w14:paraId="6E68489E" w14:textId="77777777" w:rsidR="003C64BC" w:rsidRPr="00BF7467" w:rsidRDefault="003C64BC" w:rsidP="003C64BC">
      <w:pPr>
        <w:numPr>
          <w:ilvl w:val="0"/>
          <w:numId w:val="45"/>
        </w:numPr>
        <w:spacing w:line="278" w:lineRule="auto"/>
      </w:pPr>
      <w:r w:rsidRPr="00BF7467">
        <w:t xml:space="preserve">Both → </w:t>
      </w:r>
      <w:r w:rsidRPr="00BF7467">
        <w:rPr>
          <w:b/>
          <w:bCs/>
        </w:rPr>
        <w:t>NoSQL vector databases</w:t>
      </w:r>
      <w:r w:rsidRPr="00BF7467">
        <w:t xml:space="preserve">, optimized for </w:t>
      </w:r>
      <w:r w:rsidRPr="00BF7467">
        <w:rPr>
          <w:b/>
          <w:bCs/>
        </w:rPr>
        <w:t>AI and semantic search</w:t>
      </w:r>
      <w:r w:rsidRPr="00BF7467">
        <w:t>, not traditional relational queries.</w:t>
      </w:r>
    </w:p>
    <w:p w14:paraId="31B6D394" w14:textId="77777777" w:rsidR="003C64BC" w:rsidRDefault="003C64BC" w:rsidP="003C64BC">
      <w:pPr>
        <w:pStyle w:val="Heading2"/>
      </w:pPr>
      <w:r>
        <w:lastRenderedPageBreak/>
        <w:t>MCP (Model Context Protocol)</w:t>
      </w:r>
    </w:p>
    <w:p w14:paraId="4DDFAA1C" w14:textId="77777777" w:rsidR="003C64BC" w:rsidRDefault="003C64BC" w:rsidP="003C64BC"/>
    <w:p w14:paraId="188DC9BE" w14:textId="77777777" w:rsidR="003C64BC" w:rsidRPr="00A71DF9" w:rsidRDefault="003C64BC" w:rsidP="003C64BC">
      <w:pPr>
        <w:rPr>
          <w:b/>
          <w:bCs/>
        </w:rPr>
      </w:pPr>
      <w:r w:rsidRPr="00A71DF9">
        <w:rPr>
          <w:b/>
          <w:bCs/>
        </w:rPr>
        <w:t>What Is the Model Context Protocol (MCP)?</w:t>
      </w:r>
    </w:p>
    <w:p w14:paraId="12814223" w14:textId="77777777" w:rsidR="003C64BC" w:rsidRPr="00A71DF9" w:rsidRDefault="003C64BC" w:rsidP="003C64BC">
      <w:r w:rsidRPr="00A71DF9">
        <w:t xml:space="preserve">The </w:t>
      </w:r>
      <w:r w:rsidRPr="00A71DF9">
        <w:rPr>
          <w:b/>
          <w:bCs/>
        </w:rPr>
        <w:t>Model Context Protocol (MCP)</w:t>
      </w:r>
      <w:r w:rsidRPr="00A71DF9">
        <w:t xml:space="preserve"> is an </w:t>
      </w:r>
      <w:r w:rsidRPr="00A71DF9">
        <w:rPr>
          <w:b/>
          <w:bCs/>
        </w:rPr>
        <w:t>open protocol</w:t>
      </w:r>
      <w:r w:rsidRPr="00A71DF9">
        <w:t xml:space="preserve"> that defines how LLMs can communicate with external sources of information — such as APIs, databases, knowledge bases, or user-specific tools — in a </w:t>
      </w:r>
      <w:r w:rsidRPr="00A71DF9">
        <w:rPr>
          <w:b/>
          <w:bCs/>
        </w:rPr>
        <w:t>consistent and secure</w:t>
      </w:r>
      <w:r w:rsidRPr="00A71DF9">
        <w:t xml:space="preserve"> manner.</w:t>
      </w:r>
    </w:p>
    <w:p w14:paraId="03D2F077" w14:textId="77777777" w:rsidR="003C64BC" w:rsidRPr="00A71DF9" w:rsidRDefault="003C64BC" w:rsidP="003C64BC">
      <w:r w:rsidRPr="00A71DF9">
        <w:t xml:space="preserve">It’s being developed in the </w:t>
      </w:r>
      <w:r w:rsidRPr="00A71DF9">
        <w:rPr>
          <w:b/>
          <w:bCs/>
        </w:rPr>
        <w:t>open source AI ecosystem</w:t>
      </w:r>
      <w:r w:rsidRPr="00A71DF9">
        <w:t xml:space="preserve">, notably led by </w:t>
      </w:r>
      <w:r w:rsidRPr="00A71DF9">
        <w:rPr>
          <w:b/>
          <w:bCs/>
        </w:rPr>
        <w:t>Anthropic (Claude)</w:t>
      </w:r>
      <w:r w:rsidRPr="00A71DF9">
        <w:t xml:space="preserve"> and adopted by others in the broader LLM community to foster </w:t>
      </w:r>
      <w:r w:rsidRPr="00A71DF9">
        <w:rPr>
          <w:b/>
          <w:bCs/>
        </w:rPr>
        <w:t>interoperability</w:t>
      </w:r>
      <w:r w:rsidRPr="00A71DF9">
        <w:t>.</w:t>
      </w:r>
    </w:p>
    <w:p w14:paraId="4E5FBE1A" w14:textId="77777777" w:rsidR="003C64BC" w:rsidRPr="00A71DF9" w:rsidRDefault="00000000" w:rsidP="003C64BC">
      <w:r>
        <w:pict w14:anchorId="552E4F78">
          <v:rect id="_x0000_i1049" style="width:0;height:1.5pt" o:hralign="center" o:hrstd="t" o:hr="t" fillcolor="#a0a0a0" stroked="f"/>
        </w:pict>
      </w:r>
    </w:p>
    <w:p w14:paraId="4A0CC01D" w14:textId="77777777" w:rsidR="003C64BC" w:rsidRPr="00A71DF9" w:rsidRDefault="003C64BC" w:rsidP="003C64BC">
      <w:pPr>
        <w:rPr>
          <w:b/>
          <w:bCs/>
        </w:rPr>
      </w:pPr>
      <w:r w:rsidRPr="00A71DF9">
        <w:rPr>
          <w:rFonts w:ascii="Segoe UI Emoji" w:hAnsi="Segoe UI Emoji" w:cs="Segoe UI Emoji"/>
          <w:b/>
          <w:bCs/>
        </w:rPr>
        <w:t>🧠</w:t>
      </w:r>
      <w:r w:rsidRPr="00A71DF9">
        <w:rPr>
          <w:b/>
          <w:bCs/>
        </w:rPr>
        <w:t xml:space="preserve"> Motivation</w:t>
      </w:r>
    </w:p>
    <w:p w14:paraId="6632FC1D" w14:textId="77777777" w:rsidR="003C64BC" w:rsidRPr="00A71DF9" w:rsidRDefault="003C64BC" w:rsidP="003C64BC">
      <w:r w:rsidRPr="00A71DF9">
        <w:t xml:space="preserve">LLMs are powerful but limited by their </w:t>
      </w:r>
      <w:r w:rsidRPr="00A71DF9">
        <w:rPr>
          <w:b/>
          <w:bCs/>
        </w:rPr>
        <w:t>context window</w:t>
      </w:r>
      <w:r w:rsidRPr="00A71DF9">
        <w:t xml:space="preserve"> and </w:t>
      </w:r>
      <w:r w:rsidRPr="00A71DF9">
        <w:rPr>
          <w:b/>
          <w:bCs/>
        </w:rPr>
        <w:t>static training data</w:t>
      </w:r>
      <w:r w:rsidRPr="00A71DF9">
        <w:t>.</w:t>
      </w:r>
      <w:r w:rsidRPr="00A71DF9">
        <w:br/>
        <w:t xml:space="preserve">The MCP solves this by letting them dynamically fetch relevant data or use external tools </w:t>
      </w:r>
      <w:r w:rsidRPr="00A71DF9">
        <w:rPr>
          <w:b/>
          <w:bCs/>
        </w:rPr>
        <w:t>without requiring fine-tuning or custom plug-in integrations</w:t>
      </w:r>
      <w:r w:rsidRPr="00A71DF9">
        <w:t>.</w:t>
      </w:r>
    </w:p>
    <w:p w14:paraId="4CFECDBC" w14:textId="77777777" w:rsidR="003C64BC" w:rsidRPr="00A71DF9" w:rsidRDefault="003C64BC" w:rsidP="003C64BC">
      <w:r w:rsidRPr="00A71DF9">
        <w:t xml:space="preserve">It’s similar in spirit to OpenAI’s </w:t>
      </w:r>
      <w:r w:rsidRPr="00A71DF9">
        <w:rPr>
          <w:b/>
          <w:bCs/>
        </w:rPr>
        <w:t>“retrieval”</w:t>
      </w:r>
      <w:r w:rsidRPr="00A71DF9">
        <w:t xml:space="preserve">, </w:t>
      </w:r>
      <w:r w:rsidRPr="00A71DF9">
        <w:rPr>
          <w:b/>
          <w:bCs/>
        </w:rPr>
        <w:t>“function calling”</w:t>
      </w:r>
      <w:r w:rsidRPr="00A71DF9">
        <w:t xml:space="preserve">, or </w:t>
      </w:r>
      <w:r w:rsidRPr="00A71DF9">
        <w:rPr>
          <w:b/>
          <w:bCs/>
        </w:rPr>
        <w:t>“plugins”</w:t>
      </w:r>
      <w:r w:rsidRPr="00A71DF9">
        <w:t>, but aims to be:</w:t>
      </w:r>
    </w:p>
    <w:p w14:paraId="66278008" w14:textId="77777777" w:rsidR="003C64BC" w:rsidRPr="00A71DF9" w:rsidRDefault="003C64BC" w:rsidP="003C64BC">
      <w:pPr>
        <w:numPr>
          <w:ilvl w:val="0"/>
          <w:numId w:val="46"/>
        </w:numPr>
        <w:spacing w:line="278" w:lineRule="auto"/>
      </w:pPr>
      <w:r w:rsidRPr="00A71DF9">
        <w:rPr>
          <w:b/>
          <w:bCs/>
        </w:rPr>
        <w:t>Vendor-neutral</w:t>
      </w:r>
    </w:p>
    <w:p w14:paraId="1467B1D6" w14:textId="77777777" w:rsidR="003C64BC" w:rsidRPr="00A71DF9" w:rsidRDefault="003C64BC" w:rsidP="003C64BC">
      <w:pPr>
        <w:numPr>
          <w:ilvl w:val="0"/>
          <w:numId w:val="46"/>
        </w:numPr>
        <w:spacing w:line="278" w:lineRule="auto"/>
      </w:pPr>
      <w:r w:rsidRPr="00A71DF9">
        <w:rPr>
          <w:b/>
          <w:bCs/>
        </w:rPr>
        <w:t>Standardized</w:t>
      </w:r>
    </w:p>
    <w:p w14:paraId="691E2D0A" w14:textId="77777777" w:rsidR="003C64BC" w:rsidRPr="00A71DF9" w:rsidRDefault="003C64BC" w:rsidP="003C64BC">
      <w:pPr>
        <w:numPr>
          <w:ilvl w:val="0"/>
          <w:numId w:val="46"/>
        </w:numPr>
        <w:spacing w:line="278" w:lineRule="auto"/>
      </w:pPr>
      <w:r w:rsidRPr="00A71DF9">
        <w:rPr>
          <w:b/>
          <w:bCs/>
        </w:rPr>
        <w:t>Extensible</w:t>
      </w:r>
    </w:p>
    <w:p w14:paraId="45B2D1B8" w14:textId="77777777" w:rsidR="003C64BC" w:rsidRPr="00A71DF9" w:rsidRDefault="00000000" w:rsidP="003C64BC">
      <w:r>
        <w:pict w14:anchorId="6CAB8DAD">
          <v:rect id="_x0000_i1050" style="width:0;height:1.5pt" o:hralign="center" o:hrstd="t" o:hr="t" fillcolor="#a0a0a0" stroked="f"/>
        </w:pict>
      </w:r>
    </w:p>
    <w:p w14:paraId="782447B2" w14:textId="77777777" w:rsidR="003C64BC" w:rsidRPr="00A71DF9" w:rsidRDefault="003C64BC" w:rsidP="003C64BC">
      <w:pPr>
        <w:rPr>
          <w:b/>
          <w:bCs/>
        </w:rPr>
      </w:pPr>
      <w:r w:rsidRPr="00A71DF9">
        <w:rPr>
          <w:rFonts w:ascii="Segoe UI Emoji" w:hAnsi="Segoe UI Emoji" w:cs="Segoe UI Emoji"/>
          <w:b/>
          <w:bCs/>
        </w:rPr>
        <w:t>⚙️</w:t>
      </w:r>
      <w:r w:rsidRPr="00A71DF9">
        <w:rPr>
          <w:b/>
          <w:bCs/>
        </w:rPr>
        <w:t xml:space="preserve"> How MCP Works</w:t>
      </w:r>
    </w:p>
    <w:p w14:paraId="22DF7F49" w14:textId="77777777" w:rsidR="003C64BC" w:rsidRPr="00A71DF9" w:rsidRDefault="003C64BC" w:rsidP="003C64BC">
      <w:r w:rsidRPr="00A71DF9">
        <w:t>At a high level:</w:t>
      </w:r>
    </w:p>
    <w:p w14:paraId="7322E4AA" w14:textId="77777777" w:rsidR="003C64BC" w:rsidRPr="00A71DF9" w:rsidRDefault="003C64BC" w:rsidP="003C64BC">
      <w:pPr>
        <w:numPr>
          <w:ilvl w:val="0"/>
          <w:numId w:val="47"/>
        </w:numPr>
        <w:spacing w:line="278" w:lineRule="auto"/>
      </w:pPr>
      <w:r w:rsidRPr="00A71DF9">
        <w:rPr>
          <w:b/>
          <w:bCs/>
        </w:rPr>
        <w:t>Client (LLM runtime)</w:t>
      </w:r>
      <w:r w:rsidRPr="00A71DF9">
        <w:t xml:space="preserve"> — the model or app that wants to access external context.</w:t>
      </w:r>
    </w:p>
    <w:p w14:paraId="1CAB4319" w14:textId="77777777" w:rsidR="003C64BC" w:rsidRPr="00A71DF9" w:rsidRDefault="003C64BC" w:rsidP="003C64BC">
      <w:pPr>
        <w:numPr>
          <w:ilvl w:val="0"/>
          <w:numId w:val="47"/>
        </w:numPr>
        <w:spacing w:line="278" w:lineRule="auto"/>
      </w:pPr>
      <w:r w:rsidRPr="00A71DF9">
        <w:rPr>
          <w:b/>
          <w:bCs/>
        </w:rPr>
        <w:t>Server (MCP provider)</w:t>
      </w:r>
      <w:r w:rsidRPr="00A71DF9">
        <w:t xml:space="preserve"> — exposes structured endpoints (like /resources, /tools, /prompts) according to the MCP specification.</w:t>
      </w:r>
    </w:p>
    <w:p w14:paraId="7139DAF0" w14:textId="77777777" w:rsidR="003C64BC" w:rsidRPr="00A71DF9" w:rsidRDefault="003C64BC" w:rsidP="003C64BC">
      <w:pPr>
        <w:numPr>
          <w:ilvl w:val="0"/>
          <w:numId w:val="47"/>
        </w:numPr>
        <w:spacing w:line="278" w:lineRule="auto"/>
      </w:pPr>
      <w:r w:rsidRPr="00A71DF9">
        <w:rPr>
          <w:b/>
          <w:bCs/>
        </w:rPr>
        <w:t>Protocol layer</w:t>
      </w:r>
      <w:r w:rsidRPr="00A71DF9">
        <w:t xml:space="preserve"> — defines JSON-based messages exchanged between the LLM client and MCP servers.</w:t>
      </w:r>
    </w:p>
    <w:p w14:paraId="5391269E" w14:textId="77777777" w:rsidR="003C64BC" w:rsidRPr="00A71DF9" w:rsidRDefault="003C64BC" w:rsidP="003C64BC">
      <w:r w:rsidRPr="00A71DF9">
        <w:t>The LLM can then:</w:t>
      </w:r>
    </w:p>
    <w:p w14:paraId="028357F0" w14:textId="77777777" w:rsidR="003C64BC" w:rsidRPr="00A71DF9" w:rsidRDefault="003C64BC" w:rsidP="003C64BC">
      <w:pPr>
        <w:numPr>
          <w:ilvl w:val="0"/>
          <w:numId w:val="48"/>
        </w:numPr>
        <w:spacing w:line="278" w:lineRule="auto"/>
      </w:pPr>
      <w:r w:rsidRPr="00A71DF9">
        <w:t xml:space="preserve">Discover available </w:t>
      </w:r>
      <w:r w:rsidRPr="00A71DF9">
        <w:rPr>
          <w:b/>
          <w:bCs/>
        </w:rPr>
        <w:t>resources</w:t>
      </w:r>
      <w:r w:rsidRPr="00A71DF9">
        <w:t xml:space="preserve"> (data sources)</w:t>
      </w:r>
    </w:p>
    <w:p w14:paraId="03D1522E" w14:textId="77777777" w:rsidR="003C64BC" w:rsidRPr="00A71DF9" w:rsidRDefault="003C64BC" w:rsidP="003C64BC">
      <w:pPr>
        <w:numPr>
          <w:ilvl w:val="0"/>
          <w:numId w:val="48"/>
        </w:numPr>
        <w:spacing w:line="278" w:lineRule="auto"/>
      </w:pPr>
      <w:r w:rsidRPr="00A71DF9">
        <w:t xml:space="preserve">Request </w:t>
      </w:r>
      <w:r w:rsidRPr="00A71DF9">
        <w:rPr>
          <w:b/>
          <w:bCs/>
        </w:rPr>
        <w:t>tools</w:t>
      </w:r>
      <w:r w:rsidRPr="00A71DF9">
        <w:t xml:space="preserve"> to perform actions (e.g., “get user’s calendar events”)</w:t>
      </w:r>
    </w:p>
    <w:p w14:paraId="104A66D6" w14:textId="77777777" w:rsidR="003C64BC" w:rsidRPr="00A71DF9" w:rsidRDefault="003C64BC" w:rsidP="003C64BC">
      <w:pPr>
        <w:numPr>
          <w:ilvl w:val="0"/>
          <w:numId w:val="48"/>
        </w:numPr>
        <w:spacing w:line="278" w:lineRule="auto"/>
      </w:pPr>
      <w:r w:rsidRPr="00A71DF9">
        <w:t xml:space="preserve">Retrieve </w:t>
      </w:r>
      <w:r w:rsidRPr="00A71DF9">
        <w:rPr>
          <w:b/>
          <w:bCs/>
        </w:rPr>
        <w:t>prompts</w:t>
      </w:r>
      <w:r w:rsidRPr="00A71DF9">
        <w:t xml:space="preserve"> or </w:t>
      </w:r>
      <w:r w:rsidRPr="00A71DF9">
        <w:rPr>
          <w:b/>
          <w:bCs/>
        </w:rPr>
        <w:t>templates</w:t>
      </w:r>
      <w:r w:rsidRPr="00A71DF9">
        <w:t xml:space="preserve"> for consistent behavior</w:t>
      </w:r>
    </w:p>
    <w:p w14:paraId="1157EC17" w14:textId="77777777" w:rsidR="003C64BC" w:rsidRPr="00A71DF9" w:rsidRDefault="00000000" w:rsidP="003C64BC">
      <w:r>
        <w:pict w14:anchorId="0C6712F2">
          <v:rect id="_x0000_i1051" style="width:0;height:1.5pt" o:hralign="center" o:hrstd="t" o:hr="t" fillcolor="#a0a0a0" stroked="f"/>
        </w:pict>
      </w:r>
    </w:p>
    <w:p w14:paraId="7508D61A" w14:textId="77777777" w:rsidR="003C64BC" w:rsidRPr="00A71DF9" w:rsidRDefault="003C64BC" w:rsidP="003C64BC">
      <w:pPr>
        <w:rPr>
          <w:b/>
          <w:bCs/>
        </w:rPr>
      </w:pPr>
      <w:r w:rsidRPr="00A71DF9">
        <w:rPr>
          <w:rFonts w:ascii="Segoe UI Emoji" w:hAnsi="Segoe UI Emoji" w:cs="Segoe UI Emoji"/>
          <w:b/>
          <w:bCs/>
        </w:rPr>
        <w:lastRenderedPageBreak/>
        <w:t>📦</w:t>
      </w:r>
      <w:r w:rsidRPr="00A71DF9">
        <w:rPr>
          <w:b/>
          <w:bCs/>
        </w:rPr>
        <w:t xml:space="preserve">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5385"/>
      </w:tblGrid>
      <w:tr w:rsidR="003C64BC" w:rsidRPr="00A71DF9" w14:paraId="6A317509" w14:textId="77777777" w:rsidTr="00DA2436">
        <w:trPr>
          <w:tblHeader/>
          <w:tblCellSpacing w:w="15" w:type="dxa"/>
        </w:trPr>
        <w:tc>
          <w:tcPr>
            <w:tcW w:w="0" w:type="auto"/>
            <w:vAlign w:val="center"/>
            <w:hideMark/>
          </w:tcPr>
          <w:p w14:paraId="6F0A9E4A" w14:textId="77777777" w:rsidR="003C64BC" w:rsidRPr="00A71DF9" w:rsidRDefault="003C64BC" w:rsidP="00DA2436">
            <w:pPr>
              <w:rPr>
                <w:b/>
                <w:bCs/>
              </w:rPr>
            </w:pPr>
            <w:r w:rsidRPr="00A71DF9">
              <w:rPr>
                <w:b/>
                <w:bCs/>
              </w:rPr>
              <w:t>Component</w:t>
            </w:r>
          </w:p>
        </w:tc>
        <w:tc>
          <w:tcPr>
            <w:tcW w:w="0" w:type="auto"/>
            <w:vAlign w:val="center"/>
            <w:hideMark/>
          </w:tcPr>
          <w:p w14:paraId="05676244" w14:textId="77777777" w:rsidR="003C64BC" w:rsidRPr="00A71DF9" w:rsidRDefault="003C64BC" w:rsidP="00DA2436">
            <w:pPr>
              <w:rPr>
                <w:b/>
                <w:bCs/>
              </w:rPr>
            </w:pPr>
            <w:r w:rsidRPr="00A71DF9">
              <w:rPr>
                <w:b/>
                <w:bCs/>
              </w:rPr>
              <w:t>Purpose</w:t>
            </w:r>
          </w:p>
        </w:tc>
      </w:tr>
      <w:tr w:rsidR="003C64BC" w:rsidRPr="00A71DF9" w14:paraId="294469C3" w14:textId="77777777" w:rsidTr="00DA2436">
        <w:trPr>
          <w:tblCellSpacing w:w="15" w:type="dxa"/>
        </w:trPr>
        <w:tc>
          <w:tcPr>
            <w:tcW w:w="0" w:type="auto"/>
            <w:vAlign w:val="center"/>
            <w:hideMark/>
          </w:tcPr>
          <w:p w14:paraId="0663CC2A" w14:textId="77777777" w:rsidR="003C64BC" w:rsidRPr="00A71DF9" w:rsidRDefault="003C64BC" w:rsidP="00DA2436">
            <w:r w:rsidRPr="00A71DF9">
              <w:rPr>
                <w:b/>
                <w:bCs/>
              </w:rPr>
              <w:t>Resources</w:t>
            </w:r>
          </w:p>
        </w:tc>
        <w:tc>
          <w:tcPr>
            <w:tcW w:w="0" w:type="auto"/>
            <w:vAlign w:val="center"/>
            <w:hideMark/>
          </w:tcPr>
          <w:p w14:paraId="3D9C1E55" w14:textId="77777777" w:rsidR="003C64BC" w:rsidRPr="00A71DF9" w:rsidRDefault="003C64BC" w:rsidP="00DA2436">
            <w:pPr>
              <w:rPr>
                <w:lang w:val="pt-BR"/>
              </w:rPr>
            </w:pPr>
            <w:r w:rsidRPr="00A71DF9">
              <w:rPr>
                <w:lang w:val="pt-BR"/>
              </w:rPr>
              <w:t>Provide contextual data (e.g., documents, database entries)</w:t>
            </w:r>
          </w:p>
        </w:tc>
      </w:tr>
      <w:tr w:rsidR="003C64BC" w:rsidRPr="00A71DF9" w14:paraId="4F3027E5" w14:textId="77777777" w:rsidTr="00DA2436">
        <w:trPr>
          <w:tblCellSpacing w:w="15" w:type="dxa"/>
        </w:trPr>
        <w:tc>
          <w:tcPr>
            <w:tcW w:w="0" w:type="auto"/>
            <w:vAlign w:val="center"/>
            <w:hideMark/>
          </w:tcPr>
          <w:p w14:paraId="409A313C" w14:textId="77777777" w:rsidR="003C64BC" w:rsidRPr="00A71DF9" w:rsidRDefault="003C64BC" w:rsidP="00DA2436">
            <w:r w:rsidRPr="00A71DF9">
              <w:rPr>
                <w:b/>
                <w:bCs/>
              </w:rPr>
              <w:t>Tools</w:t>
            </w:r>
          </w:p>
        </w:tc>
        <w:tc>
          <w:tcPr>
            <w:tcW w:w="0" w:type="auto"/>
            <w:vAlign w:val="center"/>
            <w:hideMark/>
          </w:tcPr>
          <w:p w14:paraId="765FAB00" w14:textId="77777777" w:rsidR="003C64BC" w:rsidRPr="00A71DF9" w:rsidRDefault="003C64BC" w:rsidP="00DA2436">
            <w:r w:rsidRPr="00A71DF9">
              <w:t>Perform operations or API calls (e.g., search, send email)</w:t>
            </w:r>
          </w:p>
        </w:tc>
      </w:tr>
      <w:tr w:rsidR="003C64BC" w:rsidRPr="00A71DF9" w14:paraId="0F353908" w14:textId="77777777" w:rsidTr="00DA2436">
        <w:trPr>
          <w:tblCellSpacing w:w="15" w:type="dxa"/>
        </w:trPr>
        <w:tc>
          <w:tcPr>
            <w:tcW w:w="0" w:type="auto"/>
            <w:vAlign w:val="center"/>
            <w:hideMark/>
          </w:tcPr>
          <w:p w14:paraId="057750A4" w14:textId="77777777" w:rsidR="003C64BC" w:rsidRPr="00A71DF9" w:rsidRDefault="003C64BC" w:rsidP="00DA2436">
            <w:r w:rsidRPr="00A71DF9">
              <w:rPr>
                <w:b/>
                <w:bCs/>
              </w:rPr>
              <w:t>Prompts</w:t>
            </w:r>
          </w:p>
        </w:tc>
        <w:tc>
          <w:tcPr>
            <w:tcW w:w="0" w:type="auto"/>
            <w:vAlign w:val="center"/>
            <w:hideMark/>
          </w:tcPr>
          <w:p w14:paraId="4D5D4BE4" w14:textId="77777777" w:rsidR="003C64BC" w:rsidRPr="00A71DF9" w:rsidRDefault="003C64BC" w:rsidP="00DA2436">
            <w:r w:rsidRPr="00A71DF9">
              <w:t>Share reusable structured prompt templates</w:t>
            </w:r>
          </w:p>
        </w:tc>
      </w:tr>
      <w:tr w:rsidR="003C64BC" w:rsidRPr="00A71DF9" w14:paraId="34B1A926" w14:textId="77777777" w:rsidTr="00DA2436">
        <w:trPr>
          <w:tblCellSpacing w:w="15" w:type="dxa"/>
        </w:trPr>
        <w:tc>
          <w:tcPr>
            <w:tcW w:w="0" w:type="auto"/>
            <w:vAlign w:val="center"/>
            <w:hideMark/>
          </w:tcPr>
          <w:p w14:paraId="07D99B29" w14:textId="77777777" w:rsidR="003C64BC" w:rsidRPr="00A71DF9" w:rsidRDefault="003C64BC" w:rsidP="00DA2436">
            <w:r w:rsidRPr="00A71DF9">
              <w:rPr>
                <w:b/>
                <w:bCs/>
              </w:rPr>
              <w:t>Configuration</w:t>
            </w:r>
          </w:p>
        </w:tc>
        <w:tc>
          <w:tcPr>
            <w:tcW w:w="0" w:type="auto"/>
            <w:vAlign w:val="center"/>
            <w:hideMark/>
          </w:tcPr>
          <w:p w14:paraId="422230A9" w14:textId="77777777" w:rsidR="003C64BC" w:rsidRPr="00A71DF9" w:rsidRDefault="003C64BC" w:rsidP="00DA2436">
            <w:r w:rsidRPr="00A71DF9">
              <w:t>Defines authentication, metadata, etc.</w:t>
            </w:r>
          </w:p>
        </w:tc>
      </w:tr>
    </w:tbl>
    <w:p w14:paraId="1EB2E3E9" w14:textId="77777777" w:rsidR="003C64BC" w:rsidRPr="00A71DF9" w:rsidRDefault="00000000" w:rsidP="003C64BC">
      <w:r>
        <w:pict w14:anchorId="694E935F">
          <v:rect id="_x0000_i1052" style="width:0;height:1.5pt" o:hralign="center" o:hrstd="t" o:hr="t" fillcolor="#a0a0a0" stroked="f"/>
        </w:pict>
      </w:r>
    </w:p>
    <w:p w14:paraId="4FDE1199" w14:textId="77777777" w:rsidR="003C64BC" w:rsidRPr="00A71DF9" w:rsidRDefault="003C64BC" w:rsidP="003C64BC">
      <w:pPr>
        <w:rPr>
          <w:b/>
          <w:bCs/>
        </w:rPr>
      </w:pPr>
      <w:r w:rsidRPr="00A71DF9">
        <w:rPr>
          <w:rFonts w:ascii="Segoe UI Emoji" w:hAnsi="Segoe UI Emoji" w:cs="Segoe UI Emoji"/>
          <w:b/>
          <w:bCs/>
        </w:rPr>
        <w:t>🔒</w:t>
      </w:r>
      <w:r w:rsidRPr="00A71DF9">
        <w:rPr>
          <w:b/>
          <w:bCs/>
        </w:rPr>
        <w:t xml:space="preserve"> Security and Isolation</w:t>
      </w:r>
    </w:p>
    <w:p w14:paraId="1555FE04" w14:textId="77777777" w:rsidR="003C64BC" w:rsidRPr="00A71DF9" w:rsidRDefault="003C64BC" w:rsidP="003C64BC">
      <w:r w:rsidRPr="00A71DF9">
        <w:t xml:space="preserve">MCP is designed with </w:t>
      </w:r>
      <w:r w:rsidRPr="00A71DF9">
        <w:rPr>
          <w:b/>
          <w:bCs/>
        </w:rPr>
        <w:t>sandboxing and permission control</w:t>
      </w:r>
      <w:r w:rsidRPr="00A71DF9">
        <w:t xml:space="preserve"> in mind — meaning LLMs can only access explicitly exposed data/tools, avoiding arbitrary or unsafe access.</w:t>
      </w:r>
    </w:p>
    <w:p w14:paraId="1EFE945B" w14:textId="77777777" w:rsidR="003C64BC" w:rsidRPr="00A71DF9" w:rsidRDefault="00000000" w:rsidP="003C64BC">
      <w:r>
        <w:pict w14:anchorId="06788BF7">
          <v:rect id="_x0000_i1053" style="width:0;height:1.5pt" o:hralign="center" o:hrstd="t" o:hr="t" fillcolor="#a0a0a0" stroked="f"/>
        </w:pict>
      </w:r>
    </w:p>
    <w:p w14:paraId="278E23AD" w14:textId="77777777" w:rsidR="003C64BC" w:rsidRPr="00A71DF9" w:rsidRDefault="003C64BC" w:rsidP="003C64BC">
      <w:pPr>
        <w:rPr>
          <w:b/>
          <w:bCs/>
        </w:rPr>
      </w:pPr>
      <w:r w:rsidRPr="00A71DF9">
        <w:rPr>
          <w:rFonts w:ascii="Segoe UI Emoji" w:hAnsi="Segoe UI Emoji" w:cs="Segoe UI Emoji"/>
          <w:b/>
          <w:bCs/>
        </w:rPr>
        <w:t>💡</w:t>
      </w:r>
      <w:r w:rsidRPr="00A71DF9">
        <w:rPr>
          <w:b/>
          <w:bCs/>
        </w:rPr>
        <w:t xml:space="preserve"> Example</w:t>
      </w:r>
    </w:p>
    <w:p w14:paraId="12FB7BAB" w14:textId="77777777" w:rsidR="003C64BC" w:rsidRPr="00A71DF9" w:rsidRDefault="003C64BC" w:rsidP="003C64BC">
      <w:r w:rsidRPr="00A71DF9">
        <w:t>An MCP server might expose:</w:t>
      </w:r>
    </w:p>
    <w:p w14:paraId="54C3FE1A" w14:textId="77777777" w:rsidR="003C64BC" w:rsidRPr="00A71DF9" w:rsidRDefault="003C64BC" w:rsidP="003C64BC">
      <w:r w:rsidRPr="00A71DF9">
        <w:t>{</w:t>
      </w:r>
    </w:p>
    <w:p w14:paraId="7DF80103" w14:textId="77777777" w:rsidR="003C64BC" w:rsidRPr="00A71DF9" w:rsidRDefault="003C64BC" w:rsidP="003C64BC">
      <w:r w:rsidRPr="00A71DF9">
        <w:t xml:space="preserve">  "resources": [</w:t>
      </w:r>
    </w:p>
    <w:p w14:paraId="2E4BBA90" w14:textId="77777777" w:rsidR="003C64BC" w:rsidRPr="00A71DF9" w:rsidRDefault="003C64BC" w:rsidP="003C64BC">
      <w:r w:rsidRPr="00A71DF9">
        <w:t xml:space="preserve">    {"name": "company_docs", "url": "https://api.company.com/docs"},</w:t>
      </w:r>
    </w:p>
    <w:p w14:paraId="2A410480" w14:textId="77777777" w:rsidR="003C64BC" w:rsidRPr="00A71DF9" w:rsidRDefault="003C64BC" w:rsidP="003C64BC">
      <w:r w:rsidRPr="00A71DF9">
        <w:t xml:space="preserve">    {"name": "customer_data", "url": "https://api.company.com/customers"}</w:t>
      </w:r>
    </w:p>
    <w:p w14:paraId="1B566257" w14:textId="77777777" w:rsidR="003C64BC" w:rsidRPr="00A71DF9" w:rsidRDefault="003C64BC" w:rsidP="003C64BC">
      <w:r w:rsidRPr="00A71DF9">
        <w:t xml:space="preserve">  ],</w:t>
      </w:r>
    </w:p>
    <w:p w14:paraId="5C077427" w14:textId="77777777" w:rsidR="003C64BC" w:rsidRPr="00A71DF9" w:rsidRDefault="003C64BC" w:rsidP="003C64BC">
      <w:r w:rsidRPr="00A71DF9">
        <w:t xml:space="preserve">  "tools": [</w:t>
      </w:r>
    </w:p>
    <w:p w14:paraId="24FFE020" w14:textId="77777777" w:rsidR="003C64BC" w:rsidRPr="00A71DF9" w:rsidRDefault="003C64BC" w:rsidP="003C64BC">
      <w:r w:rsidRPr="00A71DF9">
        <w:t xml:space="preserve">    {"name": "lookup_customer", "args": ["customer_id"]}</w:t>
      </w:r>
    </w:p>
    <w:p w14:paraId="0745EAF1" w14:textId="77777777" w:rsidR="003C64BC" w:rsidRPr="00A71DF9" w:rsidRDefault="003C64BC" w:rsidP="003C64BC">
      <w:r w:rsidRPr="00A71DF9">
        <w:t xml:space="preserve">  ]</w:t>
      </w:r>
    </w:p>
    <w:p w14:paraId="2052E5B0" w14:textId="77777777" w:rsidR="003C64BC" w:rsidRPr="00A71DF9" w:rsidRDefault="003C64BC" w:rsidP="003C64BC">
      <w:r w:rsidRPr="00A71DF9">
        <w:t>}</w:t>
      </w:r>
    </w:p>
    <w:p w14:paraId="27424504" w14:textId="77777777" w:rsidR="003C64BC" w:rsidRPr="00A71DF9" w:rsidRDefault="003C64BC" w:rsidP="003C64BC">
      <w:r w:rsidRPr="00A71DF9">
        <w:t>Then an LLM client using the protocol could:</w:t>
      </w:r>
    </w:p>
    <w:p w14:paraId="345E6725" w14:textId="77777777" w:rsidR="003C64BC" w:rsidRPr="00A71DF9" w:rsidRDefault="003C64BC" w:rsidP="003C64BC">
      <w:pPr>
        <w:numPr>
          <w:ilvl w:val="0"/>
          <w:numId w:val="49"/>
        </w:numPr>
        <w:spacing w:line="278" w:lineRule="auto"/>
      </w:pPr>
      <w:r w:rsidRPr="00A71DF9">
        <w:t>Ask for a list of available resources.</w:t>
      </w:r>
    </w:p>
    <w:p w14:paraId="24A7D53A" w14:textId="77777777" w:rsidR="003C64BC" w:rsidRPr="00A71DF9" w:rsidRDefault="003C64BC" w:rsidP="003C64BC">
      <w:pPr>
        <w:numPr>
          <w:ilvl w:val="0"/>
          <w:numId w:val="49"/>
        </w:numPr>
        <w:spacing w:line="278" w:lineRule="auto"/>
      </w:pPr>
      <w:r w:rsidRPr="00A71DF9">
        <w:t>Use lookup_customer to retrieve live customer info.</w:t>
      </w:r>
    </w:p>
    <w:p w14:paraId="55ABE34B" w14:textId="77777777" w:rsidR="003C64BC" w:rsidRPr="00A71DF9" w:rsidRDefault="003C64BC" w:rsidP="003C64BC">
      <w:pPr>
        <w:numPr>
          <w:ilvl w:val="0"/>
          <w:numId w:val="49"/>
        </w:numPr>
        <w:spacing w:line="278" w:lineRule="auto"/>
      </w:pPr>
      <w:r w:rsidRPr="00A71DF9">
        <w:t xml:space="preserve">Use that info to improve its answer — </w:t>
      </w:r>
      <w:r w:rsidRPr="00A71DF9">
        <w:rPr>
          <w:b/>
          <w:bCs/>
        </w:rPr>
        <w:t>all via a standard interface</w:t>
      </w:r>
      <w:r w:rsidRPr="00A71DF9">
        <w:t>.</w:t>
      </w:r>
    </w:p>
    <w:p w14:paraId="3E3B8A30" w14:textId="77777777" w:rsidR="003C64BC" w:rsidRPr="00A71DF9" w:rsidRDefault="00000000" w:rsidP="003C64BC">
      <w:r>
        <w:pict w14:anchorId="599E3E26">
          <v:rect id="_x0000_i1054" style="width:0;height:1.5pt" o:hralign="center" o:hrstd="t" o:hr="t" fillcolor="#a0a0a0" stroked="f"/>
        </w:pict>
      </w:r>
    </w:p>
    <w:p w14:paraId="0D313A64" w14:textId="77777777" w:rsidR="003C64BC" w:rsidRPr="00A71DF9" w:rsidRDefault="003C64BC" w:rsidP="003C64BC">
      <w:pPr>
        <w:rPr>
          <w:b/>
          <w:bCs/>
        </w:rPr>
      </w:pPr>
      <w:r w:rsidRPr="00A71DF9">
        <w:rPr>
          <w:rFonts w:ascii="Segoe UI Emoji" w:hAnsi="Segoe UI Emoji" w:cs="Segoe UI Emoji"/>
          <w:b/>
          <w:bCs/>
        </w:rPr>
        <w:t>🧩</w:t>
      </w:r>
      <w:r w:rsidRPr="00A71DF9">
        <w:rPr>
          <w:b/>
          <w:bCs/>
        </w:rPr>
        <w:t xml:space="preserve"> Comparison with Other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1793"/>
        <w:gridCol w:w="2229"/>
        <w:gridCol w:w="3290"/>
      </w:tblGrid>
      <w:tr w:rsidR="003C64BC" w:rsidRPr="00A71DF9" w14:paraId="7C4CC05C" w14:textId="77777777" w:rsidTr="00DA2436">
        <w:trPr>
          <w:tblHeader/>
          <w:tblCellSpacing w:w="15" w:type="dxa"/>
        </w:trPr>
        <w:tc>
          <w:tcPr>
            <w:tcW w:w="0" w:type="auto"/>
            <w:vAlign w:val="center"/>
            <w:hideMark/>
          </w:tcPr>
          <w:p w14:paraId="3499D7D5" w14:textId="77777777" w:rsidR="003C64BC" w:rsidRPr="00A71DF9" w:rsidRDefault="003C64BC" w:rsidP="00DA2436">
            <w:pPr>
              <w:rPr>
                <w:b/>
                <w:bCs/>
              </w:rPr>
            </w:pPr>
            <w:r w:rsidRPr="00A71DF9">
              <w:rPr>
                <w:b/>
                <w:bCs/>
              </w:rPr>
              <w:lastRenderedPageBreak/>
              <w:t>System</w:t>
            </w:r>
          </w:p>
        </w:tc>
        <w:tc>
          <w:tcPr>
            <w:tcW w:w="0" w:type="auto"/>
            <w:vAlign w:val="center"/>
            <w:hideMark/>
          </w:tcPr>
          <w:p w14:paraId="0CF9E77D" w14:textId="77777777" w:rsidR="003C64BC" w:rsidRPr="00A71DF9" w:rsidRDefault="003C64BC" w:rsidP="00DA2436">
            <w:pPr>
              <w:rPr>
                <w:b/>
                <w:bCs/>
              </w:rPr>
            </w:pPr>
            <w:r w:rsidRPr="00A71DF9">
              <w:rPr>
                <w:b/>
                <w:bCs/>
              </w:rPr>
              <w:t>Scope</w:t>
            </w:r>
          </w:p>
        </w:tc>
        <w:tc>
          <w:tcPr>
            <w:tcW w:w="0" w:type="auto"/>
            <w:vAlign w:val="center"/>
            <w:hideMark/>
          </w:tcPr>
          <w:p w14:paraId="6A326978" w14:textId="77777777" w:rsidR="003C64BC" w:rsidRPr="00A71DF9" w:rsidRDefault="003C64BC" w:rsidP="00DA2436">
            <w:pPr>
              <w:rPr>
                <w:b/>
                <w:bCs/>
              </w:rPr>
            </w:pPr>
            <w:r w:rsidRPr="00A71DF9">
              <w:rPr>
                <w:b/>
                <w:bCs/>
              </w:rPr>
              <w:t>Interoperability</w:t>
            </w:r>
          </w:p>
        </w:tc>
        <w:tc>
          <w:tcPr>
            <w:tcW w:w="0" w:type="auto"/>
            <w:vAlign w:val="center"/>
            <w:hideMark/>
          </w:tcPr>
          <w:p w14:paraId="2B05103D" w14:textId="77777777" w:rsidR="003C64BC" w:rsidRPr="00A71DF9" w:rsidRDefault="003C64BC" w:rsidP="00DA2436">
            <w:pPr>
              <w:rPr>
                <w:b/>
                <w:bCs/>
              </w:rPr>
            </w:pPr>
            <w:r w:rsidRPr="00A71DF9">
              <w:rPr>
                <w:b/>
                <w:bCs/>
              </w:rPr>
              <w:t>Example</w:t>
            </w:r>
          </w:p>
        </w:tc>
      </w:tr>
      <w:tr w:rsidR="003C64BC" w:rsidRPr="00A71DF9" w14:paraId="6310D9C6" w14:textId="77777777" w:rsidTr="00DA2436">
        <w:trPr>
          <w:tblCellSpacing w:w="15" w:type="dxa"/>
        </w:trPr>
        <w:tc>
          <w:tcPr>
            <w:tcW w:w="0" w:type="auto"/>
            <w:vAlign w:val="center"/>
            <w:hideMark/>
          </w:tcPr>
          <w:p w14:paraId="277C7F36" w14:textId="77777777" w:rsidR="003C64BC" w:rsidRPr="00A71DF9" w:rsidRDefault="003C64BC" w:rsidP="00DA2436">
            <w:r w:rsidRPr="00A71DF9">
              <w:rPr>
                <w:b/>
                <w:bCs/>
              </w:rPr>
              <w:t>OpenAI Function Calling</w:t>
            </w:r>
          </w:p>
        </w:tc>
        <w:tc>
          <w:tcPr>
            <w:tcW w:w="0" w:type="auto"/>
            <w:vAlign w:val="center"/>
            <w:hideMark/>
          </w:tcPr>
          <w:p w14:paraId="6E2902C5" w14:textId="77777777" w:rsidR="003C64BC" w:rsidRPr="00A71DF9" w:rsidRDefault="003C64BC" w:rsidP="00DA2436">
            <w:r w:rsidRPr="00A71DF9">
              <w:t>Proprietary</w:t>
            </w:r>
          </w:p>
        </w:tc>
        <w:tc>
          <w:tcPr>
            <w:tcW w:w="0" w:type="auto"/>
            <w:vAlign w:val="center"/>
            <w:hideMark/>
          </w:tcPr>
          <w:p w14:paraId="365C3CB3" w14:textId="77777777" w:rsidR="003C64BC" w:rsidRPr="00A71DF9" w:rsidRDefault="003C64BC" w:rsidP="00DA2436">
            <w:r w:rsidRPr="00A71DF9">
              <w:t>Limited to OpenAI models</w:t>
            </w:r>
          </w:p>
        </w:tc>
        <w:tc>
          <w:tcPr>
            <w:tcW w:w="0" w:type="auto"/>
            <w:vAlign w:val="center"/>
            <w:hideMark/>
          </w:tcPr>
          <w:p w14:paraId="0B915FB2" w14:textId="77777777" w:rsidR="003C64BC" w:rsidRPr="00A71DF9" w:rsidRDefault="003C64BC" w:rsidP="00DA2436">
            <w:r w:rsidRPr="00A71DF9">
              <w:t>“call_weather_api()”</w:t>
            </w:r>
          </w:p>
        </w:tc>
      </w:tr>
      <w:tr w:rsidR="003C64BC" w:rsidRPr="00A71DF9" w14:paraId="27560208" w14:textId="77777777" w:rsidTr="00DA2436">
        <w:trPr>
          <w:tblCellSpacing w:w="15" w:type="dxa"/>
        </w:trPr>
        <w:tc>
          <w:tcPr>
            <w:tcW w:w="0" w:type="auto"/>
            <w:vAlign w:val="center"/>
            <w:hideMark/>
          </w:tcPr>
          <w:p w14:paraId="187F5DEB" w14:textId="77777777" w:rsidR="003C64BC" w:rsidRPr="00A71DF9" w:rsidRDefault="003C64BC" w:rsidP="00DA2436">
            <w:r w:rsidRPr="00A71DF9">
              <w:rPr>
                <w:b/>
                <w:bCs/>
              </w:rPr>
              <w:t>LangChain Tools</w:t>
            </w:r>
          </w:p>
        </w:tc>
        <w:tc>
          <w:tcPr>
            <w:tcW w:w="0" w:type="auto"/>
            <w:vAlign w:val="center"/>
            <w:hideMark/>
          </w:tcPr>
          <w:p w14:paraId="6942C3CE" w14:textId="77777777" w:rsidR="003C64BC" w:rsidRPr="00A71DF9" w:rsidRDefault="003C64BC" w:rsidP="00DA2436">
            <w:r w:rsidRPr="00A71DF9">
              <w:t>Framework-level</w:t>
            </w:r>
          </w:p>
        </w:tc>
        <w:tc>
          <w:tcPr>
            <w:tcW w:w="0" w:type="auto"/>
            <w:vAlign w:val="center"/>
            <w:hideMark/>
          </w:tcPr>
          <w:p w14:paraId="415EA1F5" w14:textId="77777777" w:rsidR="003C64BC" w:rsidRPr="00A71DF9" w:rsidRDefault="003C64BC" w:rsidP="00DA2436">
            <w:r w:rsidRPr="00A71DF9">
              <w:t>Varies</w:t>
            </w:r>
          </w:p>
        </w:tc>
        <w:tc>
          <w:tcPr>
            <w:tcW w:w="0" w:type="auto"/>
            <w:vAlign w:val="center"/>
            <w:hideMark/>
          </w:tcPr>
          <w:p w14:paraId="667811F6" w14:textId="77777777" w:rsidR="003C64BC" w:rsidRPr="00A71DF9" w:rsidRDefault="003C64BC" w:rsidP="00DA2436">
            <w:r w:rsidRPr="00A71DF9">
              <w:t>“toolkits” and “agents”</w:t>
            </w:r>
          </w:p>
        </w:tc>
      </w:tr>
      <w:tr w:rsidR="003C64BC" w:rsidRPr="00A71DF9" w14:paraId="7B792AD5" w14:textId="77777777" w:rsidTr="00DA2436">
        <w:trPr>
          <w:tblCellSpacing w:w="15" w:type="dxa"/>
        </w:trPr>
        <w:tc>
          <w:tcPr>
            <w:tcW w:w="0" w:type="auto"/>
            <w:vAlign w:val="center"/>
            <w:hideMark/>
          </w:tcPr>
          <w:p w14:paraId="2998A375" w14:textId="77777777" w:rsidR="003C64BC" w:rsidRPr="00A71DF9" w:rsidRDefault="003C64BC" w:rsidP="00DA2436">
            <w:r w:rsidRPr="00A71DF9">
              <w:rPr>
                <w:b/>
                <w:bCs/>
              </w:rPr>
              <w:t>MCP</w:t>
            </w:r>
          </w:p>
        </w:tc>
        <w:tc>
          <w:tcPr>
            <w:tcW w:w="0" w:type="auto"/>
            <w:vAlign w:val="center"/>
            <w:hideMark/>
          </w:tcPr>
          <w:p w14:paraId="5FC37BF8" w14:textId="77777777" w:rsidR="003C64BC" w:rsidRPr="00A71DF9" w:rsidRDefault="003C64BC" w:rsidP="00DA2436">
            <w:r w:rsidRPr="00A71DF9">
              <w:t>Protocol-level (open)</w:t>
            </w:r>
          </w:p>
        </w:tc>
        <w:tc>
          <w:tcPr>
            <w:tcW w:w="0" w:type="auto"/>
            <w:vAlign w:val="center"/>
            <w:hideMark/>
          </w:tcPr>
          <w:p w14:paraId="6977C956" w14:textId="77777777" w:rsidR="003C64BC" w:rsidRPr="00A71DF9" w:rsidRDefault="003C64BC" w:rsidP="00DA2436">
            <w:r w:rsidRPr="00A71DF9">
              <w:t>High</w:t>
            </w:r>
          </w:p>
        </w:tc>
        <w:tc>
          <w:tcPr>
            <w:tcW w:w="0" w:type="auto"/>
            <w:vAlign w:val="center"/>
            <w:hideMark/>
          </w:tcPr>
          <w:p w14:paraId="3373C5D4" w14:textId="77777777" w:rsidR="003C64BC" w:rsidRPr="00A71DF9" w:rsidRDefault="003C64BC" w:rsidP="00DA2436">
            <w:r w:rsidRPr="00A71DF9">
              <w:t>Works with any compliant LLM runtime</w:t>
            </w:r>
          </w:p>
        </w:tc>
      </w:tr>
    </w:tbl>
    <w:p w14:paraId="726D1EE4" w14:textId="77777777" w:rsidR="003C64BC" w:rsidRPr="00A71DF9" w:rsidRDefault="00000000" w:rsidP="003C64BC">
      <w:r>
        <w:pict w14:anchorId="26C31338">
          <v:rect id="_x0000_i1055" style="width:0;height:1.5pt" o:hralign="center" o:hrstd="t" o:hr="t" fillcolor="#a0a0a0" stroked="f"/>
        </w:pict>
      </w:r>
    </w:p>
    <w:p w14:paraId="5F471839" w14:textId="77777777" w:rsidR="003C64BC" w:rsidRPr="00A71DF9" w:rsidRDefault="003C64BC" w:rsidP="003C64BC">
      <w:pPr>
        <w:rPr>
          <w:b/>
          <w:bCs/>
        </w:rPr>
      </w:pPr>
      <w:r w:rsidRPr="00A71DF9">
        <w:rPr>
          <w:rFonts w:ascii="Segoe UI Emoji" w:hAnsi="Segoe UI Emoji" w:cs="Segoe UI Emoji"/>
          <w:b/>
          <w:bCs/>
        </w:rPr>
        <w:t>🌐</w:t>
      </w:r>
      <w:r w:rsidRPr="00A71DF9">
        <w:rPr>
          <w:b/>
          <w:bCs/>
        </w:rPr>
        <w:t xml:space="preserve"> Why It Matters</w:t>
      </w:r>
    </w:p>
    <w:p w14:paraId="4579253D" w14:textId="77777777" w:rsidR="003C64BC" w:rsidRPr="00A71DF9" w:rsidRDefault="003C64BC" w:rsidP="003C64BC">
      <w:pPr>
        <w:numPr>
          <w:ilvl w:val="0"/>
          <w:numId w:val="50"/>
        </w:numPr>
        <w:spacing w:line="278" w:lineRule="auto"/>
      </w:pPr>
      <w:r w:rsidRPr="00A71DF9">
        <w:t xml:space="preserve">Promotes </w:t>
      </w:r>
      <w:r w:rsidRPr="00A71DF9">
        <w:rPr>
          <w:b/>
          <w:bCs/>
        </w:rPr>
        <w:t>open AI ecosystems</w:t>
      </w:r>
    </w:p>
    <w:p w14:paraId="53966987" w14:textId="77777777" w:rsidR="003C64BC" w:rsidRPr="00A71DF9" w:rsidRDefault="003C64BC" w:rsidP="003C64BC">
      <w:pPr>
        <w:numPr>
          <w:ilvl w:val="0"/>
          <w:numId w:val="50"/>
        </w:numPr>
        <w:spacing w:line="278" w:lineRule="auto"/>
      </w:pPr>
      <w:r w:rsidRPr="00A71DF9">
        <w:t xml:space="preserve">Reduces </w:t>
      </w:r>
      <w:r w:rsidRPr="00A71DF9">
        <w:rPr>
          <w:b/>
          <w:bCs/>
        </w:rPr>
        <w:t>vendor lock-in</w:t>
      </w:r>
    </w:p>
    <w:p w14:paraId="4C5B4E1D" w14:textId="77777777" w:rsidR="003C64BC" w:rsidRPr="00A71DF9" w:rsidRDefault="003C64BC" w:rsidP="003C64BC">
      <w:pPr>
        <w:numPr>
          <w:ilvl w:val="0"/>
          <w:numId w:val="50"/>
        </w:numPr>
        <w:spacing w:line="278" w:lineRule="auto"/>
      </w:pPr>
      <w:r w:rsidRPr="00A71DF9">
        <w:t xml:space="preserve">Makes </w:t>
      </w:r>
      <w:r w:rsidRPr="00A71DF9">
        <w:rPr>
          <w:b/>
          <w:bCs/>
        </w:rPr>
        <w:t>contextual, connected AI apps</w:t>
      </w:r>
      <w:r w:rsidRPr="00A71DF9">
        <w:t xml:space="preserve"> easier to build</w:t>
      </w:r>
    </w:p>
    <w:p w14:paraId="65D081DA" w14:textId="77777777" w:rsidR="003C64BC" w:rsidRPr="00A71DF9" w:rsidRDefault="003C64BC" w:rsidP="003C64BC">
      <w:pPr>
        <w:numPr>
          <w:ilvl w:val="0"/>
          <w:numId w:val="50"/>
        </w:numPr>
        <w:spacing w:line="278" w:lineRule="auto"/>
      </w:pPr>
      <w:r w:rsidRPr="00A71DF9">
        <w:t xml:space="preserve">Enables </w:t>
      </w:r>
      <w:r w:rsidRPr="00A71DF9">
        <w:rPr>
          <w:b/>
          <w:bCs/>
        </w:rPr>
        <w:t>cross-model</w:t>
      </w:r>
      <w:r w:rsidRPr="00A71DF9">
        <w:t xml:space="preserve"> integrations (e.g., Claude, GPT, Gemini all accessing the same tools)</w:t>
      </w:r>
    </w:p>
    <w:p w14:paraId="0B1287CD" w14:textId="77777777" w:rsidR="003C64BC" w:rsidRPr="00A71DF9" w:rsidRDefault="003C64BC" w:rsidP="003C64BC"/>
    <w:p w14:paraId="0CEDECBA" w14:textId="77777777" w:rsidR="003C64BC" w:rsidRPr="00841E80" w:rsidRDefault="003C64BC" w:rsidP="00841E80"/>
    <w:p w14:paraId="24FDA524" w14:textId="157DFF48" w:rsidR="001E6206" w:rsidRDefault="001E6206" w:rsidP="001E6206">
      <w:pPr>
        <w:pStyle w:val="Heading2"/>
      </w:pPr>
      <w:r>
        <w:t>Project summary</w:t>
      </w:r>
    </w:p>
    <w:p w14:paraId="67FE0920" w14:textId="77777777" w:rsidR="00287515" w:rsidRDefault="00287515">
      <w:pPr>
        <w:rPr>
          <w:bCs/>
        </w:rPr>
      </w:pPr>
    </w:p>
    <w:p w14:paraId="217CB1AB" w14:textId="77777777" w:rsidR="00287515" w:rsidRPr="00287515" w:rsidRDefault="00287515" w:rsidP="00287515">
      <w:pPr>
        <w:rPr>
          <w:bCs/>
        </w:rPr>
      </w:pPr>
      <w:r w:rsidRPr="00287515">
        <w:rPr>
          <w:bCs/>
        </w:rPr>
        <w:t xml:space="preserve">  </w:t>
      </w:r>
      <w:r w:rsidRPr="00287515">
        <w:rPr>
          <w:b/>
          <w:bCs/>
        </w:rPr>
        <w:t>LLM-powered Customer Support Chatbot (Most dedicated project):</w:t>
      </w:r>
      <w:r w:rsidRPr="00287515">
        <w:rPr>
          <w:bCs/>
        </w:rPr>
        <w:t xml:space="preserve"> Designed and deployed a GPU-based LLM system with vLLM for efficient inference. Implemented RAG with MilvusDB, multi-agent reasoning (LangChain), function calling for live data, and performance monitoring with Langfuse. Optimized scalability, accuracy, and real-time customer support capabilities.</w:t>
      </w:r>
    </w:p>
    <w:p w14:paraId="47B8BC8C" w14:textId="77777777" w:rsidR="00287515" w:rsidRPr="00287515" w:rsidRDefault="00287515" w:rsidP="00287515">
      <w:pPr>
        <w:rPr>
          <w:bCs/>
        </w:rPr>
      </w:pPr>
      <w:r w:rsidRPr="00287515">
        <w:rPr>
          <w:bCs/>
        </w:rPr>
        <w:t xml:space="preserve">  </w:t>
      </w:r>
      <w:r w:rsidRPr="00287515">
        <w:rPr>
          <w:b/>
          <w:bCs/>
        </w:rPr>
        <w:t>AI for Image Quality Assurance:</w:t>
      </w:r>
      <w:r w:rsidRPr="00287515">
        <w:rPr>
          <w:bCs/>
        </w:rPr>
        <w:t xml:space="preserve"> Built and deployed models (YOLO, Segformer, Swin-Transformer) for image segmentation, detection, and classification to ensure subscriber image quality standards.</w:t>
      </w:r>
    </w:p>
    <w:p w14:paraId="15260F05" w14:textId="77777777" w:rsidR="00287515" w:rsidRPr="00287515" w:rsidRDefault="00287515" w:rsidP="00287515">
      <w:pPr>
        <w:rPr>
          <w:bCs/>
        </w:rPr>
      </w:pPr>
      <w:r w:rsidRPr="00287515">
        <w:rPr>
          <w:bCs/>
        </w:rPr>
        <w:t xml:space="preserve">  </w:t>
      </w:r>
      <w:r w:rsidRPr="00287515">
        <w:rPr>
          <w:b/>
          <w:bCs/>
        </w:rPr>
        <w:t>Call Data Summarization System:</w:t>
      </w:r>
      <w:r w:rsidRPr="00287515">
        <w:rPr>
          <w:bCs/>
        </w:rPr>
        <w:t xml:space="preserve"> Fine-tuned models (GPT2, Qwen2, Llama3) with LoRA and Gemini-assisted labeling to generate accurate call summaries, improving customer care analytics.</w:t>
      </w:r>
    </w:p>
    <w:p w14:paraId="701AE338" w14:textId="77777777" w:rsidR="00287515" w:rsidRPr="00287515" w:rsidRDefault="00287515" w:rsidP="00287515">
      <w:pPr>
        <w:rPr>
          <w:bCs/>
        </w:rPr>
      </w:pPr>
      <w:r w:rsidRPr="00287515">
        <w:rPr>
          <w:bCs/>
        </w:rPr>
        <w:t xml:space="preserve">  </w:t>
      </w:r>
      <w:r w:rsidRPr="00287515">
        <w:rPr>
          <w:b/>
          <w:bCs/>
        </w:rPr>
        <w:t>Research &amp; Thesis:</w:t>
      </w:r>
      <w:r w:rsidRPr="00287515">
        <w:rPr>
          <w:bCs/>
        </w:rPr>
        <w:t xml:space="preserve"> Developed aspect classification models for imbalanced Vietnamese e-commerce reviews using LSTM, CNN, and Knowledge Distillation to enhance performance.</w:t>
      </w:r>
    </w:p>
    <w:p w14:paraId="7E0AB041" w14:textId="77777777" w:rsidR="00287515" w:rsidRDefault="00287515">
      <w:pPr>
        <w:rPr>
          <w:bCs/>
        </w:rPr>
      </w:pPr>
    </w:p>
    <w:p w14:paraId="6DA63E31" w14:textId="0DF1BD36" w:rsidR="005D21BB" w:rsidRDefault="005D21BB" w:rsidP="005D21BB">
      <w:pPr>
        <w:pStyle w:val="Heading2"/>
      </w:pPr>
      <w:r>
        <w:t>Greeting</w:t>
      </w:r>
    </w:p>
    <w:p w14:paraId="21AC1A7A" w14:textId="77777777" w:rsidR="00244357" w:rsidRDefault="00244357" w:rsidP="00244357"/>
    <w:p w14:paraId="74E6F26F" w14:textId="33DD1698" w:rsidR="00244357" w:rsidRDefault="00244357" w:rsidP="00244357">
      <w:r w:rsidRPr="00244357">
        <w:t xml:space="preserve">Thank you for giving me the opportunity to interview for the AI Engineer position. My name is [Name], and I graduated with a degree in Computer Science from UET, where I built a strong foundation in </w:t>
      </w:r>
      <w:r w:rsidRPr="00244357">
        <w:lastRenderedPageBreak/>
        <w:t xml:space="preserve">machine learning and artificial intelligence. I have </w:t>
      </w:r>
      <w:r>
        <w:t>about</w:t>
      </w:r>
      <w:r w:rsidRPr="00244357">
        <w:t xml:space="preserve"> four years of experience working as an AI Engineer at Viettel Telecom and VinSOC,</w:t>
      </w:r>
      <w:r>
        <w:t xml:space="preserve"> where</w:t>
      </w:r>
      <w:r w:rsidRPr="00244357">
        <w:t xml:space="preserve"> I’ve been involved in projects focusing on Large Language Models and Computer Vision, including deploying these solutions in enterprise environments. I’m excited about the possibility of contributing my skills to [Company Name] while also continuing to grow and gain valuable experience.</w:t>
      </w:r>
    </w:p>
    <w:p w14:paraId="185DE3BA" w14:textId="77777777" w:rsidR="00702557" w:rsidRDefault="00702557" w:rsidP="00244357"/>
    <w:p w14:paraId="507E826A" w14:textId="3B3C3C5E" w:rsidR="00702557" w:rsidRPr="00244357" w:rsidRDefault="00702557" w:rsidP="00244357">
      <w:r>
        <w:t xml:space="preserve">Teams: </w:t>
      </w:r>
      <w:hyperlink r:id="rId9" w:tgtFrame="_blank" w:tooltip="Meeting join" w:history="1">
        <w:r w:rsidRPr="00702557">
          <w:rPr>
            <w:rStyle w:val="Hyperlink"/>
          </w:rPr>
          <w:t>https://teams.microsoft.com/meet/48407086073037?p=PbiUzA8UNSIrEy6EnM</w:t>
        </w:r>
      </w:hyperlink>
    </w:p>
    <w:p w14:paraId="558735B5" w14:textId="77777777" w:rsidR="005D21BB" w:rsidRPr="007E5006" w:rsidRDefault="005D21BB">
      <w:pPr>
        <w:rPr>
          <w:bCs/>
        </w:rPr>
      </w:pPr>
    </w:p>
    <w:sectPr w:rsidR="005D21BB" w:rsidRPr="007E5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44B"/>
    <w:multiLevelType w:val="multilevel"/>
    <w:tmpl w:val="6FC2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5851"/>
    <w:multiLevelType w:val="multilevel"/>
    <w:tmpl w:val="E5323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763C6"/>
    <w:multiLevelType w:val="multilevel"/>
    <w:tmpl w:val="023C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E701E"/>
    <w:multiLevelType w:val="multilevel"/>
    <w:tmpl w:val="F8800B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B6BDB"/>
    <w:multiLevelType w:val="multilevel"/>
    <w:tmpl w:val="E31E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B7624"/>
    <w:multiLevelType w:val="multilevel"/>
    <w:tmpl w:val="286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126D7"/>
    <w:multiLevelType w:val="multilevel"/>
    <w:tmpl w:val="74766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A3149"/>
    <w:multiLevelType w:val="multilevel"/>
    <w:tmpl w:val="FCBE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71FFC"/>
    <w:multiLevelType w:val="multilevel"/>
    <w:tmpl w:val="8588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8708E"/>
    <w:multiLevelType w:val="multilevel"/>
    <w:tmpl w:val="7A1C0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23152"/>
    <w:multiLevelType w:val="multilevel"/>
    <w:tmpl w:val="9C2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B12A0"/>
    <w:multiLevelType w:val="multilevel"/>
    <w:tmpl w:val="5C0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813475"/>
    <w:multiLevelType w:val="multilevel"/>
    <w:tmpl w:val="6288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C14D5"/>
    <w:multiLevelType w:val="multilevel"/>
    <w:tmpl w:val="A512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92BD7"/>
    <w:multiLevelType w:val="multilevel"/>
    <w:tmpl w:val="0F54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5774A"/>
    <w:multiLevelType w:val="multilevel"/>
    <w:tmpl w:val="4EB4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C5D5C"/>
    <w:multiLevelType w:val="multilevel"/>
    <w:tmpl w:val="98AEE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A96DF9"/>
    <w:multiLevelType w:val="multilevel"/>
    <w:tmpl w:val="7B0A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C6E25"/>
    <w:multiLevelType w:val="multilevel"/>
    <w:tmpl w:val="A1F8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D2911"/>
    <w:multiLevelType w:val="multilevel"/>
    <w:tmpl w:val="62664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381DF4"/>
    <w:multiLevelType w:val="multilevel"/>
    <w:tmpl w:val="8B50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A0DD4"/>
    <w:multiLevelType w:val="multilevel"/>
    <w:tmpl w:val="60D68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7E42EF"/>
    <w:multiLevelType w:val="multilevel"/>
    <w:tmpl w:val="1C5C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F2454"/>
    <w:multiLevelType w:val="multilevel"/>
    <w:tmpl w:val="E4E4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C0DB6"/>
    <w:multiLevelType w:val="multilevel"/>
    <w:tmpl w:val="5A54B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F83EB3"/>
    <w:multiLevelType w:val="multilevel"/>
    <w:tmpl w:val="37EA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400157"/>
    <w:multiLevelType w:val="multilevel"/>
    <w:tmpl w:val="1D60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53CED"/>
    <w:multiLevelType w:val="multilevel"/>
    <w:tmpl w:val="2B0E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731755"/>
    <w:multiLevelType w:val="multilevel"/>
    <w:tmpl w:val="77C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A70120"/>
    <w:multiLevelType w:val="multilevel"/>
    <w:tmpl w:val="9FF0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9153F6"/>
    <w:multiLevelType w:val="multilevel"/>
    <w:tmpl w:val="866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837B3"/>
    <w:multiLevelType w:val="multilevel"/>
    <w:tmpl w:val="F95A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9F61CE"/>
    <w:multiLevelType w:val="multilevel"/>
    <w:tmpl w:val="BB18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77204B"/>
    <w:multiLevelType w:val="hybridMultilevel"/>
    <w:tmpl w:val="FE3CD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4B4E91"/>
    <w:multiLevelType w:val="multilevel"/>
    <w:tmpl w:val="BA5A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D9609F"/>
    <w:multiLevelType w:val="multilevel"/>
    <w:tmpl w:val="169A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316B3B"/>
    <w:multiLevelType w:val="multilevel"/>
    <w:tmpl w:val="0160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B008E2"/>
    <w:multiLevelType w:val="multilevel"/>
    <w:tmpl w:val="0670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DA5E23"/>
    <w:multiLevelType w:val="multilevel"/>
    <w:tmpl w:val="48E27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3C4CF1"/>
    <w:multiLevelType w:val="multilevel"/>
    <w:tmpl w:val="E6CA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9C262A"/>
    <w:multiLevelType w:val="multilevel"/>
    <w:tmpl w:val="942A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D14655"/>
    <w:multiLevelType w:val="multilevel"/>
    <w:tmpl w:val="E654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EC639E"/>
    <w:multiLevelType w:val="multilevel"/>
    <w:tmpl w:val="EAF4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8D18C3"/>
    <w:multiLevelType w:val="multilevel"/>
    <w:tmpl w:val="29E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5A5821"/>
    <w:multiLevelType w:val="multilevel"/>
    <w:tmpl w:val="52DE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AA6780"/>
    <w:multiLevelType w:val="multilevel"/>
    <w:tmpl w:val="E8D8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6359FF"/>
    <w:multiLevelType w:val="multilevel"/>
    <w:tmpl w:val="95D6C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163481"/>
    <w:multiLevelType w:val="hybridMultilevel"/>
    <w:tmpl w:val="465A71B2"/>
    <w:lvl w:ilvl="0" w:tplc="02CA6D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A4F1C3A"/>
    <w:multiLevelType w:val="multilevel"/>
    <w:tmpl w:val="1100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9E7876"/>
    <w:multiLevelType w:val="multilevel"/>
    <w:tmpl w:val="23CC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98184D"/>
    <w:multiLevelType w:val="hybridMultilevel"/>
    <w:tmpl w:val="0C7E7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1BA40D6"/>
    <w:multiLevelType w:val="multilevel"/>
    <w:tmpl w:val="3798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380BD3"/>
    <w:multiLevelType w:val="multilevel"/>
    <w:tmpl w:val="AA60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C12683"/>
    <w:multiLevelType w:val="multilevel"/>
    <w:tmpl w:val="6922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E75678"/>
    <w:multiLevelType w:val="multilevel"/>
    <w:tmpl w:val="E7E0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9B668D"/>
    <w:multiLevelType w:val="multilevel"/>
    <w:tmpl w:val="DA76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8A2B24"/>
    <w:multiLevelType w:val="multilevel"/>
    <w:tmpl w:val="9BA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BA581F"/>
    <w:multiLevelType w:val="multilevel"/>
    <w:tmpl w:val="C490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090054">
    <w:abstractNumId w:val="57"/>
  </w:num>
  <w:num w:numId="2" w16cid:durableId="1733386998">
    <w:abstractNumId w:val="13"/>
  </w:num>
  <w:num w:numId="3" w16cid:durableId="985669841">
    <w:abstractNumId w:val="39"/>
  </w:num>
  <w:num w:numId="4" w16cid:durableId="937643633">
    <w:abstractNumId w:val="29"/>
  </w:num>
  <w:num w:numId="5" w16cid:durableId="458691444">
    <w:abstractNumId w:val="14"/>
  </w:num>
  <w:num w:numId="6" w16cid:durableId="1681466279">
    <w:abstractNumId w:val="35"/>
  </w:num>
  <w:num w:numId="7" w16cid:durableId="435560713">
    <w:abstractNumId w:val="32"/>
  </w:num>
  <w:num w:numId="8" w16cid:durableId="1930498560">
    <w:abstractNumId w:val="51"/>
  </w:num>
  <w:num w:numId="9" w16cid:durableId="132988145">
    <w:abstractNumId w:val="37"/>
  </w:num>
  <w:num w:numId="10" w16cid:durableId="390468370">
    <w:abstractNumId w:val="42"/>
  </w:num>
  <w:num w:numId="11" w16cid:durableId="1420566453">
    <w:abstractNumId w:val="54"/>
  </w:num>
  <w:num w:numId="12" w16cid:durableId="257249753">
    <w:abstractNumId w:val="38"/>
  </w:num>
  <w:num w:numId="13" w16cid:durableId="77753844">
    <w:abstractNumId w:val="22"/>
  </w:num>
  <w:num w:numId="14" w16cid:durableId="666446748">
    <w:abstractNumId w:val="3"/>
  </w:num>
  <w:num w:numId="15" w16cid:durableId="821001085">
    <w:abstractNumId w:val="36"/>
  </w:num>
  <w:num w:numId="16" w16cid:durableId="1226375724">
    <w:abstractNumId w:val="41"/>
  </w:num>
  <w:num w:numId="17" w16cid:durableId="1016616669">
    <w:abstractNumId w:val="47"/>
  </w:num>
  <w:num w:numId="18" w16cid:durableId="1158156898">
    <w:abstractNumId w:val="17"/>
  </w:num>
  <w:num w:numId="19" w16cid:durableId="2019043080">
    <w:abstractNumId w:val="30"/>
  </w:num>
  <w:num w:numId="20" w16cid:durableId="274750236">
    <w:abstractNumId w:val="21"/>
  </w:num>
  <w:num w:numId="21" w16cid:durableId="942495574">
    <w:abstractNumId w:val="16"/>
  </w:num>
  <w:num w:numId="22" w16cid:durableId="93719704">
    <w:abstractNumId w:val="4"/>
  </w:num>
  <w:num w:numId="23" w16cid:durableId="214244070">
    <w:abstractNumId w:val="52"/>
  </w:num>
  <w:num w:numId="24" w16cid:durableId="495656315">
    <w:abstractNumId w:val="40"/>
  </w:num>
  <w:num w:numId="25" w16cid:durableId="1747147620">
    <w:abstractNumId w:val="34"/>
  </w:num>
  <w:num w:numId="26" w16cid:durableId="535823066">
    <w:abstractNumId w:val="48"/>
  </w:num>
  <w:num w:numId="27" w16cid:durableId="1442605187">
    <w:abstractNumId w:val="55"/>
  </w:num>
  <w:num w:numId="28" w16cid:durableId="1661276496">
    <w:abstractNumId w:val="7"/>
  </w:num>
  <w:num w:numId="29" w16cid:durableId="1391616051">
    <w:abstractNumId w:val="8"/>
  </w:num>
  <w:num w:numId="30" w16cid:durableId="1318532627">
    <w:abstractNumId w:val="43"/>
  </w:num>
  <w:num w:numId="31" w16cid:durableId="1520200482">
    <w:abstractNumId w:val="15"/>
  </w:num>
  <w:num w:numId="32" w16cid:durableId="1914974119">
    <w:abstractNumId w:val="56"/>
  </w:num>
  <w:num w:numId="33" w16cid:durableId="1620914760">
    <w:abstractNumId w:val="31"/>
  </w:num>
  <w:num w:numId="34" w16cid:durableId="59597013">
    <w:abstractNumId w:val="18"/>
  </w:num>
  <w:num w:numId="35" w16cid:durableId="679623360">
    <w:abstractNumId w:val="2"/>
  </w:num>
  <w:num w:numId="36" w16cid:durableId="1272976078">
    <w:abstractNumId w:val="20"/>
  </w:num>
  <w:num w:numId="37" w16cid:durableId="698357615">
    <w:abstractNumId w:val="5"/>
  </w:num>
  <w:num w:numId="38" w16cid:durableId="541745994">
    <w:abstractNumId w:val="26"/>
  </w:num>
  <w:num w:numId="39" w16cid:durableId="1210454545">
    <w:abstractNumId w:val="45"/>
  </w:num>
  <w:num w:numId="40" w16cid:durableId="743187562">
    <w:abstractNumId w:val="28"/>
  </w:num>
  <w:num w:numId="41" w16cid:durableId="1504935884">
    <w:abstractNumId w:val="44"/>
  </w:num>
  <w:num w:numId="42" w16cid:durableId="757869798">
    <w:abstractNumId w:val="46"/>
  </w:num>
  <w:num w:numId="43" w16cid:durableId="1488785069">
    <w:abstractNumId w:val="6"/>
  </w:num>
  <w:num w:numId="44" w16cid:durableId="1076584684">
    <w:abstractNumId w:val="25"/>
  </w:num>
  <w:num w:numId="45" w16cid:durableId="1481191609">
    <w:abstractNumId w:val="10"/>
  </w:num>
  <w:num w:numId="46" w16cid:durableId="376007066">
    <w:abstractNumId w:val="0"/>
  </w:num>
  <w:num w:numId="47" w16cid:durableId="768159217">
    <w:abstractNumId w:val="1"/>
  </w:num>
  <w:num w:numId="48" w16cid:durableId="817963016">
    <w:abstractNumId w:val="12"/>
  </w:num>
  <w:num w:numId="49" w16cid:durableId="1893274286">
    <w:abstractNumId w:val="49"/>
  </w:num>
  <w:num w:numId="50" w16cid:durableId="1717898364">
    <w:abstractNumId w:val="23"/>
  </w:num>
  <w:num w:numId="51" w16cid:durableId="1003123672">
    <w:abstractNumId w:val="50"/>
  </w:num>
  <w:num w:numId="52" w16cid:durableId="2120024864">
    <w:abstractNumId w:val="33"/>
  </w:num>
  <w:num w:numId="53" w16cid:durableId="1875998027">
    <w:abstractNumId w:val="19"/>
  </w:num>
  <w:num w:numId="54" w16cid:durableId="305549723">
    <w:abstractNumId w:val="11"/>
  </w:num>
  <w:num w:numId="55" w16cid:durableId="1670592375">
    <w:abstractNumId w:val="9"/>
  </w:num>
  <w:num w:numId="56" w16cid:durableId="27948847">
    <w:abstractNumId w:val="24"/>
  </w:num>
  <w:num w:numId="57" w16cid:durableId="2023780562">
    <w:abstractNumId w:val="27"/>
  </w:num>
  <w:num w:numId="58" w16cid:durableId="715472157">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765"/>
    <w:rsid w:val="00016C65"/>
    <w:rsid w:val="00075BFD"/>
    <w:rsid w:val="000C3206"/>
    <w:rsid w:val="0011460B"/>
    <w:rsid w:val="0012457A"/>
    <w:rsid w:val="001313B2"/>
    <w:rsid w:val="00180E97"/>
    <w:rsid w:val="001E6206"/>
    <w:rsid w:val="00207F50"/>
    <w:rsid w:val="00230F96"/>
    <w:rsid w:val="00244357"/>
    <w:rsid w:val="00264890"/>
    <w:rsid w:val="00287515"/>
    <w:rsid w:val="002918D6"/>
    <w:rsid w:val="0029487A"/>
    <w:rsid w:val="002B3091"/>
    <w:rsid w:val="002C3960"/>
    <w:rsid w:val="00335B9D"/>
    <w:rsid w:val="0036283F"/>
    <w:rsid w:val="003C64BC"/>
    <w:rsid w:val="003C726E"/>
    <w:rsid w:val="003F3D6C"/>
    <w:rsid w:val="004128EC"/>
    <w:rsid w:val="00424945"/>
    <w:rsid w:val="0045567E"/>
    <w:rsid w:val="00484BDC"/>
    <w:rsid w:val="004E285E"/>
    <w:rsid w:val="00503749"/>
    <w:rsid w:val="00522D3F"/>
    <w:rsid w:val="0056084A"/>
    <w:rsid w:val="0056619D"/>
    <w:rsid w:val="005C47D0"/>
    <w:rsid w:val="005D21BB"/>
    <w:rsid w:val="005F185A"/>
    <w:rsid w:val="00604E55"/>
    <w:rsid w:val="00612765"/>
    <w:rsid w:val="00635C32"/>
    <w:rsid w:val="00702557"/>
    <w:rsid w:val="007302F3"/>
    <w:rsid w:val="00772996"/>
    <w:rsid w:val="00781FC8"/>
    <w:rsid w:val="007B0EE5"/>
    <w:rsid w:val="007C66C5"/>
    <w:rsid w:val="007E28CF"/>
    <w:rsid w:val="007E5006"/>
    <w:rsid w:val="00801DBF"/>
    <w:rsid w:val="008144E8"/>
    <w:rsid w:val="00816145"/>
    <w:rsid w:val="00841E80"/>
    <w:rsid w:val="00843583"/>
    <w:rsid w:val="008A02E2"/>
    <w:rsid w:val="008A4C2F"/>
    <w:rsid w:val="008C25C1"/>
    <w:rsid w:val="008F0CBD"/>
    <w:rsid w:val="008F56DB"/>
    <w:rsid w:val="0090051F"/>
    <w:rsid w:val="00945A24"/>
    <w:rsid w:val="009A2832"/>
    <w:rsid w:val="009C3C03"/>
    <w:rsid w:val="009D44FD"/>
    <w:rsid w:val="009E3167"/>
    <w:rsid w:val="00A5479A"/>
    <w:rsid w:val="00A86F33"/>
    <w:rsid w:val="00AC433B"/>
    <w:rsid w:val="00AD4E2E"/>
    <w:rsid w:val="00AE1CB8"/>
    <w:rsid w:val="00AE7EE6"/>
    <w:rsid w:val="00B134BA"/>
    <w:rsid w:val="00B4374C"/>
    <w:rsid w:val="00BB6DB7"/>
    <w:rsid w:val="00C07489"/>
    <w:rsid w:val="00C747AA"/>
    <w:rsid w:val="00D0375A"/>
    <w:rsid w:val="00D20835"/>
    <w:rsid w:val="00D51767"/>
    <w:rsid w:val="00D57C80"/>
    <w:rsid w:val="00D61CAE"/>
    <w:rsid w:val="00DA740D"/>
    <w:rsid w:val="00DC402E"/>
    <w:rsid w:val="00DC67C0"/>
    <w:rsid w:val="00DF2A45"/>
    <w:rsid w:val="00DF7CD0"/>
    <w:rsid w:val="00E167DD"/>
    <w:rsid w:val="00E37EE1"/>
    <w:rsid w:val="00E64D65"/>
    <w:rsid w:val="00EC3186"/>
    <w:rsid w:val="00EE2905"/>
    <w:rsid w:val="00F25F0C"/>
    <w:rsid w:val="00F81895"/>
    <w:rsid w:val="00FB6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23634"/>
  <w15:chartTrackingRefBased/>
  <w15:docId w15:val="{86FD8597-9E18-487D-838C-4AC890012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7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27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7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7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7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7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27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7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7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7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765"/>
    <w:rPr>
      <w:rFonts w:eastAsiaTheme="majorEastAsia" w:cstheme="majorBidi"/>
      <w:color w:val="272727" w:themeColor="text1" w:themeTint="D8"/>
    </w:rPr>
  </w:style>
  <w:style w:type="paragraph" w:styleId="Title">
    <w:name w:val="Title"/>
    <w:basedOn w:val="Normal"/>
    <w:next w:val="Normal"/>
    <w:link w:val="TitleChar"/>
    <w:uiPriority w:val="10"/>
    <w:qFormat/>
    <w:rsid w:val="00612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765"/>
    <w:pPr>
      <w:spacing w:before="160"/>
      <w:jc w:val="center"/>
    </w:pPr>
    <w:rPr>
      <w:i/>
      <w:iCs/>
      <w:color w:val="404040" w:themeColor="text1" w:themeTint="BF"/>
    </w:rPr>
  </w:style>
  <w:style w:type="character" w:customStyle="1" w:styleId="QuoteChar">
    <w:name w:val="Quote Char"/>
    <w:basedOn w:val="DefaultParagraphFont"/>
    <w:link w:val="Quote"/>
    <w:uiPriority w:val="29"/>
    <w:rsid w:val="00612765"/>
    <w:rPr>
      <w:i/>
      <w:iCs/>
      <w:color w:val="404040" w:themeColor="text1" w:themeTint="BF"/>
    </w:rPr>
  </w:style>
  <w:style w:type="paragraph" w:styleId="ListParagraph">
    <w:name w:val="List Paragraph"/>
    <w:basedOn w:val="Normal"/>
    <w:uiPriority w:val="34"/>
    <w:qFormat/>
    <w:rsid w:val="00612765"/>
    <w:pPr>
      <w:ind w:left="720"/>
      <w:contextualSpacing/>
    </w:pPr>
  </w:style>
  <w:style w:type="character" w:styleId="IntenseEmphasis">
    <w:name w:val="Intense Emphasis"/>
    <w:basedOn w:val="DefaultParagraphFont"/>
    <w:uiPriority w:val="21"/>
    <w:qFormat/>
    <w:rsid w:val="00612765"/>
    <w:rPr>
      <w:i/>
      <w:iCs/>
      <w:color w:val="2F5496" w:themeColor="accent1" w:themeShade="BF"/>
    </w:rPr>
  </w:style>
  <w:style w:type="paragraph" w:styleId="IntenseQuote">
    <w:name w:val="Intense Quote"/>
    <w:basedOn w:val="Normal"/>
    <w:next w:val="Normal"/>
    <w:link w:val="IntenseQuoteChar"/>
    <w:uiPriority w:val="30"/>
    <w:qFormat/>
    <w:rsid w:val="006127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765"/>
    <w:rPr>
      <w:i/>
      <w:iCs/>
      <w:color w:val="2F5496" w:themeColor="accent1" w:themeShade="BF"/>
    </w:rPr>
  </w:style>
  <w:style w:type="character" w:styleId="IntenseReference">
    <w:name w:val="Intense Reference"/>
    <w:basedOn w:val="DefaultParagraphFont"/>
    <w:uiPriority w:val="32"/>
    <w:qFormat/>
    <w:rsid w:val="00612765"/>
    <w:rPr>
      <w:b/>
      <w:bCs/>
      <w:smallCaps/>
      <w:color w:val="2F5496" w:themeColor="accent1" w:themeShade="BF"/>
      <w:spacing w:val="5"/>
    </w:rPr>
  </w:style>
  <w:style w:type="character" w:styleId="Strong">
    <w:name w:val="Strong"/>
    <w:basedOn w:val="DefaultParagraphFont"/>
    <w:uiPriority w:val="22"/>
    <w:qFormat/>
    <w:rsid w:val="007C66C5"/>
    <w:rPr>
      <w:b/>
      <w:bCs/>
    </w:rPr>
  </w:style>
  <w:style w:type="paragraph" w:styleId="NormalWeb">
    <w:name w:val="Normal (Web)"/>
    <w:basedOn w:val="Normal"/>
    <w:uiPriority w:val="99"/>
    <w:semiHidden/>
    <w:unhideWhenUsed/>
    <w:rsid w:val="007C66C5"/>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7C66C5"/>
    <w:rPr>
      <w:rFonts w:ascii="Courier New" w:eastAsia="Times New Roman" w:hAnsi="Courier New" w:cs="Courier New"/>
      <w:sz w:val="20"/>
      <w:szCs w:val="20"/>
    </w:rPr>
  </w:style>
  <w:style w:type="character" w:styleId="Emphasis">
    <w:name w:val="Emphasis"/>
    <w:basedOn w:val="DefaultParagraphFont"/>
    <w:uiPriority w:val="20"/>
    <w:qFormat/>
    <w:rsid w:val="0029487A"/>
    <w:rPr>
      <w:i/>
      <w:iCs/>
    </w:rPr>
  </w:style>
  <w:style w:type="paragraph" w:styleId="HTMLPreformatted">
    <w:name w:val="HTML Preformatted"/>
    <w:basedOn w:val="Normal"/>
    <w:link w:val="HTMLPreformattedChar"/>
    <w:uiPriority w:val="99"/>
    <w:semiHidden/>
    <w:unhideWhenUsed/>
    <w:rsid w:val="002948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29487A"/>
    <w:rPr>
      <w:rFonts w:ascii="Courier New" w:eastAsia="Times New Roman" w:hAnsi="Courier New" w:cs="Courier New"/>
      <w:kern w:val="0"/>
      <w:sz w:val="20"/>
      <w:szCs w:val="20"/>
    </w:rPr>
  </w:style>
  <w:style w:type="character" w:customStyle="1" w:styleId="hljs-selector-tag">
    <w:name w:val="hljs-selector-tag"/>
    <w:basedOn w:val="DefaultParagraphFont"/>
    <w:rsid w:val="0029487A"/>
  </w:style>
  <w:style w:type="paragraph" w:styleId="NoSpacing">
    <w:name w:val="No Spacing"/>
    <w:uiPriority w:val="1"/>
    <w:qFormat/>
    <w:rsid w:val="001E6206"/>
    <w:pPr>
      <w:spacing w:after="0" w:line="240" w:lineRule="auto"/>
    </w:pPr>
  </w:style>
  <w:style w:type="character" w:styleId="Hyperlink">
    <w:name w:val="Hyperlink"/>
    <w:basedOn w:val="DefaultParagraphFont"/>
    <w:uiPriority w:val="99"/>
    <w:unhideWhenUsed/>
    <w:rsid w:val="00702557"/>
    <w:rPr>
      <w:color w:val="0563C1" w:themeColor="hyperlink"/>
      <w:u w:val="single"/>
    </w:rPr>
  </w:style>
  <w:style w:type="character" w:styleId="UnresolvedMention">
    <w:name w:val="Unresolved Mention"/>
    <w:basedOn w:val="DefaultParagraphFont"/>
    <w:uiPriority w:val="99"/>
    <w:semiHidden/>
    <w:unhideWhenUsed/>
    <w:rsid w:val="007025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23741">
      <w:bodyDiv w:val="1"/>
      <w:marLeft w:val="0"/>
      <w:marRight w:val="0"/>
      <w:marTop w:val="0"/>
      <w:marBottom w:val="0"/>
      <w:divBdr>
        <w:top w:val="none" w:sz="0" w:space="0" w:color="auto"/>
        <w:left w:val="none" w:sz="0" w:space="0" w:color="auto"/>
        <w:bottom w:val="none" w:sz="0" w:space="0" w:color="auto"/>
        <w:right w:val="none" w:sz="0" w:space="0" w:color="auto"/>
      </w:divBdr>
    </w:div>
    <w:div w:id="120657687">
      <w:bodyDiv w:val="1"/>
      <w:marLeft w:val="0"/>
      <w:marRight w:val="0"/>
      <w:marTop w:val="0"/>
      <w:marBottom w:val="0"/>
      <w:divBdr>
        <w:top w:val="none" w:sz="0" w:space="0" w:color="auto"/>
        <w:left w:val="none" w:sz="0" w:space="0" w:color="auto"/>
        <w:bottom w:val="none" w:sz="0" w:space="0" w:color="auto"/>
        <w:right w:val="none" w:sz="0" w:space="0" w:color="auto"/>
      </w:divBdr>
    </w:div>
    <w:div w:id="167065269">
      <w:bodyDiv w:val="1"/>
      <w:marLeft w:val="0"/>
      <w:marRight w:val="0"/>
      <w:marTop w:val="0"/>
      <w:marBottom w:val="0"/>
      <w:divBdr>
        <w:top w:val="none" w:sz="0" w:space="0" w:color="auto"/>
        <w:left w:val="none" w:sz="0" w:space="0" w:color="auto"/>
        <w:bottom w:val="none" w:sz="0" w:space="0" w:color="auto"/>
        <w:right w:val="none" w:sz="0" w:space="0" w:color="auto"/>
      </w:divBdr>
    </w:div>
    <w:div w:id="191723723">
      <w:bodyDiv w:val="1"/>
      <w:marLeft w:val="0"/>
      <w:marRight w:val="0"/>
      <w:marTop w:val="0"/>
      <w:marBottom w:val="0"/>
      <w:divBdr>
        <w:top w:val="none" w:sz="0" w:space="0" w:color="auto"/>
        <w:left w:val="none" w:sz="0" w:space="0" w:color="auto"/>
        <w:bottom w:val="none" w:sz="0" w:space="0" w:color="auto"/>
        <w:right w:val="none" w:sz="0" w:space="0" w:color="auto"/>
      </w:divBdr>
    </w:div>
    <w:div w:id="431126578">
      <w:bodyDiv w:val="1"/>
      <w:marLeft w:val="0"/>
      <w:marRight w:val="0"/>
      <w:marTop w:val="0"/>
      <w:marBottom w:val="0"/>
      <w:divBdr>
        <w:top w:val="none" w:sz="0" w:space="0" w:color="auto"/>
        <w:left w:val="none" w:sz="0" w:space="0" w:color="auto"/>
        <w:bottom w:val="none" w:sz="0" w:space="0" w:color="auto"/>
        <w:right w:val="none" w:sz="0" w:space="0" w:color="auto"/>
      </w:divBdr>
    </w:div>
    <w:div w:id="540899550">
      <w:bodyDiv w:val="1"/>
      <w:marLeft w:val="0"/>
      <w:marRight w:val="0"/>
      <w:marTop w:val="0"/>
      <w:marBottom w:val="0"/>
      <w:divBdr>
        <w:top w:val="none" w:sz="0" w:space="0" w:color="auto"/>
        <w:left w:val="none" w:sz="0" w:space="0" w:color="auto"/>
        <w:bottom w:val="none" w:sz="0" w:space="0" w:color="auto"/>
        <w:right w:val="none" w:sz="0" w:space="0" w:color="auto"/>
      </w:divBdr>
    </w:div>
    <w:div w:id="577906417">
      <w:bodyDiv w:val="1"/>
      <w:marLeft w:val="0"/>
      <w:marRight w:val="0"/>
      <w:marTop w:val="0"/>
      <w:marBottom w:val="0"/>
      <w:divBdr>
        <w:top w:val="none" w:sz="0" w:space="0" w:color="auto"/>
        <w:left w:val="none" w:sz="0" w:space="0" w:color="auto"/>
        <w:bottom w:val="none" w:sz="0" w:space="0" w:color="auto"/>
        <w:right w:val="none" w:sz="0" w:space="0" w:color="auto"/>
      </w:divBdr>
    </w:div>
    <w:div w:id="590352839">
      <w:bodyDiv w:val="1"/>
      <w:marLeft w:val="0"/>
      <w:marRight w:val="0"/>
      <w:marTop w:val="0"/>
      <w:marBottom w:val="0"/>
      <w:divBdr>
        <w:top w:val="none" w:sz="0" w:space="0" w:color="auto"/>
        <w:left w:val="none" w:sz="0" w:space="0" w:color="auto"/>
        <w:bottom w:val="none" w:sz="0" w:space="0" w:color="auto"/>
        <w:right w:val="none" w:sz="0" w:space="0" w:color="auto"/>
      </w:divBdr>
    </w:div>
    <w:div w:id="651328879">
      <w:bodyDiv w:val="1"/>
      <w:marLeft w:val="0"/>
      <w:marRight w:val="0"/>
      <w:marTop w:val="0"/>
      <w:marBottom w:val="0"/>
      <w:divBdr>
        <w:top w:val="none" w:sz="0" w:space="0" w:color="auto"/>
        <w:left w:val="none" w:sz="0" w:space="0" w:color="auto"/>
        <w:bottom w:val="none" w:sz="0" w:space="0" w:color="auto"/>
        <w:right w:val="none" w:sz="0" w:space="0" w:color="auto"/>
      </w:divBdr>
    </w:div>
    <w:div w:id="692345670">
      <w:bodyDiv w:val="1"/>
      <w:marLeft w:val="0"/>
      <w:marRight w:val="0"/>
      <w:marTop w:val="0"/>
      <w:marBottom w:val="0"/>
      <w:divBdr>
        <w:top w:val="none" w:sz="0" w:space="0" w:color="auto"/>
        <w:left w:val="none" w:sz="0" w:space="0" w:color="auto"/>
        <w:bottom w:val="none" w:sz="0" w:space="0" w:color="auto"/>
        <w:right w:val="none" w:sz="0" w:space="0" w:color="auto"/>
      </w:divBdr>
    </w:div>
    <w:div w:id="760099398">
      <w:bodyDiv w:val="1"/>
      <w:marLeft w:val="0"/>
      <w:marRight w:val="0"/>
      <w:marTop w:val="0"/>
      <w:marBottom w:val="0"/>
      <w:divBdr>
        <w:top w:val="none" w:sz="0" w:space="0" w:color="auto"/>
        <w:left w:val="none" w:sz="0" w:space="0" w:color="auto"/>
        <w:bottom w:val="none" w:sz="0" w:space="0" w:color="auto"/>
        <w:right w:val="none" w:sz="0" w:space="0" w:color="auto"/>
      </w:divBdr>
    </w:div>
    <w:div w:id="805466259">
      <w:bodyDiv w:val="1"/>
      <w:marLeft w:val="0"/>
      <w:marRight w:val="0"/>
      <w:marTop w:val="0"/>
      <w:marBottom w:val="0"/>
      <w:divBdr>
        <w:top w:val="none" w:sz="0" w:space="0" w:color="auto"/>
        <w:left w:val="none" w:sz="0" w:space="0" w:color="auto"/>
        <w:bottom w:val="none" w:sz="0" w:space="0" w:color="auto"/>
        <w:right w:val="none" w:sz="0" w:space="0" w:color="auto"/>
      </w:divBdr>
    </w:div>
    <w:div w:id="881022581">
      <w:bodyDiv w:val="1"/>
      <w:marLeft w:val="0"/>
      <w:marRight w:val="0"/>
      <w:marTop w:val="0"/>
      <w:marBottom w:val="0"/>
      <w:divBdr>
        <w:top w:val="none" w:sz="0" w:space="0" w:color="auto"/>
        <w:left w:val="none" w:sz="0" w:space="0" w:color="auto"/>
        <w:bottom w:val="none" w:sz="0" w:space="0" w:color="auto"/>
        <w:right w:val="none" w:sz="0" w:space="0" w:color="auto"/>
      </w:divBdr>
    </w:div>
    <w:div w:id="1007513682">
      <w:bodyDiv w:val="1"/>
      <w:marLeft w:val="0"/>
      <w:marRight w:val="0"/>
      <w:marTop w:val="0"/>
      <w:marBottom w:val="0"/>
      <w:divBdr>
        <w:top w:val="none" w:sz="0" w:space="0" w:color="auto"/>
        <w:left w:val="none" w:sz="0" w:space="0" w:color="auto"/>
        <w:bottom w:val="none" w:sz="0" w:space="0" w:color="auto"/>
        <w:right w:val="none" w:sz="0" w:space="0" w:color="auto"/>
      </w:divBdr>
    </w:div>
    <w:div w:id="1371148671">
      <w:bodyDiv w:val="1"/>
      <w:marLeft w:val="0"/>
      <w:marRight w:val="0"/>
      <w:marTop w:val="0"/>
      <w:marBottom w:val="0"/>
      <w:divBdr>
        <w:top w:val="none" w:sz="0" w:space="0" w:color="auto"/>
        <w:left w:val="none" w:sz="0" w:space="0" w:color="auto"/>
        <w:bottom w:val="none" w:sz="0" w:space="0" w:color="auto"/>
        <w:right w:val="none" w:sz="0" w:space="0" w:color="auto"/>
      </w:divBdr>
    </w:div>
    <w:div w:id="1438255368">
      <w:bodyDiv w:val="1"/>
      <w:marLeft w:val="0"/>
      <w:marRight w:val="0"/>
      <w:marTop w:val="0"/>
      <w:marBottom w:val="0"/>
      <w:divBdr>
        <w:top w:val="none" w:sz="0" w:space="0" w:color="auto"/>
        <w:left w:val="none" w:sz="0" w:space="0" w:color="auto"/>
        <w:bottom w:val="none" w:sz="0" w:space="0" w:color="auto"/>
        <w:right w:val="none" w:sz="0" w:space="0" w:color="auto"/>
      </w:divBdr>
      <w:divsChild>
        <w:div w:id="1003631210">
          <w:marLeft w:val="0"/>
          <w:marRight w:val="0"/>
          <w:marTop w:val="0"/>
          <w:marBottom w:val="0"/>
          <w:divBdr>
            <w:top w:val="none" w:sz="0" w:space="0" w:color="auto"/>
            <w:left w:val="none" w:sz="0" w:space="0" w:color="auto"/>
            <w:bottom w:val="none" w:sz="0" w:space="0" w:color="auto"/>
            <w:right w:val="none" w:sz="0" w:space="0" w:color="auto"/>
          </w:divBdr>
          <w:divsChild>
            <w:div w:id="196507428">
              <w:marLeft w:val="0"/>
              <w:marRight w:val="0"/>
              <w:marTop w:val="0"/>
              <w:marBottom w:val="0"/>
              <w:divBdr>
                <w:top w:val="none" w:sz="0" w:space="0" w:color="auto"/>
                <w:left w:val="none" w:sz="0" w:space="0" w:color="auto"/>
                <w:bottom w:val="none" w:sz="0" w:space="0" w:color="auto"/>
                <w:right w:val="none" w:sz="0" w:space="0" w:color="auto"/>
              </w:divBdr>
            </w:div>
            <w:div w:id="1106539788">
              <w:marLeft w:val="0"/>
              <w:marRight w:val="0"/>
              <w:marTop w:val="0"/>
              <w:marBottom w:val="0"/>
              <w:divBdr>
                <w:top w:val="none" w:sz="0" w:space="0" w:color="auto"/>
                <w:left w:val="none" w:sz="0" w:space="0" w:color="auto"/>
                <w:bottom w:val="none" w:sz="0" w:space="0" w:color="auto"/>
                <w:right w:val="none" w:sz="0" w:space="0" w:color="auto"/>
              </w:divBdr>
            </w:div>
            <w:div w:id="1871146759">
              <w:marLeft w:val="0"/>
              <w:marRight w:val="0"/>
              <w:marTop w:val="0"/>
              <w:marBottom w:val="0"/>
              <w:divBdr>
                <w:top w:val="none" w:sz="0" w:space="0" w:color="auto"/>
                <w:left w:val="none" w:sz="0" w:space="0" w:color="auto"/>
                <w:bottom w:val="none" w:sz="0" w:space="0" w:color="auto"/>
                <w:right w:val="none" w:sz="0" w:space="0" w:color="auto"/>
              </w:divBdr>
              <w:divsChild>
                <w:div w:id="385304247">
                  <w:marLeft w:val="0"/>
                  <w:marRight w:val="0"/>
                  <w:marTop w:val="0"/>
                  <w:marBottom w:val="0"/>
                  <w:divBdr>
                    <w:top w:val="none" w:sz="0" w:space="0" w:color="auto"/>
                    <w:left w:val="none" w:sz="0" w:space="0" w:color="auto"/>
                    <w:bottom w:val="none" w:sz="0" w:space="0" w:color="auto"/>
                    <w:right w:val="none" w:sz="0" w:space="0" w:color="auto"/>
                  </w:divBdr>
                  <w:divsChild>
                    <w:div w:id="18756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680265">
          <w:marLeft w:val="0"/>
          <w:marRight w:val="0"/>
          <w:marTop w:val="0"/>
          <w:marBottom w:val="0"/>
          <w:divBdr>
            <w:top w:val="none" w:sz="0" w:space="0" w:color="auto"/>
            <w:left w:val="none" w:sz="0" w:space="0" w:color="auto"/>
            <w:bottom w:val="none" w:sz="0" w:space="0" w:color="auto"/>
            <w:right w:val="none" w:sz="0" w:space="0" w:color="auto"/>
          </w:divBdr>
          <w:divsChild>
            <w:div w:id="550270739">
              <w:marLeft w:val="0"/>
              <w:marRight w:val="0"/>
              <w:marTop w:val="0"/>
              <w:marBottom w:val="0"/>
              <w:divBdr>
                <w:top w:val="none" w:sz="0" w:space="0" w:color="auto"/>
                <w:left w:val="none" w:sz="0" w:space="0" w:color="auto"/>
                <w:bottom w:val="none" w:sz="0" w:space="0" w:color="auto"/>
                <w:right w:val="none" w:sz="0" w:space="0" w:color="auto"/>
              </w:divBdr>
            </w:div>
            <w:div w:id="1425491402">
              <w:marLeft w:val="0"/>
              <w:marRight w:val="0"/>
              <w:marTop w:val="0"/>
              <w:marBottom w:val="0"/>
              <w:divBdr>
                <w:top w:val="none" w:sz="0" w:space="0" w:color="auto"/>
                <w:left w:val="none" w:sz="0" w:space="0" w:color="auto"/>
                <w:bottom w:val="none" w:sz="0" w:space="0" w:color="auto"/>
                <w:right w:val="none" w:sz="0" w:space="0" w:color="auto"/>
              </w:divBdr>
            </w:div>
            <w:div w:id="1963031746">
              <w:marLeft w:val="0"/>
              <w:marRight w:val="0"/>
              <w:marTop w:val="0"/>
              <w:marBottom w:val="0"/>
              <w:divBdr>
                <w:top w:val="none" w:sz="0" w:space="0" w:color="auto"/>
                <w:left w:val="none" w:sz="0" w:space="0" w:color="auto"/>
                <w:bottom w:val="none" w:sz="0" w:space="0" w:color="auto"/>
                <w:right w:val="none" w:sz="0" w:space="0" w:color="auto"/>
              </w:divBdr>
              <w:divsChild>
                <w:div w:id="1163358015">
                  <w:marLeft w:val="0"/>
                  <w:marRight w:val="0"/>
                  <w:marTop w:val="0"/>
                  <w:marBottom w:val="0"/>
                  <w:divBdr>
                    <w:top w:val="none" w:sz="0" w:space="0" w:color="auto"/>
                    <w:left w:val="none" w:sz="0" w:space="0" w:color="auto"/>
                    <w:bottom w:val="none" w:sz="0" w:space="0" w:color="auto"/>
                    <w:right w:val="none" w:sz="0" w:space="0" w:color="auto"/>
                  </w:divBdr>
                  <w:divsChild>
                    <w:div w:id="81985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95444">
      <w:bodyDiv w:val="1"/>
      <w:marLeft w:val="0"/>
      <w:marRight w:val="0"/>
      <w:marTop w:val="0"/>
      <w:marBottom w:val="0"/>
      <w:divBdr>
        <w:top w:val="none" w:sz="0" w:space="0" w:color="auto"/>
        <w:left w:val="none" w:sz="0" w:space="0" w:color="auto"/>
        <w:bottom w:val="none" w:sz="0" w:space="0" w:color="auto"/>
        <w:right w:val="none" w:sz="0" w:space="0" w:color="auto"/>
      </w:divBdr>
    </w:div>
    <w:div w:id="1490437396">
      <w:bodyDiv w:val="1"/>
      <w:marLeft w:val="0"/>
      <w:marRight w:val="0"/>
      <w:marTop w:val="0"/>
      <w:marBottom w:val="0"/>
      <w:divBdr>
        <w:top w:val="none" w:sz="0" w:space="0" w:color="auto"/>
        <w:left w:val="none" w:sz="0" w:space="0" w:color="auto"/>
        <w:bottom w:val="none" w:sz="0" w:space="0" w:color="auto"/>
        <w:right w:val="none" w:sz="0" w:space="0" w:color="auto"/>
      </w:divBdr>
    </w:div>
    <w:div w:id="1496727131">
      <w:bodyDiv w:val="1"/>
      <w:marLeft w:val="0"/>
      <w:marRight w:val="0"/>
      <w:marTop w:val="0"/>
      <w:marBottom w:val="0"/>
      <w:divBdr>
        <w:top w:val="none" w:sz="0" w:space="0" w:color="auto"/>
        <w:left w:val="none" w:sz="0" w:space="0" w:color="auto"/>
        <w:bottom w:val="none" w:sz="0" w:space="0" w:color="auto"/>
        <w:right w:val="none" w:sz="0" w:space="0" w:color="auto"/>
      </w:divBdr>
    </w:div>
    <w:div w:id="1508056689">
      <w:bodyDiv w:val="1"/>
      <w:marLeft w:val="0"/>
      <w:marRight w:val="0"/>
      <w:marTop w:val="0"/>
      <w:marBottom w:val="0"/>
      <w:divBdr>
        <w:top w:val="none" w:sz="0" w:space="0" w:color="auto"/>
        <w:left w:val="none" w:sz="0" w:space="0" w:color="auto"/>
        <w:bottom w:val="none" w:sz="0" w:space="0" w:color="auto"/>
        <w:right w:val="none" w:sz="0" w:space="0" w:color="auto"/>
      </w:divBdr>
    </w:div>
    <w:div w:id="1550721744">
      <w:bodyDiv w:val="1"/>
      <w:marLeft w:val="0"/>
      <w:marRight w:val="0"/>
      <w:marTop w:val="0"/>
      <w:marBottom w:val="0"/>
      <w:divBdr>
        <w:top w:val="none" w:sz="0" w:space="0" w:color="auto"/>
        <w:left w:val="none" w:sz="0" w:space="0" w:color="auto"/>
        <w:bottom w:val="none" w:sz="0" w:space="0" w:color="auto"/>
        <w:right w:val="none" w:sz="0" w:space="0" w:color="auto"/>
      </w:divBdr>
    </w:div>
    <w:div w:id="1595552973">
      <w:bodyDiv w:val="1"/>
      <w:marLeft w:val="0"/>
      <w:marRight w:val="0"/>
      <w:marTop w:val="0"/>
      <w:marBottom w:val="0"/>
      <w:divBdr>
        <w:top w:val="none" w:sz="0" w:space="0" w:color="auto"/>
        <w:left w:val="none" w:sz="0" w:space="0" w:color="auto"/>
        <w:bottom w:val="none" w:sz="0" w:space="0" w:color="auto"/>
        <w:right w:val="none" w:sz="0" w:space="0" w:color="auto"/>
      </w:divBdr>
    </w:div>
    <w:div w:id="1827741383">
      <w:bodyDiv w:val="1"/>
      <w:marLeft w:val="0"/>
      <w:marRight w:val="0"/>
      <w:marTop w:val="0"/>
      <w:marBottom w:val="0"/>
      <w:divBdr>
        <w:top w:val="none" w:sz="0" w:space="0" w:color="auto"/>
        <w:left w:val="none" w:sz="0" w:space="0" w:color="auto"/>
        <w:bottom w:val="none" w:sz="0" w:space="0" w:color="auto"/>
        <w:right w:val="none" w:sz="0" w:space="0" w:color="auto"/>
      </w:divBdr>
    </w:div>
    <w:div w:id="1947810631">
      <w:bodyDiv w:val="1"/>
      <w:marLeft w:val="0"/>
      <w:marRight w:val="0"/>
      <w:marTop w:val="0"/>
      <w:marBottom w:val="0"/>
      <w:divBdr>
        <w:top w:val="none" w:sz="0" w:space="0" w:color="auto"/>
        <w:left w:val="none" w:sz="0" w:space="0" w:color="auto"/>
        <w:bottom w:val="none" w:sz="0" w:space="0" w:color="auto"/>
        <w:right w:val="none" w:sz="0" w:space="0" w:color="auto"/>
      </w:divBdr>
    </w:div>
    <w:div w:id="2045863099">
      <w:bodyDiv w:val="1"/>
      <w:marLeft w:val="0"/>
      <w:marRight w:val="0"/>
      <w:marTop w:val="0"/>
      <w:marBottom w:val="0"/>
      <w:divBdr>
        <w:top w:val="none" w:sz="0" w:space="0" w:color="auto"/>
        <w:left w:val="none" w:sz="0" w:space="0" w:color="auto"/>
        <w:bottom w:val="none" w:sz="0" w:space="0" w:color="auto"/>
        <w:right w:val="none" w:sz="0" w:space="0" w:color="auto"/>
      </w:divBdr>
    </w:div>
    <w:div w:id="2060132542">
      <w:bodyDiv w:val="1"/>
      <w:marLeft w:val="0"/>
      <w:marRight w:val="0"/>
      <w:marTop w:val="0"/>
      <w:marBottom w:val="0"/>
      <w:divBdr>
        <w:top w:val="none" w:sz="0" w:space="0" w:color="auto"/>
        <w:left w:val="none" w:sz="0" w:space="0" w:color="auto"/>
        <w:bottom w:val="none" w:sz="0" w:space="0" w:color="auto"/>
        <w:right w:val="none" w:sz="0" w:space="0" w:color="auto"/>
      </w:divBdr>
    </w:div>
    <w:div w:id="2082870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eams.microsoft.com/meet/48407086073037?p=PbiUzA8UNSIrEy6En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EB6C4-6AD7-4C88-A705-52EBFAC9B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1764</TotalTime>
  <Pages>27</Pages>
  <Words>5698</Words>
  <Characters>32483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Công Minh</dc:creator>
  <cp:keywords/>
  <dc:description/>
  <cp:lastModifiedBy>Sơn Công Minh</cp:lastModifiedBy>
  <cp:revision>16</cp:revision>
  <dcterms:created xsi:type="dcterms:W3CDTF">2025-10-11T13:35:00Z</dcterms:created>
  <dcterms:modified xsi:type="dcterms:W3CDTF">2026-03-18T14:27:00Z</dcterms:modified>
</cp:coreProperties>
</file>