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3D17" w14:textId="77777777" w:rsidR="00283710" w:rsidRPr="00283710" w:rsidRDefault="00283710" w:rsidP="00283710">
      <w:pPr>
        <w:ind w:firstLine="880"/>
        <w:jc w:val="center"/>
        <w:rPr>
          <w:sz w:val="44"/>
          <w:szCs w:val="44"/>
        </w:rPr>
      </w:pPr>
      <w:r w:rsidRPr="00283710">
        <w:rPr>
          <w:rFonts w:hint="eastAsia"/>
          <w:sz w:val="44"/>
          <w:szCs w:val="44"/>
        </w:rPr>
        <w:t>河南开封科技传媒学院</w:t>
      </w:r>
    </w:p>
    <w:p w14:paraId="6B2D8A9F" w14:textId="77777777" w:rsidR="00283710" w:rsidRDefault="00283710">
      <w:pPr>
        <w:ind w:firstLine="1040"/>
        <w:rPr>
          <w:sz w:val="52"/>
        </w:rPr>
      </w:pPr>
    </w:p>
    <w:p w14:paraId="4D2BEBD9" w14:textId="77777777" w:rsidR="00283710" w:rsidRDefault="00283710">
      <w:pPr>
        <w:ind w:firstLine="1040"/>
        <w:rPr>
          <w:sz w:val="52"/>
        </w:rPr>
      </w:pPr>
    </w:p>
    <w:p w14:paraId="2903C7DD" w14:textId="77777777" w:rsidR="00283710" w:rsidRPr="00283710" w:rsidRDefault="00283710" w:rsidP="00283710">
      <w:pPr>
        <w:ind w:firstLine="600"/>
        <w:jc w:val="center"/>
        <w:rPr>
          <w:sz w:val="30"/>
          <w:szCs w:val="30"/>
        </w:rPr>
      </w:pPr>
      <w:r w:rsidRPr="00283710">
        <w:rPr>
          <w:rFonts w:hint="eastAsia"/>
          <w:sz w:val="30"/>
          <w:szCs w:val="30"/>
        </w:rPr>
        <w:t>《软件工程》课程设计</w:t>
      </w:r>
    </w:p>
    <w:p w14:paraId="11172F92" w14:textId="77777777" w:rsidR="00993AF1" w:rsidRDefault="00A8376E" w:rsidP="00283710">
      <w:pPr>
        <w:ind w:firstLine="1040"/>
        <w:jc w:val="center"/>
        <w:rPr>
          <w:sz w:val="52"/>
        </w:rPr>
      </w:pPr>
      <w:r>
        <w:rPr>
          <w:rFonts w:hint="eastAsia"/>
          <w:sz w:val="52"/>
        </w:rPr>
        <w:t>软件设计</w:t>
      </w:r>
      <w:r w:rsidR="00227D20">
        <w:rPr>
          <w:rFonts w:hint="eastAsia"/>
          <w:sz w:val="52"/>
        </w:rPr>
        <w:t>说明</w:t>
      </w:r>
      <w:r w:rsidR="00283710">
        <w:rPr>
          <w:rFonts w:hint="eastAsia"/>
          <w:sz w:val="52"/>
        </w:rPr>
        <w:t>书</w:t>
      </w:r>
    </w:p>
    <w:p w14:paraId="4188B60D" w14:textId="77777777" w:rsidR="00993AF1" w:rsidRDefault="00993AF1">
      <w:pPr>
        <w:ind w:firstLine="1040"/>
        <w:rPr>
          <w:sz w:val="52"/>
        </w:rPr>
      </w:pPr>
    </w:p>
    <w:p w14:paraId="34BCEB89" w14:textId="77777777" w:rsidR="00283710" w:rsidRDefault="00283710">
      <w:pPr>
        <w:ind w:firstLine="1040"/>
        <w:rPr>
          <w:sz w:val="52"/>
        </w:rPr>
      </w:pPr>
    </w:p>
    <w:p w14:paraId="4EA4C64D" w14:textId="77777777" w:rsidR="00055446" w:rsidRDefault="00055446">
      <w:pPr>
        <w:ind w:firstLine="1040"/>
        <w:rPr>
          <w:sz w:val="52"/>
        </w:rPr>
      </w:pPr>
    </w:p>
    <w:p w14:paraId="22586884" w14:textId="77777777" w:rsidR="001454DD" w:rsidRDefault="001454DD">
      <w:pPr>
        <w:ind w:firstLine="1040"/>
        <w:rPr>
          <w:sz w:val="52"/>
        </w:rPr>
      </w:pPr>
    </w:p>
    <w:p w14:paraId="34AE630D" w14:textId="77777777" w:rsidR="00283710" w:rsidRDefault="00283710">
      <w:pPr>
        <w:ind w:firstLine="1040"/>
        <w:rPr>
          <w:sz w:val="52"/>
        </w:rPr>
      </w:pPr>
    </w:p>
    <w:p w14:paraId="211AAE0F" w14:textId="2490C8A0" w:rsidR="00283710" w:rsidRPr="001454DD" w:rsidRDefault="00283710" w:rsidP="001454DD">
      <w:pPr>
        <w:ind w:firstLine="600"/>
        <w:jc w:val="center"/>
        <w:rPr>
          <w:sz w:val="30"/>
          <w:szCs w:val="30"/>
        </w:rPr>
      </w:pPr>
      <w:r w:rsidRPr="001454DD">
        <w:rPr>
          <w:rFonts w:hint="eastAsia"/>
          <w:sz w:val="30"/>
          <w:szCs w:val="30"/>
        </w:rPr>
        <w:t>专业：</w:t>
      </w:r>
      <w:r w:rsidR="00227D20" w:rsidRPr="00227D20">
        <w:rPr>
          <w:rFonts w:hint="eastAsia"/>
          <w:sz w:val="30"/>
          <w:szCs w:val="30"/>
          <w:u w:val="single"/>
        </w:rPr>
        <w:t xml:space="preserve"> </w:t>
      </w:r>
      <w:r w:rsidR="00227D20" w:rsidRPr="00227D20">
        <w:rPr>
          <w:sz w:val="30"/>
          <w:szCs w:val="30"/>
          <w:u w:val="single"/>
        </w:rPr>
        <w:t xml:space="preserve">      </w:t>
      </w:r>
      <w:r w:rsidR="002E6B19">
        <w:rPr>
          <w:rFonts w:hint="eastAsia"/>
          <w:sz w:val="30"/>
          <w:szCs w:val="30"/>
          <w:u w:val="single"/>
        </w:rPr>
        <w:t>软件工程</w:t>
      </w:r>
      <w:r w:rsidR="00227D20">
        <w:rPr>
          <w:sz w:val="30"/>
          <w:szCs w:val="30"/>
          <w:u w:val="single"/>
        </w:rPr>
        <w:t xml:space="preserve"> </w:t>
      </w:r>
      <w:r w:rsidR="00227D20" w:rsidRPr="00227D20">
        <w:rPr>
          <w:sz w:val="30"/>
          <w:szCs w:val="30"/>
          <w:u w:val="single"/>
        </w:rPr>
        <w:t xml:space="preserve">      </w:t>
      </w:r>
      <w:r w:rsidR="00055446" w:rsidRPr="00227D20">
        <w:rPr>
          <w:rFonts w:hint="eastAsia"/>
          <w:sz w:val="30"/>
          <w:szCs w:val="30"/>
          <w:u w:val="single"/>
        </w:rPr>
        <w:t xml:space="preserve"> </w:t>
      </w:r>
      <w:r w:rsidR="00055446" w:rsidRPr="001454DD">
        <w:rPr>
          <w:sz w:val="30"/>
          <w:szCs w:val="30"/>
        </w:rPr>
        <w:t xml:space="preserve">  </w:t>
      </w:r>
      <w:r w:rsidRPr="001454DD">
        <w:rPr>
          <w:rFonts w:hint="eastAsia"/>
          <w:sz w:val="30"/>
          <w:szCs w:val="30"/>
        </w:rPr>
        <w:t>年级班级：</w:t>
      </w:r>
      <w:r w:rsidRPr="001454DD">
        <w:rPr>
          <w:rFonts w:hint="eastAsia"/>
          <w:sz w:val="30"/>
          <w:szCs w:val="30"/>
          <w:u w:val="single"/>
        </w:rPr>
        <w:t>2</w:t>
      </w:r>
      <w:r w:rsidRPr="001454DD">
        <w:rPr>
          <w:sz w:val="30"/>
          <w:szCs w:val="30"/>
          <w:u w:val="single"/>
        </w:rPr>
        <w:t>0</w:t>
      </w:r>
      <w:r w:rsidR="00465880">
        <w:rPr>
          <w:sz w:val="30"/>
          <w:szCs w:val="30"/>
          <w:u w:val="single"/>
        </w:rPr>
        <w:t>21</w:t>
      </w:r>
      <w:r w:rsidRPr="001454DD">
        <w:rPr>
          <w:rFonts w:hint="eastAsia"/>
          <w:sz w:val="30"/>
          <w:szCs w:val="30"/>
          <w:u w:val="single"/>
        </w:rPr>
        <w:t>级</w:t>
      </w:r>
    </w:p>
    <w:p w14:paraId="1794421B" w14:textId="77777777" w:rsidR="00283710" w:rsidRPr="00283710" w:rsidRDefault="00283710" w:rsidP="001454DD">
      <w:pPr>
        <w:ind w:firstLine="640"/>
        <w:jc w:val="center"/>
        <w:rPr>
          <w:sz w:val="32"/>
          <w:szCs w:val="32"/>
        </w:rPr>
      </w:pPr>
      <w:r w:rsidRPr="00283710">
        <w:rPr>
          <w:rFonts w:hint="eastAsia"/>
          <w:sz w:val="32"/>
          <w:szCs w:val="32"/>
        </w:rPr>
        <w:t>第</w:t>
      </w:r>
      <w:r w:rsidRPr="00283710">
        <w:rPr>
          <w:rFonts w:hint="eastAsia"/>
          <w:sz w:val="32"/>
          <w:szCs w:val="32"/>
        </w:rPr>
        <w:t>1</w:t>
      </w:r>
      <w:r w:rsidRPr="00283710">
        <w:rPr>
          <w:rFonts w:hint="eastAsia"/>
          <w:sz w:val="32"/>
          <w:szCs w:val="32"/>
        </w:rPr>
        <w:t>组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7"/>
        <w:gridCol w:w="2125"/>
        <w:gridCol w:w="1599"/>
        <w:gridCol w:w="1258"/>
        <w:gridCol w:w="2467"/>
      </w:tblGrid>
      <w:tr w:rsidR="00055446" w:rsidRPr="00283710" w14:paraId="04E8CB71" w14:textId="77777777" w:rsidTr="00055446">
        <w:tc>
          <w:tcPr>
            <w:tcW w:w="510" w:type="pct"/>
          </w:tcPr>
          <w:p w14:paraId="2DB8B251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81" w:type="pct"/>
          </w:tcPr>
          <w:p w14:paraId="219DA339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  <w:r w:rsidRPr="00283710">
              <w:rPr>
                <w:rFonts w:hint="eastAsia"/>
                <w:szCs w:val="21"/>
              </w:rPr>
              <w:t>学号</w:t>
            </w:r>
          </w:p>
        </w:tc>
        <w:tc>
          <w:tcPr>
            <w:tcW w:w="964" w:type="pct"/>
          </w:tcPr>
          <w:p w14:paraId="378B745C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  <w:r w:rsidRPr="00283710">
              <w:rPr>
                <w:rFonts w:hint="eastAsia"/>
                <w:szCs w:val="21"/>
              </w:rPr>
              <w:t>姓名</w:t>
            </w:r>
          </w:p>
        </w:tc>
        <w:tc>
          <w:tcPr>
            <w:tcW w:w="758" w:type="pct"/>
          </w:tcPr>
          <w:p w14:paraId="7BFBBF2A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  <w:r w:rsidRPr="00283710">
              <w:rPr>
                <w:rFonts w:hint="eastAsia"/>
                <w:szCs w:val="21"/>
              </w:rPr>
              <w:t>性别</w:t>
            </w:r>
          </w:p>
        </w:tc>
        <w:tc>
          <w:tcPr>
            <w:tcW w:w="1487" w:type="pct"/>
          </w:tcPr>
          <w:p w14:paraId="03E1B4FC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  <w:r w:rsidRPr="00283710">
              <w:rPr>
                <w:rFonts w:hint="eastAsia"/>
                <w:szCs w:val="21"/>
              </w:rPr>
              <w:t>备注</w:t>
            </w:r>
          </w:p>
        </w:tc>
      </w:tr>
      <w:tr w:rsidR="00055446" w:rsidRPr="00283710" w14:paraId="6D137BE8" w14:textId="77777777" w:rsidTr="00055446">
        <w:tc>
          <w:tcPr>
            <w:tcW w:w="510" w:type="pct"/>
          </w:tcPr>
          <w:p w14:paraId="71D161C0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81" w:type="pct"/>
          </w:tcPr>
          <w:p w14:paraId="089FE955" w14:textId="142986D5" w:rsidR="00055446" w:rsidRPr="00283710" w:rsidRDefault="00D33C60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136101045</w:t>
            </w:r>
          </w:p>
        </w:tc>
        <w:tc>
          <w:tcPr>
            <w:tcW w:w="964" w:type="pct"/>
          </w:tcPr>
          <w:p w14:paraId="79C7089D" w14:textId="167F396B" w:rsidR="00055446" w:rsidRPr="00283710" w:rsidRDefault="00D33C60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刘东</w:t>
            </w:r>
          </w:p>
        </w:tc>
        <w:tc>
          <w:tcPr>
            <w:tcW w:w="758" w:type="pct"/>
          </w:tcPr>
          <w:p w14:paraId="63A26BB7" w14:textId="4AD8A0AC" w:rsidR="00055446" w:rsidRPr="00283710" w:rsidRDefault="00D33C60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87" w:type="pct"/>
          </w:tcPr>
          <w:p w14:paraId="690B2EE8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组长</w:t>
            </w:r>
          </w:p>
        </w:tc>
      </w:tr>
      <w:tr w:rsidR="00055446" w:rsidRPr="00283710" w14:paraId="41D5D8A9" w14:textId="77777777" w:rsidTr="00055446">
        <w:tc>
          <w:tcPr>
            <w:tcW w:w="510" w:type="pct"/>
          </w:tcPr>
          <w:p w14:paraId="1F855644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81" w:type="pct"/>
          </w:tcPr>
          <w:p w14:paraId="594B203B" w14:textId="357C31E5" w:rsidR="00055446" w:rsidRPr="00283710" w:rsidRDefault="00D33C60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1361010</w:t>
            </w:r>
          </w:p>
        </w:tc>
        <w:tc>
          <w:tcPr>
            <w:tcW w:w="964" w:type="pct"/>
          </w:tcPr>
          <w:p w14:paraId="322053BF" w14:textId="0D844333" w:rsidR="00055446" w:rsidRPr="00283710" w:rsidRDefault="00D33C60">
            <w:pPr>
              <w:ind w:firstLineChars="0" w:firstLine="0"/>
              <w:rPr>
                <w:szCs w:val="21"/>
              </w:rPr>
            </w:pPr>
            <w:r w:rsidRPr="00D33C60">
              <w:rPr>
                <w:rFonts w:hint="eastAsia"/>
                <w:szCs w:val="21"/>
              </w:rPr>
              <w:t>庄隆欣</w:t>
            </w:r>
          </w:p>
        </w:tc>
        <w:tc>
          <w:tcPr>
            <w:tcW w:w="758" w:type="pct"/>
          </w:tcPr>
          <w:p w14:paraId="1D3997D6" w14:textId="1988EC44" w:rsidR="00055446" w:rsidRPr="00283710" w:rsidRDefault="00D33C60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87" w:type="pct"/>
          </w:tcPr>
          <w:p w14:paraId="4582B13A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</w:tr>
      <w:tr w:rsidR="00055446" w:rsidRPr="00283710" w14:paraId="7FFEEF8A" w14:textId="77777777" w:rsidTr="00055446">
        <w:tc>
          <w:tcPr>
            <w:tcW w:w="510" w:type="pct"/>
          </w:tcPr>
          <w:p w14:paraId="43E59606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81" w:type="pct"/>
          </w:tcPr>
          <w:p w14:paraId="59B93AB8" w14:textId="6B6A5375" w:rsidR="00055446" w:rsidRPr="00283710" w:rsidRDefault="00D33C60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1361010</w:t>
            </w:r>
          </w:p>
        </w:tc>
        <w:tc>
          <w:tcPr>
            <w:tcW w:w="964" w:type="pct"/>
          </w:tcPr>
          <w:p w14:paraId="320E9D2E" w14:textId="69BE652B" w:rsidR="00055446" w:rsidRPr="00283710" w:rsidRDefault="00D33C60">
            <w:pPr>
              <w:ind w:firstLineChars="0" w:firstLine="0"/>
              <w:rPr>
                <w:szCs w:val="21"/>
              </w:rPr>
            </w:pPr>
            <w:r w:rsidRPr="00D33C60">
              <w:rPr>
                <w:rFonts w:hint="eastAsia"/>
                <w:szCs w:val="21"/>
              </w:rPr>
              <w:t>杨一波</w:t>
            </w:r>
          </w:p>
        </w:tc>
        <w:tc>
          <w:tcPr>
            <w:tcW w:w="758" w:type="pct"/>
          </w:tcPr>
          <w:p w14:paraId="75B0BC9C" w14:textId="331622FB" w:rsidR="00055446" w:rsidRPr="00283710" w:rsidRDefault="00D33C60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1487" w:type="pct"/>
          </w:tcPr>
          <w:p w14:paraId="184090C7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</w:tr>
      <w:tr w:rsidR="00055446" w:rsidRPr="00283710" w14:paraId="2775969A" w14:textId="77777777" w:rsidTr="00055446">
        <w:tc>
          <w:tcPr>
            <w:tcW w:w="510" w:type="pct"/>
          </w:tcPr>
          <w:p w14:paraId="72388BBF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81" w:type="pct"/>
          </w:tcPr>
          <w:p w14:paraId="7E562016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964" w:type="pct"/>
          </w:tcPr>
          <w:p w14:paraId="4919D604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758" w:type="pct"/>
          </w:tcPr>
          <w:p w14:paraId="7F343230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87" w:type="pct"/>
          </w:tcPr>
          <w:p w14:paraId="10765A5F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</w:tr>
      <w:tr w:rsidR="00055446" w:rsidRPr="00283710" w14:paraId="4A0F3258" w14:textId="77777777" w:rsidTr="00055446">
        <w:tc>
          <w:tcPr>
            <w:tcW w:w="510" w:type="pct"/>
          </w:tcPr>
          <w:p w14:paraId="651F4C3D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81" w:type="pct"/>
          </w:tcPr>
          <w:p w14:paraId="7CBCA622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964" w:type="pct"/>
          </w:tcPr>
          <w:p w14:paraId="6C3E6EB8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758" w:type="pct"/>
          </w:tcPr>
          <w:p w14:paraId="322A792A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87" w:type="pct"/>
          </w:tcPr>
          <w:p w14:paraId="2276FE86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</w:tr>
      <w:tr w:rsidR="00055446" w:rsidRPr="00283710" w14:paraId="0400DEA6" w14:textId="77777777" w:rsidTr="00055446">
        <w:tc>
          <w:tcPr>
            <w:tcW w:w="510" w:type="pct"/>
          </w:tcPr>
          <w:p w14:paraId="440B47BD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81" w:type="pct"/>
          </w:tcPr>
          <w:p w14:paraId="7FCBFB78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964" w:type="pct"/>
          </w:tcPr>
          <w:p w14:paraId="4F7B1451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758" w:type="pct"/>
          </w:tcPr>
          <w:p w14:paraId="3FC74CA7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87" w:type="pct"/>
          </w:tcPr>
          <w:p w14:paraId="5BD48BB7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</w:tr>
      <w:tr w:rsidR="00055446" w:rsidRPr="00283710" w14:paraId="69C57564" w14:textId="77777777" w:rsidTr="00055446">
        <w:tc>
          <w:tcPr>
            <w:tcW w:w="510" w:type="pct"/>
          </w:tcPr>
          <w:p w14:paraId="306A40C0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81" w:type="pct"/>
          </w:tcPr>
          <w:p w14:paraId="7742D34C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964" w:type="pct"/>
          </w:tcPr>
          <w:p w14:paraId="59B10ABC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758" w:type="pct"/>
          </w:tcPr>
          <w:p w14:paraId="77F5BF83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87" w:type="pct"/>
          </w:tcPr>
          <w:p w14:paraId="29C0F00A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</w:tr>
      <w:tr w:rsidR="00055446" w:rsidRPr="00283710" w14:paraId="7DF39BAA" w14:textId="77777777" w:rsidTr="00055446">
        <w:tc>
          <w:tcPr>
            <w:tcW w:w="510" w:type="pct"/>
          </w:tcPr>
          <w:p w14:paraId="57355B4A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81" w:type="pct"/>
          </w:tcPr>
          <w:p w14:paraId="34FBF72E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964" w:type="pct"/>
          </w:tcPr>
          <w:p w14:paraId="41467C9F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  <w:tc>
          <w:tcPr>
            <w:tcW w:w="758" w:type="pct"/>
          </w:tcPr>
          <w:p w14:paraId="4827C298" w14:textId="77777777" w:rsidR="00055446" w:rsidRPr="00283710" w:rsidRDefault="00055446" w:rsidP="00055446">
            <w:pPr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87" w:type="pct"/>
          </w:tcPr>
          <w:p w14:paraId="38610B19" w14:textId="77777777" w:rsidR="00055446" w:rsidRPr="00283710" w:rsidRDefault="00055446">
            <w:pPr>
              <w:ind w:firstLineChars="0" w:firstLine="0"/>
              <w:rPr>
                <w:szCs w:val="21"/>
              </w:rPr>
            </w:pPr>
          </w:p>
        </w:tc>
      </w:tr>
    </w:tbl>
    <w:p w14:paraId="05A7C3F2" w14:textId="77777777" w:rsidR="00283710" w:rsidRDefault="00283710">
      <w:pPr>
        <w:ind w:firstLine="1040"/>
        <w:rPr>
          <w:sz w:val="52"/>
        </w:rPr>
      </w:pPr>
    </w:p>
    <w:p w14:paraId="1014BFB5" w14:textId="77777777" w:rsidR="00283710" w:rsidRDefault="00283710">
      <w:pPr>
        <w:widowControl/>
        <w:spacing w:line="240" w:lineRule="auto"/>
        <w:ind w:firstLineChars="0" w:firstLine="0"/>
        <w:jc w:val="left"/>
        <w:rPr>
          <w:sz w:val="52"/>
        </w:rPr>
      </w:pPr>
      <w:r>
        <w:rPr>
          <w:sz w:val="52"/>
        </w:rPr>
        <w:br w:type="page"/>
      </w:r>
    </w:p>
    <w:p w14:paraId="070B3D5A" w14:textId="77777777" w:rsidR="00283710" w:rsidRPr="00283710" w:rsidRDefault="00283710" w:rsidP="00283710">
      <w:pPr>
        <w:ind w:firstLine="720"/>
        <w:jc w:val="center"/>
        <w:rPr>
          <w:sz w:val="36"/>
          <w:szCs w:val="36"/>
        </w:rPr>
      </w:pPr>
      <w:r w:rsidRPr="00283710">
        <w:rPr>
          <w:rFonts w:hint="eastAsia"/>
          <w:sz w:val="36"/>
          <w:szCs w:val="36"/>
        </w:rPr>
        <w:lastRenderedPageBreak/>
        <w:t>目</w:t>
      </w:r>
      <w:r w:rsidRPr="00283710">
        <w:rPr>
          <w:rFonts w:hint="eastAsia"/>
          <w:sz w:val="36"/>
          <w:szCs w:val="36"/>
        </w:rPr>
        <w:t xml:space="preserve"> </w:t>
      </w:r>
      <w:r w:rsidRPr="00283710">
        <w:rPr>
          <w:sz w:val="36"/>
          <w:szCs w:val="36"/>
        </w:rPr>
        <w:t xml:space="preserve"> </w:t>
      </w:r>
      <w:r w:rsidRPr="00283710">
        <w:rPr>
          <w:rFonts w:hint="eastAsia"/>
          <w:sz w:val="36"/>
          <w:szCs w:val="36"/>
        </w:rPr>
        <w:t>录</w:t>
      </w:r>
    </w:p>
    <w:p w14:paraId="263355F7" w14:textId="3293A95D" w:rsidR="00927786" w:rsidRDefault="00993AF1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53805888" w:history="1">
        <w:r w:rsidR="00927786" w:rsidRPr="00BF6706">
          <w:rPr>
            <w:rStyle w:val="a3"/>
            <w:noProof/>
          </w:rPr>
          <w:t xml:space="preserve">1  </w:t>
        </w:r>
        <w:r w:rsidR="00927786" w:rsidRPr="00BF6706">
          <w:rPr>
            <w:rStyle w:val="a3"/>
            <w:noProof/>
          </w:rPr>
          <w:t>引言</w:t>
        </w:r>
        <w:r w:rsidR="00927786">
          <w:rPr>
            <w:noProof/>
            <w:webHidden/>
          </w:rPr>
          <w:tab/>
        </w:r>
        <w:r w:rsidR="00927786">
          <w:rPr>
            <w:noProof/>
            <w:webHidden/>
          </w:rPr>
          <w:fldChar w:fldCharType="begin"/>
        </w:r>
        <w:r w:rsidR="00927786">
          <w:rPr>
            <w:noProof/>
            <w:webHidden/>
          </w:rPr>
          <w:instrText xml:space="preserve"> PAGEREF _Toc153805888 \h </w:instrText>
        </w:r>
        <w:r w:rsidR="00927786">
          <w:rPr>
            <w:noProof/>
            <w:webHidden/>
          </w:rPr>
        </w:r>
        <w:r w:rsidR="00927786">
          <w:rPr>
            <w:noProof/>
            <w:webHidden/>
          </w:rPr>
          <w:fldChar w:fldCharType="separate"/>
        </w:r>
        <w:r w:rsidR="00927786">
          <w:rPr>
            <w:noProof/>
            <w:webHidden/>
          </w:rPr>
          <w:t>1</w:t>
        </w:r>
        <w:r w:rsidR="00927786">
          <w:rPr>
            <w:noProof/>
            <w:webHidden/>
          </w:rPr>
          <w:fldChar w:fldCharType="end"/>
        </w:r>
      </w:hyperlink>
    </w:p>
    <w:p w14:paraId="1A759BCE" w14:textId="1EDC12F8" w:rsidR="00927786" w:rsidRDefault="00927786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89" w:history="1">
        <w:r w:rsidRPr="00BF6706">
          <w:rPr>
            <w:rStyle w:val="a3"/>
            <w:noProof/>
          </w:rPr>
          <w:t xml:space="preserve">1.1  </w:t>
        </w:r>
        <w:r w:rsidRPr="00BF6706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E6F4B8" w14:textId="784D47E4" w:rsidR="00927786" w:rsidRDefault="00927786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0" w:history="1">
        <w:r w:rsidRPr="00BF6706">
          <w:rPr>
            <w:rStyle w:val="a3"/>
            <w:noProof/>
          </w:rPr>
          <w:t xml:space="preserve">1.2  </w:t>
        </w:r>
        <w:r w:rsidRPr="00BF6706">
          <w:rPr>
            <w:rStyle w:val="a3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470A3D" w14:textId="4674F86C" w:rsidR="00927786" w:rsidRDefault="00927786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1" w:history="1">
        <w:r w:rsidRPr="00BF6706">
          <w:rPr>
            <w:rStyle w:val="a3"/>
            <w:noProof/>
          </w:rPr>
          <w:t xml:space="preserve">1.3  </w:t>
        </w:r>
        <w:r w:rsidRPr="00BF6706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760A65E" w14:textId="4DD5F6DA" w:rsidR="00927786" w:rsidRDefault="00927786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2" w:history="1">
        <w:r w:rsidRPr="00BF6706">
          <w:rPr>
            <w:rStyle w:val="a3"/>
            <w:noProof/>
          </w:rPr>
          <w:t xml:space="preserve">1.4  </w:t>
        </w:r>
        <w:r w:rsidRPr="00BF6706">
          <w:rPr>
            <w:rStyle w:val="a3"/>
            <w:noProof/>
          </w:rPr>
          <w:t>相关文档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DB46AD" w14:textId="0DD4A01C" w:rsidR="00927786" w:rsidRDefault="00927786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3" w:history="1">
        <w:r w:rsidRPr="00BF6706">
          <w:rPr>
            <w:rStyle w:val="a3"/>
            <w:noProof/>
          </w:rPr>
          <w:t xml:space="preserve">2  </w:t>
        </w:r>
        <w:r w:rsidRPr="00BF6706">
          <w:rPr>
            <w:rStyle w:val="a3"/>
            <w:noProof/>
          </w:rPr>
          <w:t>系统整体设计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335595" w14:textId="102AB9F2" w:rsidR="00927786" w:rsidRDefault="00927786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4" w:history="1">
        <w:r w:rsidRPr="00BF6706">
          <w:rPr>
            <w:rStyle w:val="a3"/>
            <w:noProof/>
          </w:rPr>
          <w:t xml:space="preserve">2.1  </w:t>
        </w:r>
        <w:r w:rsidRPr="00BF6706">
          <w:rPr>
            <w:rStyle w:val="a3"/>
            <w:noProof/>
          </w:rPr>
          <w:t>软硬件运行环境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66FCD6" w14:textId="21B0D503" w:rsidR="00927786" w:rsidRDefault="00927786">
      <w:pPr>
        <w:pStyle w:val="TOC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5" w:history="1">
        <w:r w:rsidRPr="00BF6706">
          <w:rPr>
            <w:rStyle w:val="a3"/>
            <w:noProof/>
          </w:rPr>
          <w:t>3</w:t>
        </w:r>
        <w:r w:rsidRPr="00BF6706">
          <w:rPr>
            <w:rStyle w:val="a3"/>
            <w:noProof/>
          </w:rPr>
          <w:t>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FE710F" w14:textId="111DF61E" w:rsidR="00927786" w:rsidRDefault="00927786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6" w:history="1">
        <w:r w:rsidRPr="00BF6706">
          <w:rPr>
            <w:rStyle w:val="a3"/>
            <w:noProof/>
          </w:rPr>
          <w:t>结构化设计</w:t>
        </w:r>
        <w:r w:rsidRPr="00BF6706">
          <w:rPr>
            <w:rStyle w:val="a3"/>
            <w:noProof/>
          </w:rPr>
          <w:t>DFO</w:t>
        </w:r>
        <w:r w:rsidRPr="00BF6706">
          <w:rPr>
            <w:rStyle w:val="a3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444C0E" w14:textId="7EFE5762" w:rsidR="00927786" w:rsidRDefault="00927786">
      <w:pPr>
        <w:pStyle w:val="TOC3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53805897" w:history="1">
        <w:r w:rsidRPr="00BF6706">
          <w:rPr>
            <w:rStyle w:val="a3"/>
            <w:noProof/>
          </w:rPr>
          <w:t>结构化设计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_Toc153805897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038CC4" w14:textId="24267574" w:rsidR="00993AF1" w:rsidRDefault="00993AF1">
      <w:pPr>
        <w:ind w:firstLine="420"/>
      </w:pPr>
      <w:r>
        <w:fldChar w:fldCharType="end"/>
      </w:r>
    </w:p>
    <w:p w14:paraId="793C0B13" w14:textId="77777777" w:rsidR="00E86CDC" w:rsidRDefault="00E86CDC">
      <w:pPr>
        <w:ind w:firstLine="420"/>
        <w:sectPr w:rsidR="00E86CDC" w:rsidSect="000554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81C9DF" w14:textId="77777777" w:rsidR="00993AF1" w:rsidRDefault="001947E4" w:rsidP="001947E4">
      <w:pPr>
        <w:pStyle w:val="1"/>
        <w:ind w:leftChars="0" w:left="420"/>
      </w:pPr>
      <w:bookmarkStart w:id="0" w:name="_Toc153805888"/>
      <w:r>
        <w:rPr>
          <w:rFonts w:hint="eastAsia"/>
        </w:rPr>
        <w:lastRenderedPageBreak/>
        <w:t>1</w:t>
      </w:r>
      <w:r>
        <w:t xml:space="preserve">  </w:t>
      </w:r>
      <w:r w:rsidR="00A8376E">
        <w:rPr>
          <w:rFonts w:hint="eastAsia"/>
        </w:rPr>
        <w:t>引言</w:t>
      </w:r>
      <w:bookmarkEnd w:id="0"/>
    </w:p>
    <w:p w14:paraId="012A2E22" w14:textId="77777777" w:rsidR="006D7F0D" w:rsidRDefault="001947E4" w:rsidP="001947E4">
      <w:pPr>
        <w:pStyle w:val="2"/>
        <w:ind w:left="420"/>
      </w:pPr>
      <w:bookmarkStart w:id="1" w:name="_Toc153805889"/>
      <w:r>
        <w:rPr>
          <w:rFonts w:hint="eastAsia"/>
        </w:rPr>
        <w:t>1</w:t>
      </w:r>
      <w:r>
        <w:t xml:space="preserve">.1  </w:t>
      </w:r>
      <w:r w:rsidR="00A8376E">
        <w:rPr>
          <w:rFonts w:hint="eastAsia"/>
        </w:rPr>
        <w:t>编写目的</w:t>
      </w:r>
      <w:bookmarkEnd w:id="1"/>
    </w:p>
    <w:p w14:paraId="1C2C2ADF" w14:textId="3422B7D6" w:rsidR="004313E0" w:rsidRPr="00C63F1B" w:rsidRDefault="004313E0" w:rsidP="004313E0">
      <w:pPr>
        <w:ind w:firstLine="420"/>
      </w:pPr>
      <w:r w:rsidRPr="00EF6FBD">
        <w:t>本</w:t>
      </w:r>
      <w:r w:rsidR="00E5337D">
        <w:rPr>
          <w:rFonts w:hint="eastAsia"/>
        </w:rPr>
        <w:t>电商</w:t>
      </w:r>
      <w:r w:rsidR="00055B93">
        <w:rPr>
          <w:rFonts w:hint="eastAsia"/>
        </w:rPr>
        <w:t>后台管理</w:t>
      </w:r>
      <w:r w:rsidRPr="00EF6FBD">
        <w:t>系统的目标是提供易于使用、功能强大、安全、高效的管理界面，以方便管理员对系统的各个方面进行管理和监控。其主要目的是为了帮助管理员更好地维护系统，同时提高用户体验。</w:t>
      </w:r>
    </w:p>
    <w:p w14:paraId="726F6F7E" w14:textId="77777777" w:rsidR="00DA1748" w:rsidRDefault="00DA1748" w:rsidP="00DA1748">
      <w:pPr>
        <w:pStyle w:val="2"/>
        <w:ind w:left="420"/>
      </w:pPr>
      <w:bookmarkStart w:id="2" w:name="_Toc153805890"/>
      <w:r>
        <w:rPr>
          <w:rFonts w:hint="eastAsia"/>
        </w:rPr>
        <w:t>1</w:t>
      </w:r>
      <w:r>
        <w:t>.</w:t>
      </w:r>
      <w:r w:rsidR="00A8376E">
        <w:t>2</w:t>
      </w:r>
      <w:r>
        <w:t xml:space="preserve">  </w:t>
      </w:r>
      <w:r>
        <w:rPr>
          <w:rFonts w:hint="eastAsia"/>
        </w:rPr>
        <w:t>术语定义</w:t>
      </w:r>
      <w:bookmarkEnd w:id="2"/>
    </w:p>
    <w:p w14:paraId="2FA1115E" w14:textId="77777777" w:rsidR="00E53E12" w:rsidRPr="000E73CB" w:rsidRDefault="005E48AC" w:rsidP="00E53E12">
      <w:pPr>
        <w:pStyle w:val="ae"/>
        <w:ind w:firstLine="420"/>
      </w:pPr>
      <w:r>
        <w:rPr>
          <w:rFonts w:hint="eastAsia"/>
        </w:rPr>
        <w:t xml:space="preserve"> </w:t>
      </w:r>
      <w:r w:rsidR="00E53E12">
        <w:rPr>
          <w:rFonts w:hint="eastAsia"/>
        </w:rPr>
        <w:t>[</w:t>
      </w:r>
      <w:r w:rsidR="00E53E12">
        <w:t xml:space="preserve">1] </w:t>
      </w:r>
      <w:r w:rsidR="00E53E12" w:rsidRPr="000E73CB">
        <w:t>餐厅经营者（</w:t>
      </w:r>
      <w:r w:rsidR="00E53E12">
        <w:rPr>
          <w:rFonts w:hint="eastAsia"/>
        </w:rPr>
        <w:t>超级管理员</w:t>
      </w:r>
      <w:r w:rsidR="00E53E12" w:rsidRPr="000E73CB">
        <w:t>）：负责餐厅整体经营和管理的角色，包括对分类、菜品、套餐、订单和员工等信息的全面管理和维护。通过管理端进行数据统计、经营分析，做出相关决策。</w:t>
      </w:r>
    </w:p>
    <w:p w14:paraId="51240C6D" w14:textId="77777777" w:rsidR="00E53E12" w:rsidRPr="000E73CB" w:rsidRDefault="00E53E12" w:rsidP="00E53E12">
      <w:pPr>
        <w:pStyle w:val="ae"/>
        <w:ind w:firstLine="420"/>
      </w:pPr>
      <w:r>
        <w:rPr>
          <w:rFonts w:hint="eastAsia"/>
        </w:rPr>
        <w:t>[</w:t>
      </w:r>
      <w:r>
        <w:t xml:space="preserve">2] </w:t>
      </w:r>
      <w:r w:rsidRPr="000E73CB">
        <w:t>员工（</w:t>
      </w:r>
      <w:r>
        <w:rPr>
          <w:rFonts w:hint="eastAsia"/>
        </w:rPr>
        <w:t>管理员</w:t>
      </w:r>
      <w:r w:rsidRPr="000E73CB">
        <w:t>）：餐厅内工作人员，包括厨师、服务员等。负责根据经营者指示进行订单处理、菜品制作和服务等工作。通过管理端完成个人信息的管理。</w:t>
      </w:r>
    </w:p>
    <w:p w14:paraId="6EFDA429" w14:textId="77777777" w:rsidR="00E53E12" w:rsidRPr="000E73CB" w:rsidRDefault="00E53E12" w:rsidP="00E53E12">
      <w:pPr>
        <w:pStyle w:val="ae"/>
        <w:ind w:firstLine="420"/>
      </w:pPr>
      <w:r>
        <w:rPr>
          <w:rFonts w:hint="eastAsia"/>
        </w:rPr>
        <w:t>[</w:t>
      </w:r>
      <w:r>
        <w:t xml:space="preserve">3] </w:t>
      </w:r>
      <w:r w:rsidRPr="000E73CB">
        <w:t>消费者（</w:t>
      </w:r>
      <w:r>
        <w:rPr>
          <w:rFonts w:hint="eastAsia"/>
        </w:rPr>
        <w:t>用户</w:t>
      </w:r>
      <w:r w:rsidRPr="000E73CB">
        <w:t>）：使用小程序端的个体，是外卖系统的最终用户。通过小程序端进行在线浏览菜品、添加购物车、下单、支付和催单等操作，以便享受便捷的用餐体验。</w:t>
      </w:r>
    </w:p>
    <w:p w14:paraId="38151D4D" w14:textId="2000242F" w:rsidR="007765DF" w:rsidRPr="00E53E12" w:rsidRDefault="00E53E12" w:rsidP="00485629">
      <w:pPr>
        <w:pStyle w:val="ae"/>
        <w:ind w:firstLine="420"/>
      </w:pPr>
      <w:r>
        <w:rPr>
          <w:rFonts w:hint="eastAsia"/>
        </w:rPr>
        <w:t>[</w:t>
      </w:r>
      <w:r>
        <w:t xml:space="preserve">4] </w:t>
      </w:r>
      <w:r w:rsidRPr="000E73CB">
        <w:t>系统管理员（</w:t>
      </w:r>
      <w:r>
        <w:rPr>
          <w:rFonts w:hint="eastAsia"/>
        </w:rPr>
        <w:t>开发人员</w:t>
      </w:r>
      <w:r w:rsidRPr="000E73CB">
        <w:t>）：外卖系统的系统管理者，负责管理和维护整个系统的运行。包括数据库维护、安全性管理、系统配置等，以确保系统平稳运行。</w:t>
      </w:r>
    </w:p>
    <w:p w14:paraId="1D11D570" w14:textId="77777777" w:rsidR="00DA1748" w:rsidRDefault="00DA1748" w:rsidP="00DA1748">
      <w:pPr>
        <w:pStyle w:val="2"/>
        <w:ind w:left="420"/>
      </w:pPr>
      <w:bookmarkStart w:id="3" w:name="_Toc153805891"/>
      <w:r>
        <w:rPr>
          <w:rFonts w:hint="eastAsia"/>
        </w:rPr>
        <w:t>1</w:t>
      </w:r>
      <w:r>
        <w:t>.</w:t>
      </w:r>
      <w:r w:rsidR="00A8376E">
        <w:t>3</w:t>
      </w:r>
      <w:r>
        <w:t xml:space="preserve">  </w:t>
      </w:r>
      <w:r>
        <w:rPr>
          <w:rFonts w:hint="eastAsia"/>
        </w:rPr>
        <w:t>参考资料</w:t>
      </w:r>
      <w:bookmarkEnd w:id="3"/>
    </w:p>
    <w:p w14:paraId="5035E195" w14:textId="0E45AF32" w:rsidR="007765DF" w:rsidRDefault="00B70A84" w:rsidP="007765DF">
      <w:pPr>
        <w:ind w:firstLine="420"/>
      </w:pPr>
      <w:r>
        <w:t>苍穹外卖</w:t>
      </w:r>
    </w:p>
    <w:p w14:paraId="3E1BFE4D" w14:textId="77777777" w:rsidR="00DA1748" w:rsidRDefault="00DA1748" w:rsidP="00DA1748">
      <w:pPr>
        <w:pStyle w:val="2"/>
        <w:ind w:left="420"/>
      </w:pPr>
      <w:bookmarkStart w:id="4" w:name="_Toc153805892"/>
      <w:r>
        <w:rPr>
          <w:rFonts w:hint="eastAsia"/>
        </w:rPr>
        <w:t>1</w:t>
      </w:r>
      <w:r>
        <w:t>.</w:t>
      </w:r>
      <w:r w:rsidR="00A8376E">
        <w:t>4</w:t>
      </w:r>
      <w:r>
        <w:t xml:space="preserve">  </w:t>
      </w:r>
      <w:r>
        <w:rPr>
          <w:rFonts w:hint="eastAsia"/>
        </w:rPr>
        <w:t>相关文档</w:t>
      </w:r>
      <w:bookmarkEnd w:id="4"/>
    </w:p>
    <w:p w14:paraId="52F79C66" w14:textId="62AE4987" w:rsidR="007765DF" w:rsidRDefault="00A04CD7" w:rsidP="007765DF">
      <w:pPr>
        <w:ind w:firstLine="420"/>
      </w:pPr>
      <w:r>
        <w:rPr>
          <w:rFonts w:hint="eastAsia"/>
        </w:rPr>
        <w:t>[</w:t>
      </w:r>
      <w:r>
        <w:t>1]</w:t>
      </w:r>
      <w:r w:rsidR="00911818">
        <w:t xml:space="preserve"> </w:t>
      </w:r>
      <w:r w:rsidR="00012864">
        <w:rPr>
          <w:rFonts w:hint="eastAsia"/>
        </w:rPr>
        <w:t>《</w:t>
      </w:r>
      <w:r w:rsidR="00012864" w:rsidRPr="00012864">
        <w:rPr>
          <w:rFonts w:hint="eastAsia"/>
        </w:rPr>
        <w:t>项目开发计划书</w:t>
      </w:r>
      <w:r w:rsidR="00012864">
        <w:rPr>
          <w:rFonts w:hint="eastAsia"/>
        </w:rPr>
        <w:t>》</w:t>
      </w:r>
    </w:p>
    <w:p w14:paraId="31106C49" w14:textId="1EED4D38" w:rsidR="001B2922" w:rsidRDefault="00A04CD7" w:rsidP="007765DF">
      <w:pPr>
        <w:ind w:firstLine="420"/>
      </w:pPr>
      <w:r>
        <w:rPr>
          <w:rFonts w:hint="eastAsia"/>
        </w:rPr>
        <w:t>[</w:t>
      </w:r>
      <w:r>
        <w:t>2]</w:t>
      </w:r>
      <w:r w:rsidR="00911818">
        <w:t xml:space="preserve"> </w:t>
      </w:r>
      <w:r w:rsidR="00911818">
        <w:rPr>
          <w:rFonts w:hint="eastAsia"/>
        </w:rPr>
        <w:t>《</w:t>
      </w:r>
      <w:r w:rsidR="00911818" w:rsidRPr="001B2922">
        <w:rPr>
          <w:rFonts w:hint="eastAsia"/>
        </w:rPr>
        <w:t>结构化需求规格说明书</w:t>
      </w:r>
      <w:r w:rsidR="00911818">
        <w:rPr>
          <w:rFonts w:hint="eastAsia"/>
        </w:rPr>
        <w:t>》</w:t>
      </w:r>
    </w:p>
    <w:p w14:paraId="2BB8405C" w14:textId="5D12E73A" w:rsidR="004F519F" w:rsidRDefault="00A04CD7" w:rsidP="007765DF">
      <w:pPr>
        <w:ind w:firstLine="420"/>
      </w:pPr>
      <w:r>
        <w:rPr>
          <w:rFonts w:hint="eastAsia"/>
        </w:rPr>
        <w:t>[</w:t>
      </w:r>
      <w:r>
        <w:t>3]</w:t>
      </w:r>
      <w:r w:rsidR="00911818">
        <w:t xml:space="preserve"> </w:t>
      </w:r>
      <w:r w:rsidR="00911818">
        <w:rPr>
          <w:rFonts w:hint="eastAsia"/>
        </w:rPr>
        <w:t>《</w:t>
      </w:r>
      <w:r w:rsidR="00911818" w:rsidRPr="007F3874">
        <w:rPr>
          <w:rFonts w:hint="eastAsia"/>
        </w:rPr>
        <w:t>面向对象需求规格说明书</w:t>
      </w:r>
      <w:r w:rsidR="00911818">
        <w:rPr>
          <w:rFonts w:hint="eastAsia"/>
        </w:rPr>
        <w:t>》</w:t>
      </w:r>
    </w:p>
    <w:p w14:paraId="716260E4" w14:textId="28F9E05C" w:rsidR="00B52C15" w:rsidRDefault="00A04CD7" w:rsidP="00B21A18">
      <w:pPr>
        <w:ind w:firstLine="420"/>
      </w:pPr>
      <w:r>
        <w:rPr>
          <w:rFonts w:hint="eastAsia"/>
        </w:rPr>
        <w:t>[</w:t>
      </w:r>
      <w:r>
        <w:t>4]</w:t>
      </w:r>
      <w:r w:rsidR="00911818" w:rsidRPr="00911818">
        <w:rPr>
          <w:rFonts w:hint="eastAsia"/>
        </w:rPr>
        <w:t xml:space="preserve"> </w:t>
      </w:r>
      <w:r w:rsidR="00911818">
        <w:rPr>
          <w:rFonts w:hint="eastAsia"/>
        </w:rPr>
        <w:t>《</w:t>
      </w:r>
      <w:r w:rsidR="00911818" w:rsidRPr="004F519F">
        <w:rPr>
          <w:rFonts w:hint="eastAsia"/>
        </w:rPr>
        <w:t>结构化软件设计说明书</w:t>
      </w:r>
      <w:r w:rsidR="00911818">
        <w:rPr>
          <w:rFonts w:hint="eastAsia"/>
        </w:rPr>
        <w:t>》</w:t>
      </w:r>
    </w:p>
    <w:p w14:paraId="38113E81" w14:textId="77C094D6" w:rsidR="00885A54" w:rsidRPr="00885A54" w:rsidRDefault="00885A54" w:rsidP="00885A54">
      <w:pPr>
        <w:ind w:firstLine="420"/>
      </w:pPr>
      <w:r>
        <w:rPr>
          <w:rFonts w:hint="eastAsia"/>
        </w:rPr>
        <w:lastRenderedPageBreak/>
        <w:t>[</w:t>
      </w:r>
      <w:r>
        <w:t>5]</w:t>
      </w:r>
      <w:r w:rsidRPr="00885A54">
        <w:rPr>
          <w:rFonts w:hint="eastAsia"/>
        </w:rPr>
        <w:t xml:space="preserve"> </w:t>
      </w:r>
      <w:r>
        <w:rPr>
          <w:rFonts w:hint="eastAsia"/>
        </w:rPr>
        <w:t>《</w:t>
      </w:r>
      <w:r w:rsidRPr="00B52C15">
        <w:rPr>
          <w:rFonts w:hint="eastAsia"/>
        </w:rPr>
        <w:t>面向对象软件设计说明书</w:t>
      </w:r>
      <w:r>
        <w:rPr>
          <w:rFonts w:hint="eastAsia"/>
        </w:rPr>
        <w:t>》</w:t>
      </w:r>
    </w:p>
    <w:p w14:paraId="0037D963" w14:textId="77777777" w:rsidR="00E4504C" w:rsidRDefault="00836FB2" w:rsidP="00836FB2">
      <w:pPr>
        <w:pStyle w:val="1"/>
        <w:ind w:left="420"/>
      </w:pPr>
      <w:bookmarkStart w:id="5" w:name="_Toc153805893"/>
      <w:r>
        <w:t>2</w:t>
      </w:r>
      <w:r w:rsidR="00ED70C8">
        <w:t xml:space="preserve">  </w:t>
      </w:r>
      <w:r w:rsidR="00EE6192">
        <w:rPr>
          <w:rFonts w:hint="eastAsia"/>
        </w:rPr>
        <w:t>系统</w:t>
      </w:r>
      <w:r w:rsidR="00A8376E">
        <w:rPr>
          <w:rFonts w:hint="eastAsia"/>
        </w:rPr>
        <w:t>整体设计</w:t>
      </w:r>
      <w:bookmarkEnd w:id="5"/>
    </w:p>
    <w:p w14:paraId="799B66C1" w14:textId="77777777" w:rsidR="00836FB2" w:rsidRDefault="00836FB2" w:rsidP="00836FB2">
      <w:pPr>
        <w:pStyle w:val="2"/>
        <w:ind w:left="420"/>
      </w:pPr>
      <w:bookmarkStart w:id="6" w:name="_Toc153805894"/>
      <w:r>
        <w:rPr>
          <w:rFonts w:hint="eastAsia"/>
        </w:rPr>
        <w:t>2</w:t>
      </w:r>
      <w:r>
        <w:t xml:space="preserve">.1  </w:t>
      </w:r>
      <w:r w:rsidR="00A8376E">
        <w:rPr>
          <w:rFonts w:hint="eastAsia"/>
        </w:rPr>
        <w:t>软硬件运行环境</w:t>
      </w:r>
      <w:bookmarkEnd w:id="6"/>
    </w:p>
    <w:p w14:paraId="59C1F85E" w14:textId="0B404796" w:rsidR="007765DF" w:rsidRDefault="009B4AD6" w:rsidP="007765DF">
      <w:pPr>
        <w:ind w:firstLine="420"/>
      </w:pPr>
      <w:r>
        <w:rPr>
          <w:rFonts w:hint="eastAsia"/>
        </w:rPr>
        <w:t>处理器：</w:t>
      </w:r>
      <w:r w:rsidRPr="009B4AD6">
        <w:t>AMD</w:t>
      </w:r>
      <w:r w:rsidR="00C86C49">
        <w:t xml:space="preserve"> </w:t>
      </w:r>
      <w:r w:rsidRPr="009B4AD6">
        <w:t>Ryzen7</w:t>
      </w:r>
      <w:r w:rsidR="00C86C49">
        <w:t xml:space="preserve"> </w:t>
      </w:r>
      <w:r w:rsidRPr="009B4AD6">
        <w:t>5800H</w:t>
      </w:r>
      <w:r w:rsidR="00C86C49">
        <w:t xml:space="preserve"> </w:t>
      </w:r>
      <w:r w:rsidRPr="009B4AD6">
        <w:t>with</w:t>
      </w:r>
      <w:r w:rsidR="00C86C49">
        <w:t xml:space="preserve"> </w:t>
      </w:r>
      <w:r w:rsidRPr="009B4AD6">
        <w:t>Radeon</w:t>
      </w:r>
      <w:r w:rsidR="00C86C49">
        <w:t xml:space="preserve"> </w:t>
      </w:r>
      <w:r w:rsidRPr="009B4AD6">
        <w:t>Graphics</w:t>
      </w:r>
    </w:p>
    <w:p w14:paraId="3D4ABB1F" w14:textId="36746DBD" w:rsidR="0029168E" w:rsidRDefault="0029168E" w:rsidP="007765DF">
      <w:pPr>
        <w:ind w:firstLine="420"/>
      </w:pPr>
      <w:r w:rsidRPr="0029168E">
        <w:rPr>
          <w:rFonts w:hint="eastAsia"/>
        </w:rPr>
        <w:t>内存：</w:t>
      </w:r>
      <w:r w:rsidRPr="0029168E">
        <w:rPr>
          <w:rFonts w:hint="eastAsia"/>
        </w:rPr>
        <w:t>16GB</w:t>
      </w:r>
    </w:p>
    <w:p w14:paraId="7A7E1D83" w14:textId="3FAE05C0" w:rsidR="0029168E" w:rsidRDefault="0029168E" w:rsidP="007765DF">
      <w:pPr>
        <w:ind w:firstLine="420"/>
      </w:pPr>
      <w:r w:rsidRPr="0029168E">
        <w:rPr>
          <w:rFonts w:hint="eastAsia"/>
        </w:rPr>
        <w:t>硬盘容量：</w:t>
      </w:r>
      <w:r w:rsidRPr="0029168E">
        <w:rPr>
          <w:rFonts w:hint="eastAsia"/>
        </w:rPr>
        <w:t>1TB</w:t>
      </w:r>
    </w:p>
    <w:p w14:paraId="1B4F35E7" w14:textId="7D26C486" w:rsidR="0029168E" w:rsidRDefault="0029168E" w:rsidP="007765DF">
      <w:pPr>
        <w:ind w:firstLine="420"/>
      </w:pPr>
      <w:r w:rsidRPr="0029168E">
        <w:rPr>
          <w:rFonts w:hint="eastAsia"/>
        </w:rPr>
        <w:t>输入输出设备：鼠标、键盘、显示屏</w:t>
      </w:r>
    </w:p>
    <w:p w14:paraId="2964A616" w14:textId="7E5B39FA" w:rsidR="00C86C49" w:rsidRDefault="0029168E" w:rsidP="007765DF">
      <w:pPr>
        <w:ind w:firstLine="420"/>
      </w:pPr>
      <w:r w:rsidRPr="0029168E">
        <w:rPr>
          <w:rFonts w:hint="eastAsia"/>
        </w:rPr>
        <w:t>网络设备：</w:t>
      </w:r>
      <w:r>
        <w:rPr>
          <w:rFonts w:hint="eastAsia"/>
        </w:rPr>
        <w:t>热点</w:t>
      </w:r>
    </w:p>
    <w:p w14:paraId="0EF59D09" w14:textId="422B53C2" w:rsidR="0029168E" w:rsidRDefault="0029168E" w:rsidP="007765DF">
      <w:pPr>
        <w:ind w:firstLine="420"/>
      </w:pPr>
      <w:r w:rsidRPr="0029168E">
        <w:rPr>
          <w:rFonts w:hint="eastAsia"/>
        </w:rPr>
        <w:t>操作系统：</w:t>
      </w:r>
      <w:r w:rsidRPr="0029168E">
        <w:rPr>
          <w:rFonts w:hint="eastAsia"/>
        </w:rPr>
        <w:t>Windows1</w:t>
      </w:r>
      <w:r>
        <w:t>1</w:t>
      </w:r>
    </w:p>
    <w:p w14:paraId="0C8A9FED" w14:textId="53BE901D" w:rsidR="0029168E" w:rsidRDefault="0029168E" w:rsidP="007765DF">
      <w:pPr>
        <w:ind w:firstLine="420"/>
      </w:pPr>
      <w:r w:rsidRPr="0029168E">
        <w:rPr>
          <w:rFonts w:hint="eastAsia"/>
        </w:rPr>
        <w:t>连接的后端数据库：</w:t>
      </w:r>
      <w:r w:rsidRPr="0029168E">
        <w:rPr>
          <w:rFonts w:hint="eastAsia"/>
        </w:rPr>
        <w:t>MySQL8.0.1</w:t>
      </w:r>
      <w:r>
        <w:t>4</w:t>
      </w:r>
    </w:p>
    <w:p w14:paraId="5D7EFC83" w14:textId="3C20A233" w:rsidR="0029168E" w:rsidRDefault="0029168E" w:rsidP="007765DF">
      <w:pPr>
        <w:ind w:firstLine="420"/>
      </w:pPr>
      <w:r w:rsidRPr="0029168E">
        <w:rPr>
          <w:rFonts w:hint="eastAsia"/>
        </w:rPr>
        <w:t>项目运行环境：</w:t>
      </w:r>
      <w:r>
        <w:t>SpringBoot2.7.13</w:t>
      </w:r>
    </w:p>
    <w:p w14:paraId="021017BF" w14:textId="3A20DD1A" w:rsidR="00B1276C" w:rsidRDefault="00B1276C" w:rsidP="007765DF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>Edge</w:t>
      </w:r>
    </w:p>
    <w:p w14:paraId="44B23F71" w14:textId="69A19C96" w:rsidR="00B91F99" w:rsidRPr="00B91F99" w:rsidRDefault="00D94B51" w:rsidP="00536261">
      <w:pPr>
        <w:pStyle w:val="1"/>
        <w:ind w:left="420"/>
      </w:pPr>
      <w:bookmarkStart w:id="7" w:name="_Toc153805895"/>
      <w:r>
        <w:rPr>
          <w:rFonts w:hint="eastAsia"/>
        </w:rPr>
        <w:t>3</w:t>
      </w:r>
      <w:r w:rsidR="00070692" w:rsidRPr="00070692">
        <w:rPr>
          <w:rFonts w:hint="eastAsia"/>
        </w:rPr>
        <w:t>系统结构图</w:t>
      </w:r>
      <w:bookmarkEnd w:id="7"/>
    </w:p>
    <w:p w14:paraId="79C4D545" w14:textId="77777777" w:rsidR="00626882" w:rsidRDefault="00626882" w:rsidP="00626882">
      <w:pPr>
        <w:pStyle w:val="3"/>
        <w:ind w:left="420"/>
        <w:rPr>
          <w:noProof/>
        </w:rPr>
      </w:pPr>
      <w:bookmarkStart w:id="8" w:name="_Toc153805896"/>
      <w:r>
        <w:rPr>
          <w:rFonts w:hint="eastAsia"/>
          <w:noProof/>
        </w:rPr>
        <w:t>结构化设计</w:t>
      </w:r>
      <w:r>
        <w:rPr>
          <w:rFonts w:hint="eastAsia"/>
          <w:noProof/>
        </w:rPr>
        <w:t>DFO</w:t>
      </w:r>
      <w:r>
        <w:rPr>
          <w:rFonts w:hint="eastAsia"/>
          <w:noProof/>
        </w:rPr>
        <w:t>分析</w:t>
      </w:r>
      <w:bookmarkEnd w:id="8"/>
    </w:p>
    <w:p w14:paraId="0F36BB45" w14:textId="77777777" w:rsidR="00626882" w:rsidRDefault="00626882" w:rsidP="00626882">
      <w:pPr>
        <w:ind w:firstLine="420"/>
      </w:pPr>
      <w:r>
        <w:rPr>
          <w:noProof/>
          <w14:ligatures w14:val="standardContextual"/>
        </w:rPr>
        <w:drawing>
          <wp:inline distT="0" distB="0" distL="0" distR="0" wp14:anchorId="3FB278FE" wp14:editId="3CD88483">
            <wp:extent cx="5274310" cy="2331085"/>
            <wp:effectExtent l="0" t="0" r="2540" b="0"/>
            <wp:docPr id="8718138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1386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FBA4" w14:textId="77777777" w:rsidR="00626882" w:rsidRDefault="00626882" w:rsidP="00626882">
      <w:pPr>
        <w:ind w:firstLine="420"/>
      </w:pPr>
    </w:p>
    <w:p w14:paraId="3D54978C" w14:textId="77777777" w:rsidR="00626882" w:rsidRDefault="00626882" w:rsidP="00626882">
      <w:pPr>
        <w:pStyle w:val="3"/>
        <w:ind w:left="420"/>
      </w:pPr>
      <w:bookmarkStart w:id="9" w:name="_Toc153805897"/>
      <w:r>
        <w:rPr>
          <w:rFonts w:hint="eastAsia"/>
        </w:rPr>
        <w:lastRenderedPageBreak/>
        <w:t>结构化设计</w:t>
      </w:r>
      <w:bookmarkEnd w:id="9"/>
    </w:p>
    <w:p w14:paraId="7146AEF2" w14:textId="77777777" w:rsidR="00626882" w:rsidRPr="009118B1" w:rsidRDefault="00626882" w:rsidP="00626882">
      <w:pPr>
        <w:ind w:firstLine="420"/>
      </w:pPr>
      <w:r>
        <w:rPr>
          <w:noProof/>
          <w14:ligatures w14:val="standardContextual"/>
        </w:rPr>
        <w:drawing>
          <wp:inline distT="0" distB="0" distL="0" distR="0" wp14:anchorId="59606011" wp14:editId="61525B25">
            <wp:extent cx="5274310" cy="3339465"/>
            <wp:effectExtent l="0" t="0" r="2540" b="0"/>
            <wp:docPr id="150745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536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75F9" w14:textId="77777777" w:rsidR="00D94B51" w:rsidRPr="00D94B51" w:rsidRDefault="00D94B51" w:rsidP="008850FA">
      <w:pPr>
        <w:ind w:firstLineChars="95" w:firstLine="199"/>
      </w:pPr>
    </w:p>
    <w:sectPr w:rsidR="00D94B51" w:rsidRPr="00D94B51" w:rsidSect="0005544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62C52" w14:textId="77777777" w:rsidR="00EC54D8" w:rsidRDefault="00EC54D8">
      <w:pPr>
        <w:ind w:firstLine="420"/>
      </w:pPr>
      <w:r>
        <w:separator/>
      </w:r>
    </w:p>
  </w:endnote>
  <w:endnote w:type="continuationSeparator" w:id="0">
    <w:p w14:paraId="4A4FB39C" w14:textId="77777777" w:rsidR="00EC54D8" w:rsidRDefault="00EC54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454E" w14:textId="77777777" w:rsidR="00283710" w:rsidRDefault="0028371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921530"/>
      <w:docPartObj>
        <w:docPartGallery w:val="Page Numbers (Bottom of Page)"/>
        <w:docPartUnique/>
      </w:docPartObj>
    </w:sdtPr>
    <w:sdtContent>
      <w:p w14:paraId="40672050" w14:textId="77777777" w:rsidR="00055446" w:rsidRDefault="0005544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82A" w:rsidRPr="005E682A">
          <w:rPr>
            <w:noProof/>
            <w:lang w:val="zh-CN"/>
          </w:rPr>
          <w:t>3</w:t>
        </w:r>
        <w:r>
          <w:fldChar w:fldCharType="end"/>
        </w:r>
      </w:p>
    </w:sdtContent>
  </w:sdt>
  <w:p w14:paraId="4F4F794C" w14:textId="77777777" w:rsidR="00993AF1" w:rsidRDefault="00993AF1">
    <w:pPr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3E19" w14:textId="77777777" w:rsidR="00283710" w:rsidRDefault="0028371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F3B7" w14:textId="77777777" w:rsidR="00EC54D8" w:rsidRDefault="00EC54D8">
      <w:pPr>
        <w:ind w:firstLine="420"/>
      </w:pPr>
      <w:r>
        <w:separator/>
      </w:r>
    </w:p>
  </w:footnote>
  <w:footnote w:type="continuationSeparator" w:id="0">
    <w:p w14:paraId="4F56BD03" w14:textId="77777777" w:rsidR="00EC54D8" w:rsidRDefault="00EC54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E0EB" w14:textId="77777777" w:rsidR="00283710" w:rsidRDefault="0028371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7" w14:textId="77777777" w:rsidR="00993AF1" w:rsidRPr="00055446" w:rsidRDefault="00993AF1" w:rsidP="0005544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AFBF" w14:textId="77777777" w:rsidR="00283710" w:rsidRDefault="0028371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32741B"/>
    <w:multiLevelType w:val="hybridMultilevel"/>
    <w:tmpl w:val="D1B8278A"/>
    <w:lvl w:ilvl="0" w:tplc="A3FA25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B612C3"/>
    <w:multiLevelType w:val="hybridMultilevel"/>
    <w:tmpl w:val="04160E22"/>
    <w:lvl w:ilvl="0" w:tplc="5350A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8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9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F97CB0"/>
    <w:multiLevelType w:val="multilevel"/>
    <w:tmpl w:val="08B21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3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6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5934C08"/>
    <w:multiLevelType w:val="multilevel"/>
    <w:tmpl w:val="19B6C750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9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0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3CA140D"/>
    <w:multiLevelType w:val="hybridMultilevel"/>
    <w:tmpl w:val="DEFACE78"/>
    <w:lvl w:ilvl="0" w:tplc="20C6B510">
      <w:start w:val="1"/>
      <w:numFmt w:val="decimal"/>
      <w:lvlText w:val="%1．"/>
      <w:lvlJc w:val="left"/>
      <w:pPr>
        <w:ind w:left="97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6" w15:restartNumberingAfterBreak="0">
    <w:nsid w:val="66CD0194"/>
    <w:multiLevelType w:val="hybridMultilevel"/>
    <w:tmpl w:val="667E4B8C"/>
    <w:lvl w:ilvl="0" w:tplc="7F6256E2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6B7A75"/>
    <w:multiLevelType w:val="hybridMultilevel"/>
    <w:tmpl w:val="A6B267E4"/>
    <w:lvl w:ilvl="0" w:tplc="25743C74">
      <w:start w:val="6"/>
      <w:numFmt w:val="decimal"/>
      <w:lvlText w:val="%1．"/>
      <w:lvlJc w:val="left"/>
      <w:pPr>
        <w:ind w:left="1140" w:hanging="720"/>
      </w:pPr>
      <w:rPr>
        <w:rFonts w:ascii="Times New Roman" w:hAnsi="Times New Roman"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61315212">
    <w:abstractNumId w:val="16"/>
  </w:num>
  <w:num w:numId="2" w16cid:durableId="1509294644">
    <w:abstractNumId w:val="11"/>
  </w:num>
  <w:num w:numId="3" w16cid:durableId="1337922336">
    <w:abstractNumId w:val="17"/>
  </w:num>
  <w:num w:numId="4" w16cid:durableId="1072699228">
    <w:abstractNumId w:val="32"/>
  </w:num>
  <w:num w:numId="5" w16cid:durableId="572131575">
    <w:abstractNumId w:val="5"/>
  </w:num>
  <w:num w:numId="6" w16cid:durableId="492524739">
    <w:abstractNumId w:val="7"/>
  </w:num>
  <w:num w:numId="7" w16cid:durableId="1792938774">
    <w:abstractNumId w:val="22"/>
  </w:num>
  <w:num w:numId="8" w16cid:durableId="1464468977">
    <w:abstractNumId w:val="9"/>
  </w:num>
  <w:num w:numId="9" w16cid:durableId="1416123682">
    <w:abstractNumId w:val="6"/>
  </w:num>
  <w:num w:numId="10" w16cid:durableId="282855132">
    <w:abstractNumId w:val="35"/>
  </w:num>
  <w:num w:numId="11" w16cid:durableId="1537889638">
    <w:abstractNumId w:val="30"/>
  </w:num>
  <w:num w:numId="12" w16cid:durableId="1177111143">
    <w:abstractNumId w:val="0"/>
  </w:num>
  <w:num w:numId="13" w16cid:durableId="1697080015">
    <w:abstractNumId w:val="34"/>
  </w:num>
  <w:num w:numId="14" w16cid:durableId="538978449">
    <w:abstractNumId w:val="25"/>
  </w:num>
  <w:num w:numId="15" w16cid:durableId="615521082">
    <w:abstractNumId w:val="8"/>
  </w:num>
  <w:num w:numId="16" w16cid:durableId="243995807">
    <w:abstractNumId w:val="33"/>
  </w:num>
  <w:num w:numId="17" w16cid:durableId="1281839355">
    <w:abstractNumId w:val="4"/>
  </w:num>
  <w:num w:numId="18" w16cid:durableId="486632213">
    <w:abstractNumId w:val="2"/>
  </w:num>
  <w:num w:numId="19" w16cid:durableId="1614677924">
    <w:abstractNumId w:val="10"/>
  </w:num>
  <w:num w:numId="20" w16cid:durableId="74252383">
    <w:abstractNumId w:val="27"/>
  </w:num>
  <w:num w:numId="21" w16cid:durableId="1534152568">
    <w:abstractNumId w:val="12"/>
  </w:num>
  <w:num w:numId="22" w16cid:durableId="1564559083">
    <w:abstractNumId w:val="20"/>
  </w:num>
  <w:num w:numId="23" w16cid:durableId="1866359174">
    <w:abstractNumId w:val="21"/>
  </w:num>
  <w:num w:numId="24" w16cid:durableId="1485311887">
    <w:abstractNumId w:val="13"/>
  </w:num>
  <w:num w:numId="25" w16cid:durableId="1762212223">
    <w:abstractNumId w:val="29"/>
  </w:num>
  <w:num w:numId="26" w16cid:durableId="1498961629">
    <w:abstractNumId w:val="15"/>
  </w:num>
  <w:num w:numId="27" w16cid:durableId="490370475">
    <w:abstractNumId w:val="31"/>
  </w:num>
  <w:num w:numId="28" w16cid:durableId="855389028">
    <w:abstractNumId w:val="19"/>
  </w:num>
  <w:num w:numId="29" w16cid:durableId="2001227381">
    <w:abstractNumId w:val="14"/>
  </w:num>
  <w:num w:numId="30" w16cid:durableId="652828962">
    <w:abstractNumId w:val="23"/>
  </w:num>
  <w:num w:numId="31" w16cid:durableId="899092948">
    <w:abstractNumId w:val="24"/>
  </w:num>
  <w:num w:numId="32" w16cid:durableId="133110313">
    <w:abstractNumId w:val="18"/>
  </w:num>
  <w:num w:numId="33" w16cid:durableId="1792819482">
    <w:abstractNumId w:val="28"/>
  </w:num>
  <w:num w:numId="34" w16cid:durableId="1532256842">
    <w:abstractNumId w:val="26"/>
  </w:num>
  <w:num w:numId="35" w16cid:durableId="1530994950">
    <w:abstractNumId w:val="3"/>
  </w:num>
  <w:num w:numId="36" w16cid:durableId="151580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4E"/>
    <w:rsid w:val="00012864"/>
    <w:rsid w:val="00012CE7"/>
    <w:rsid w:val="00030129"/>
    <w:rsid w:val="00031711"/>
    <w:rsid w:val="00055446"/>
    <w:rsid w:val="00055B93"/>
    <w:rsid w:val="00070692"/>
    <w:rsid w:val="00086883"/>
    <w:rsid w:val="000A49A3"/>
    <w:rsid w:val="000E15C4"/>
    <w:rsid w:val="000E603C"/>
    <w:rsid w:val="000F1C1B"/>
    <w:rsid w:val="00103D1E"/>
    <w:rsid w:val="00142B92"/>
    <w:rsid w:val="001454DD"/>
    <w:rsid w:val="00156D3E"/>
    <w:rsid w:val="0019399C"/>
    <w:rsid w:val="001947E4"/>
    <w:rsid w:val="001A66A8"/>
    <w:rsid w:val="001B2922"/>
    <w:rsid w:val="001C2F99"/>
    <w:rsid w:val="002005EA"/>
    <w:rsid w:val="0022042A"/>
    <w:rsid w:val="00227D20"/>
    <w:rsid w:val="00246691"/>
    <w:rsid w:val="00264DAA"/>
    <w:rsid w:val="002807BA"/>
    <w:rsid w:val="00283710"/>
    <w:rsid w:val="0029168E"/>
    <w:rsid w:val="002B334E"/>
    <w:rsid w:val="002E6B19"/>
    <w:rsid w:val="00311C44"/>
    <w:rsid w:val="00351D22"/>
    <w:rsid w:val="00395F31"/>
    <w:rsid w:val="003A252D"/>
    <w:rsid w:val="003B0732"/>
    <w:rsid w:val="003C65AD"/>
    <w:rsid w:val="00424FCF"/>
    <w:rsid w:val="004313E0"/>
    <w:rsid w:val="00446BD4"/>
    <w:rsid w:val="00465880"/>
    <w:rsid w:val="00485629"/>
    <w:rsid w:val="004F519F"/>
    <w:rsid w:val="00512B80"/>
    <w:rsid w:val="00536261"/>
    <w:rsid w:val="00540686"/>
    <w:rsid w:val="0055727A"/>
    <w:rsid w:val="005728EE"/>
    <w:rsid w:val="005E48AC"/>
    <w:rsid w:val="005E682A"/>
    <w:rsid w:val="00604F0C"/>
    <w:rsid w:val="00616437"/>
    <w:rsid w:val="00623D87"/>
    <w:rsid w:val="00626882"/>
    <w:rsid w:val="006466AE"/>
    <w:rsid w:val="006C4DA6"/>
    <w:rsid w:val="006D0D4C"/>
    <w:rsid w:val="006D7F0D"/>
    <w:rsid w:val="007175F7"/>
    <w:rsid w:val="007765DF"/>
    <w:rsid w:val="007B0C5B"/>
    <w:rsid w:val="007C043D"/>
    <w:rsid w:val="007C7BCE"/>
    <w:rsid w:val="007D2849"/>
    <w:rsid w:val="007F132B"/>
    <w:rsid w:val="007F3874"/>
    <w:rsid w:val="008019A4"/>
    <w:rsid w:val="00807327"/>
    <w:rsid w:val="00836FB2"/>
    <w:rsid w:val="00856ED6"/>
    <w:rsid w:val="00861DB1"/>
    <w:rsid w:val="008850FA"/>
    <w:rsid w:val="00885A54"/>
    <w:rsid w:val="0089660F"/>
    <w:rsid w:val="008B2464"/>
    <w:rsid w:val="008C751B"/>
    <w:rsid w:val="008F0013"/>
    <w:rsid w:val="00911818"/>
    <w:rsid w:val="00927786"/>
    <w:rsid w:val="009428C3"/>
    <w:rsid w:val="00953717"/>
    <w:rsid w:val="0095503F"/>
    <w:rsid w:val="00966674"/>
    <w:rsid w:val="00993AF1"/>
    <w:rsid w:val="009A40FB"/>
    <w:rsid w:val="009B4AD6"/>
    <w:rsid w:val="00A04CD7"/>
    <w:rsid w:val="00A2554A"/>
    <w:rsid w:val="00A6737C"/>
    <w:rsid w:val="00A8376E"/>
    <w:rsid w:val="00AB1E8C"/>
    <w:rsid w:val="00AC1E4A"/>
    <w:rsid w:val="00AD75C1"/>
    <w:rsid w:val="00B1276C"/>
    <w:rsid w:val="00B21A18"/>
    <w:rsid w:val="00B35E8F"/>
    <w:rsid w:val="00B35F9E"/>
    <w:rsid w:val="00B52C15"/>
    <w:rsid w:val="00B70A84"/>
    <w:rsid w:val="00B879C9"/>
    <w:rsid w:val="00B91F99"/>
    <w:rsid w:val="00B924B4"/>
    <w:rsid w:val="00C31977"/>
    <w:rsid w:val="00C31C5F"/>
    <w:rsid w:val="00C55C32"/>
    <w:rsid w:val="00C704BE"/>
    <w:rsid w:val="00C74563"/>
    <w:rsid w:val="00C86C49"/>
    <w:rsid w:val="00C9143D"/>
    <w:rsid w:val="00CB5D4F"/>
    <w:rsid w:val="00CE1E8B"/>
    <w:rsid w:val="00D242B8"/>
    <w:rsid w:val="00D33C60"/>
    <w:rsid w:val="00D62BAF"/>
    <w:rsid w:val="00D7272E"/>
    <w:rsid w:val="00D90C20"/>
    <w:rsid w:val="00D94B51"/>
    <w:rsid w:val="00D97386"/>
    <w:rsid w:val="00DA1748"/>
    <w:rsid w:val="00E4504C"/>
    <w:rsid w:val="00E5337D"/>
    <w:rsid w:val="00E53E12"/>
    <w:rsid w:val="00E8076B"/>
    <w:rsid w:val="00E86CDC"/>
    <w:rsid w:val="00E978BB"/>
    <w:rsid w:val="00EC1823"/>
    <w:rsid w:val="00EC54D8"/>
    <w:rsid w:val="00ED70C8"/>
    <w:rsid w:val="00EE6192"/>
    <w:rsid w:val="00F137E5"/>
    <w:rsid w:val="00F96B2F"/>
    <w:rsid w:val="00FA37AB"/>
    <w:rsid w:val="00FA4890"/>
    <w:rsid w:val="00FA4EF0"/>
    <w:rsid w:val="00FB3523"/>
    <w:rsid w:val="00FE7629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32D3C"/>
  <w15:chartTrackingRefBased/>
  <w15:docId w15:val="{E4DBDDC1-E941-4AE0-B058-1CD9A50B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386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55C32"/>
    <w:pPr>
      <w:keepNext/>
      <w:keepLines/>
      <w:spacing w:before="340" w:after="330" w:line="578" w:lineRule="auto"/>
      <w:ind w:leftChars="200" w:left="20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55C32"/>
    <w:pPr>
      <w:keepNext/>
      <w:keepLines/>
      <w:spacing w:before="260" w:after="260" w:line="415" w:lineRule="auto"/>
      <w:ind w:leftChars="200" w:left="200"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55C32"/>
    <w:pPr>
      <w:keepNext/>
      <w:keepLines/>
      <w:spacing w:before="120" w:after="120" w:line="415" w:lineRule="auto"/>
      <w:ind w:leftChars="200" w:left="200" w:firstLineChars="0" w:firstLine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7B0C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semiHidden/>
    <w:rPr>
      <w:color w:val="FF0000"/>
    </w:rPr>
  </w:style>
  <w:style w:type="paragraph" w:styleId="a9">
    <w:name w:val="Body Text Indent"/>
    <w:basedOn w:val="a"/>
    <w:semiHidden/>
    <w:pPr>
      <w:ind w:leftChars="372" w:left="781" w:firstLine="420"/>
    </w:pPr>
  </w:style>
  <w:style w:type="paragraph" w:styleId="aa">
    <w:name w:val="List Paragraph"/>
    <w:basedOn w:val="a"/>
    <w:uiPriority w:val="34"/>
    <w:qFormat/>
    <w:rsid w:val="006D7F0D"/>
    <w:pPr>
      <w:ind w:firstLine="420"/>
    </w:pPr>
  </w:style>
  <w:style w:type="table" w:styleId="ab">
    <w:name w:val="Table Grid"/>
    <w:basedOn w:val="a1"/>
    <w:uiPriority w:val="59"/>
    <w:rsid w:val="00351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注"/>
    <w:basedOn w:val="a"/>
    <w:link w:val="ad"/>
    <w:qFormat/>
    <w:rsid w:val="00351D22"/>
    <w:pPr>
      <w:jc w:val="center"/>
    </w:pPr>
  </w:style>
  <w:style w:type="paragraph" w:customStyle="1" w:styleId="ae">
    <w:name w:val="表"/>
    <w:basedOn w:val="a"/>
    <w:link w:val="af"/>
    <w:qFormat/>
    <w:rsid w:val="00395F31"/>
    <w:pPr>
      <w:ind w:firstLineChars="0" w:firstLine="0"/>
      <w:jc w:val="left"/>
    </w:pPr>
  </w:style>
  <w:style w:type="character" w:customStyle="1" w:styleId="ad">
    <w:name w:val="表注 字符"/>
    <w:basedOn w:val="a0"/>
    <w:link w:val="ac"/>
    <w:rsid w:val="00351D22"/>
    <w:rPr>
      <w:kern w:val="2"/>
      <w:sz w:val="21"/>
      <w:szCs w:val="24"/>
    </w:rPr>
  </w:style>
  <w:style w:type="paragraph" w:styleId="af0">
    <w:name w:val="Date"/>
    <w:basedOn w:val="a"/>
    <w:next w:val="a"/>
    <w:link w:val="af1"/>
    <w:uiPriority w:val="99"/>
    <w:semiHidden/>
    <w:unhideWhenUsed/>
    <w:rsid w:val="003B0732"/>
    <w:pPr>
      <w:ind w:leftChars="2500" w:left="100"/>
    </w:pPr>
  </w:style>
  <w:style w:type="character" w:customStyle="1" w:styleId="af">
    <w:name w:val="表 字符"/>
    <w:basedOn w:val="a0"/>
    <w:link w:val="ae"/>
    <w:rsid w:val="00395F31"/>
    <w:rPr>
      <w:kern w:val="2"/>
      <w:sz w:val="21"/>
      <w:szCs w:val="24"/>
    </w:rPr>
  </w:style>
  <w:style w:type="character" w:customStyle="1" w:styleId="af1">
    <w:name w:val="日期 字符"/>
    <w:basedOn w:val="a0"/>
    <w:link w:val="af0"/>
    <w:uiPriority w:val="99"/>
    <w:semiHidden/>
    <w:rsid w:val="003B0732"/>
    <w:rPr>
      <w:kern w:val="2"/>
      <w:sz w:val="21"/>
      <w:szCs w:val="24"/>
    </w:rPr>
  </w:style>
  <w:style w:type="paragraph" w:customStyle="1" w:styleId="af2">
    <w:name w:val="图注"/>
    <w:basedOn w:val="a"/>
    <w:link w:val="af3"/>
    <w:qFormat/>
    <w:rsid w:val="00540686"/>
    <w:pPr>
      <w:ind w:firstLine="420"/>
      <w:jc w:val="center"/>
    </w:pPr>
  </w:style>
  <w:style w:type="paragraph" w:customStyle="1" w:styleId="af4">
    <w:name w:val="图"/>
    <w:basedOn w:val="a"/>
    <w:link w:val="af5"/>
    <w:qFormat/>
    <w:rsid w:val="00540686"/>
    <w:pPr>
      <w:ind w:firstLineChars="0" w:firstLine="0"/>
      <w:jc w:val="center"/>
    </w:pPr>
    <w:rPr>
      <w:noProof/>
    </w:rPr>
  </w:style>
  <w:style w:type="character" w:customStyle="1" w:styleId="af3">
    <w:name w:val="图注 字符"/>
    <w:basedOn w:val="a0"/>
    <w:link w:val="af2"/>
    <w:rsid w:val="00540686"/>
    <w:rPr>
      <w:kern w:val="2"/>
      <w:sz w:val="21"/>
      <w:szCs w:val="24"/>
    </w:rPr>
  </w:style>
  <w:style w:type="character" w:customStyle="1" w:styleId="af5">
    <w:name w:val="图 字符"/>
    <w:basedOn w:val="a0"/>
    <w:link w:val="af4"/>
    <w:rsid w:val="00540686"/>
    <w:rPr>
      <w:noProof/>
      <w:kern w:val="2"/>
      <w:sz w:val="21"/>
      <w:szCs w:val="24"/>
    </w:rPr>
  </w:style>
  <w:style w:type="character" w:customStyle="1" w:styleId="a5">
    <w:name w:val="页眉 字符"/>
    <w:basedOn w:val="a0"/>
    <w:link w:val="a4"/>
    <w:uiPriority w:val="99"/>
    <w:rsid w:val="00055446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5446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7B0C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6">
    <w:name w:val="caption"/>
    <w:basedOn w:val="a"/>
    <w:next w:val="a"/>
    <w:uiPriority w:val="35"/>
    <w:unhideWhenUsed/>
    <w:qFormat/>
    <w:rsid w:val="007B0C5B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j\&#21512;&#24182;\&#20854;&#20182;&#35838;&#31243;\&#36719;&#20214;&#24037;&#31243;-&#30333;&#26216;&#24076;\&#23454;&#39564;&#35201;&#27714;&#21450;&#27169;&#26495;\02_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BB51E-548B-4FF2-B50D-A7581AD76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02_需求规格说明书.dot</Template>
  <TotalTime>313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1712</CharactersWithSpaces>
  <SharedDoc>false</SharedDoc>
  <HLinks>
    <vt:vector size="108" baseType="variant"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_Toc434320480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_Toc434320479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_Toc434320478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_Toc434320477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_Toc434320476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_Toc434320475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_Toc434320474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_Toc434320473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_Toc434320472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_Toc434320471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_Toc434320470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_Toc434320469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_Toc434320468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_Toc434320467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_Toc434320466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_Toc434320465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_Toc434320464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_Toc434320463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majun</dc:creator>
  <cp:keywords/>
  <cp:lastModifiedBy>cong mu</cp:lastModifiedBy>
  <cp:revision>101</cp:revision>
  <cp:lastPrinted>2001-02-09T04:16:00Z</cp:lastPrinted>
  <dcterms:created xsi:type="dcterms:W3CDTF">2023-09-09T11:13:00Z</dcterms:created>
  <dcterms:modified xsi:type="dcterms:W3CDTF">2023-12-18T07:31:00Z</dcterms:modified>
</cp:coreProperties>
</file>