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7C4" w:rsidRDefault="007647C4">
      <w:pPr>
        <w:rPr>
          <w:lang w:val="en-US"/>
        </w:rPr>
      </w:pPr>
      <w:r w:rsidRPr="007647C4">
        <w:rPr>
          <w:lang w:val="en-US"/>
        </w:rPr>
        <w:t>Feedback HTML delivery from Cong D</w:t>
      </w:r>
      <w:r>
        <w:rPr>
          <w:lang w:val="en-US"/>
        </w:rPr>
        <w:t>anh</w:t>
      </w:r>
    </w:p>
    <w:p w:rsidR="007647C4" w:rsidRDefault="007647C4">
      <w:pPr>
        <w:rPr>
          <w:lang w:val="en-US"/>
        </w:rPr>
      </w:pPr>
    </w:p>
    <w:p w:rsidR="00F008AE" w:rsidRDefault="00F008AE">
      <w:pPr>
        <w:rPr>
          <w:lang w:val="en-US"/>
        </w:rPr>
      </w:pPr>
      <w:r>
        <w:rPr>
          <w:lang w:val="en-US"/>
        </w:rPr>
        <w:t>4b</w:t>
      </w:r>
    </w:p>
    <w:p w:rsidR="00F008AE" w:rsidRDefault="008A462D">
      <w:pPr>
        <w:rPr>
          <w:lang w:val="en-US"/>
        </w:rPr>
      </w:pPr>
      <w:r>
        <w:rPr>
          <w:lang w:val="en-US"/>
        </w:rPr>
        <w:t>&gt;</w:t>
      </w:r>
      <w:r w:rsidR="00F008AE">
        <w:rPr>
          <w:lang w:val="en-US"/>
        </w:rPr>
        <w:t xml:space="preserve">Can you please add </w:t>
      </w:r>
      <w:r w:rsidR="006C5A4D">
        <w:rPr>
          <w:lang w:val="en-US"/>
        </w:rPr>
        <w:t>a button with a secondary colour somewhere on screen</w:t>
      </w:r>
    </w:p>
    <w:p w:rsidR="008A462D" w:rsidRDefault="008A462D">
      <w:pPr>
        <w:rPr>
          <w:lang w:val="en-US"/>
        </w:rPr>
      </w:pPr>
    </w:p>
    <w:p w:rsidR="008A462D" w:rsidRDefault="008A462D">
      <w:pPr>
        <w:rPr>
          <w:lang w:val="en-US"/>
        </w:rPr>
      </w:pPr>
      <w:r>
        <w:rPr>
          <w:lang w:val="en-US"/>
        </w:rPr>
        <w:t>I think the primary button Hover colour is not distinguished enough</w:t>
      </w:r>
    </w:p>
    <w:p w:rsidR="008A462D" w:rsidRDefault="008A462D">
      <w:pPr>
        <w:rPr>
          <w:lang w:val="en-US"/>
        </w:rPr>
      </w:pPr>
    </w:p>
    <w:p w:rsidR="008A462D" w:rsidRDefault="008A462D">
      <w:pPr>
        <w:rPr>
          <w:lang w:val="en-US"/>
        </w:rPr>
      </w:pPr>
    </w:p>
    <w:p w:rsidR="007647C4" w:rsidRDefault="006C5A4D">
      <w:pPr>
        <w:rPr>
          <w:lang w:val="en-US"/>
        </w:rPr>
      </w:pPr>
      <w:r>
        <w:rPr>
          <w:lang w:val="en-US"/>
        </w:rPr>
        <w:t>9</w:t>
      </w:r>
    </w:p>
    <w:p w:rsidR="006C5A4D" w:rsidRDefault="006C5A4D">
      <w:pPr>
        <w:rPr>
          <w:lang w:val="en-US"/>
        </w:rPr>
      </w:pPr>
      <w:r>
        <w:rPr>
          <w:lang w:val="en-US"/>
        </w:rPr>
        <w:t>Can you please add to the form dropdowns, radiobuttons and checkboxes like the below:</w:t>
      </w:r>
    </w:p>
    <w:p w:rsidR="006C5A4D" w:rsidRDefault="006C5A4D">
      <w:pPr>
        <w:rPr>
          <w:lang w:val="en-US"/>
        </w:rPr>
      </w:pPr>
      <w:r>
        <w:rPr>
          <w:lang w:val="en-US"/>
        </w:rPr>
        <w:t>Not exactly similar, but in your HTML style</w:t>
      </w:r>
    </w:p>
    <w:p w:rsidR="006C5A4D" w:rsidRDefault="006C5A4D">
      <w:pPr>
        <w:rPr>
          <w:lang w:val="en-US"/>
        </w:rPr>
      </w:pPr>
    </w:p>
    <w:p w:rsidR="006C5A4D" w:rsidRDefault="006C5A4D">
      <w:pPr>
        <w:rPr>
          <w:lang w:val="en-US"/>
        </w:rPr>
      </w:pPr>
      <w:r>
        <w:rPr>
          <w:noProof/>
        </w:rPr>
        <w:drawing>
          <wp:inline distT="0" distB="0" distL="0" distR="0" wp14:anchorId="4DBFBD82" wp14:editId="375DE8EB">
            <wp:extent cx="5731510" cy="23577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57755"/>
                    </a:xfrm>
                    <a:prstGeom prst="rect">
                      <a:avLst/>
                    </a:prstGeom>
                  </pic:spPr>
                </pic:pic>
              </a:graphicData>
            </a:graphic>
          </wp:inline>
        </w:drawing>
      </w:r>
    </w:p>
    <w:p w:rsidR="00BD039B" w:rsidRDefault="00BD039B">
      <w:pPr>
        <w:rPr>
          <w:lang w:val="en-US"/>
        </w:rPr>
      </w:pPr>
    </w:p>
    <w:p w:rsidR="008A462D" w:rsidRDefault="008A462D">
      <w:pPr>
        <w:rPr>
          <w:lang w:val="en-US"/>
        </w:rPr>
      </w:pPr>
      <w:r>
        <w:rPr>
          <w:lang w:val="en-US"/>
        </w:rPr>
        <w:t xml:space="preserve">We also need, in addition to what you added, </w:t>
      </w:r>
    </w:p>
    <w:p w:rsidR="008A462D" w:rsidRDefault="008A462D">
      <w:pPr>
        <w:rPr>
          <w:lang w:val="en-US"/>
        </w:rPr>
      </w:pPr>
      <w:r>
        <w:rPr>
          <w:lang w:val="en-US"/>
        </w:rPr>
        <w:t>Checkboxes and radiobuttons where they look like one big button: These are easy to press with finger on tablet. Like in example above</w:t>
      </w:r>
    </w:p>
    <w:p w:rsidR="008A462D" w:rsidRDefault="008A462D">
      <w:pPr>
        <w:rPr>
          <w:lang w:val="en-US"/>
        </w:rPr>
      </w:pPr>
    </w:p>
    <w:p w:rsidR="008A462D" w:rsidRDefault="008A462D">
      <w:pPr>
        <w:rPr>
          <w:lang w:val="en-US"/>
        </w:rPr>
      </w:pPr>
    </w:p>
    <w:p w:rsidR="00BD039B" w:rsidRDefault="00BD039B">
      <w:pPr>
        <w:rPr>
          <w:lang w:val="en-US"/>
        </w:rPr>
      </w:pPr>
      <w:r>
        <w:rPr>
          <w:lang w:val="en-US"/>
        </w:rPr>
        <w:t>10</w:t>
      </w:r>
    </w:p>
    <w:p w:rsidR="00BD039B" w:rsidRDefault="008A462D">
      <w:pPr>
        <w:rPr>
          <w:lang w:val="en-US"/>
        </w:rPr>
      </w:pPr>
      <w:r>
        <w:rPr>
          <w:lang w:val="en-US"/>
        </w:rPr>
        <w:t>&gt;</w:t>
      </w:r>
      <w:r w:rsidR="00BD039B">
        <w:rPr>
          <w:lang w:val="en-US"/>
        </w:rPr>
        <w:t>Need a clickable area to expand an area</w:t>
      </w:r>
      <w:r>
        <w:rPr>
          <w:lang w:val="en-US"/>
        </w:rPr>
        <w:t xml:space="preserve">. </w:t>
      </w:r>
      <w:r w:rsidR="00BD039B">
        <w:rPr>
          <w:lang w:val="en-US"/>
        </w:rPr>
        <w:t>The expansion should use javascript call, not automatic toggle CSS</w:t>
      </w:r>
    </w:p>
    <w:p w:rsidR="008A462D" w:rsidRDefault="008A462D">
      <w:pPr>
        <w:rPr>
          <w:lang w:val="en-US"/>
        </w:rPr>
      </w:pPr>
    </w:p>
    <w:p w:rsidR="008A462D" w:rsidRDefault="008A462D">
      <w:pPr>
        <w:rPr>
          <w:lang w:val="en-US"/>
        </w:rPr>
      </w:pPr>
      <w:r>
        <w:rPr>
          <w:lang w:val="en-US"/>
        </w:rPr>
        <w:t>You used accordion which is exactly what we cannot use many times.</w:t>
      </w:r>
    </w:p>
    <w:p w:rsidR="008A462D" w:rsidRDefault="008A462D">
      <w:pPr>
        <w:rPr>
          <w:lang w:val="en-US"/>
        </w:rPr>
      </w:pPr>
    </w:p>
    <w:p w:rsidR="008A462D" w:rsidRDefault="008A462D">
      <w:pPr>
        <w:rPr>
          <w:lang w:val="en-US"/>
        </w:rPr>
      </w:pPr>
      <w:r>
        <w:rPr>
          <w:lang w:val="en-US"/>
        </w:rPr>
        <w:t>Keep the accordions on the page, but add a section like this:</w:t>
      </w:r>
    </w:p>
    <w:p w:rsidR="008B79E5" w:rsidRDefault="008B79E5">
      <w:pPr>
        <w:rPr>
          <w:lang w:val="en-US"/>
        </w:rPr>
      </w:pPr>
      <w:r>
        <w:rPr>
          <w:lang w:val="en-US"/>
        </w:rPr>
        <w:t>JUST Example – you will do better on design than me!</w:t>
      </w:r>
    </w:p>
    <w:p w:rsidR="008A462D" w:rsidRDefault="008A462D">
      <w:pPr>
        <w:rPr>
          <w:lang w:val="en-US"/>
        </w:rPr>
      </w:pPr>
    </w:p>
    <w:p w:rsidR="008B79E5" w:rsidRDefault="008B79E5">
      <w:pPr>
        <w:rPr>
          <w:lang w:val="en-US"/>
        </w:rPr>
      </w:pPr>
      <w:r>
        <w:rPr>
          <w:noProof/>
        </w:rPr>
        <w:drawing>
          <wp:inline distT="0" distB="0" distL="0" distR="0" wp14:anchorId="505EF9A8" wp14:editId="7F97E9D9">
            <wp:extent cx="7600000" cy="5304762"/>
            <wp:effectExtent l="152400" t="152400" r="36322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00000" cy="5304762"/>
                    </a:xfrm>
                    <a:prstGeom prst="rect">
                      <a:avLst/>
                    </a:prstGeom>
                    <a:ln>
                      <a:noFill/>
                    </a:ln>
                    <a:effectLst>
                      <a:outerShdw blurRad="292100" dist="139700" dir="2700000" algn="tl" rotWithShape="0">
                        <a:srgbClr val="333333">
                          <a:alpha val="65000"/>
                        </a:srgbClr>
                      </a:outerShdw>
                    </a:effectLst>
                  </pic:spPr>
                </pic:pic>
              </a:graphicData>
            </a:graphic>
          </wp:inline>
        </w:drawing>
      </w:r>
    </w:p>
    <w:p w:rsidR="008B79E5" w:rsidRDefault="008B79E5">
      <w:pPr>
        <w:rPr>
          <w:lang w:val="en-US"/>
        </w:rPr>
      </w:pPr>
    </w:p>
    <w:p w:rsidR="008B79E5" w:rsidRDefault="008B79E5">
      <w:pPr>
        <w:rPr>
          <w:lang w:val="en-US"/>
        </w:rPr>
      </w:pPr>
    </w:p>
    <w:p w:rsidR="008A462D" w:rsidRDefault="008A462D">
      <w:pPr>
        <w:rPr>
          <w:lang w:val="en-US"/>
        </w:rPr>
      </w:pP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&lt;div class="clickable_sections"&gt;</w:t>
      </w: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&lt;div class="sectionheading" onclick="$('#section1').show();" style="</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font-size: 14px;</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font-weight: 900;</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padding: 12px;</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color: #fff;</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background-color: #3b7136;</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"&gt;</w:t>
      </w: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&lt;p&gt;1. Car base data&lt;/p&gt;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 class="icon" style="</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float: right;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top: 0;</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 margin-bottom: 20px; */</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margin-top: -20px;</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&lt;i class="fas fa-angle-down"&gt;&lt;/i&gt;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&lt;/div&gt;</w:t>
      </w: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 class="sectiondata" id="section1" style="/* display: none; */padding: 6px;margin-bottom: 20px;border-left: 1px dotted #888;border-right: 1px dotted #888;border-bottom: 1px dotted #888;border-radius: 3px;"&gt;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w:t>
      </w: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 class="sectionheading active" style="</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font-size: 14px;</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font-weight: 900;</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padding: 12px;</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color: #fff;</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background-color: #3b7136;</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"&gt;</w:t>
      </w: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&lt;p&gt;2. Equipment&lt;/p&gt;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 class="icon" style="</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float: right;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top: 0;</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 margin-bottom: 20px; */</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margin-top: -20px;</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&lt;i class="fas fa-angle-down"&gt;&lt;/i&gt;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&lt;/div&gt;</w:t>
      </w: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 class="</w:t>
      </w:r>
      <w:r>
        <w:rPr>
          <w:rFonts w:ascii="Courier New" w:hAnsi="Courier New" w:cs="Courier New"/>
          <w:lang w:val="en-US"/>
        </w:rPr>
        <w:t>sectiondata</w:t>
      </w:r>
      <w:r w:rsidRPr="008B79E5">
        <w:rPr>
          <w:rFonts w:ascii="Courier New" w:hAnsi="Courier New" w:cs="Courier New"/>
          <w:lang w:val="en-US"/>
        </w:rPr>
        <w:t>"</w:t>
      </w:r>
      <w:r>
        <w:rPr>
          <w:rFonts w:ascii="Courier New" w:hAnsi="Courier New" w:cs="Courier New"/>
          <w:lang w:val="en-US"/>
        </w:rPr>
        <w:t xml:space="preserve"> id=”section2”</w:t>
      </w:r>
      <w:r w:rsidRPr="008B79E5">
        <w:rPr>
          <w:rFonts w:ascii="Courier New" w:hAnsi="Courier New" w:cs="Courier New"/>
          <w:lang w:val="en-US"/>
        </w:rPr>
        <w:t xml:space="preserve"> style="display: block;"&gt;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w:t>
      </w: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&lt;/div&gt;</w:t>
      </w:r>
    </w:p>
    <w:p w:rsidR="008B79E5" w:rsidRPr="008B79E5" w:rsidRDefault="008B79E5" w:rsidP="008B79E5">
      <w:pPr>
        <w:spacing w:after="0" w:line="240" w:lineRule="auto"/>
        <w:rPr>
          <w:rFonts w:ascii="Courier New" w:hAnsi="Courier New" w:cs="Courier New"/>
          <w:lang w:val="en-US"/>
        </w:rPr>
      </w:pPr>
      <w:r w:rsidRPr="008B79E5">
        <w:rPr>
          <w:rFonts w:ascii="Courier New" w:hAnsi="Courier New" w:cs="Courier New"/>
          <w:lang w:val="en-US"/>
        </w:rPr>
        <w:t xml:space="preserve">                    &lt;/div&gt;</w:t>
      </w:r>
    </w:p>
    <w:p w:rsidR="008A462D" w:rsidRDefault="008A462D">
      <w:pPr>
        <w:rPr>
          <w:lang w:val="en-US"/>
        </w:rPr>
      </w:pPr>
    </w:p>
    <w:p w:rsidR="008A462D" w:rsidRDefault="008A462D">
      <w:pPr>
        <w:rPr>
          <w:lang w:val="en-US"/>
        </w:rPr>
      </w:pPr>
    </w:p>
    <w:p w:rsidR="00BD039B" w:rsidRDefault="00BD039B">
      <w:pPr>
        <w:rPr>
          <w:lang w:val="en-US"/>
        </w:rPr>
      </w:pPr>
    </w:p>
    <w:p w:rsidR="00BD039B" w:rsidRPr="007647C4" w:rsidRDefault="00BD039B">
      <w:pPr>
        <w:rPr>
          <w:lang w:val="en-US"/>
        </w:rPr>
      </w:pPr>
      <w:bookmarkStart w:id="0" w:name="_GoBack"/>
      <w:bookmarkEnd w:id="0"/>
    </w:p>
    <w:sectPr w:rsidR="00BD039B" w:rsidRPr="0076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C4"/>
    <w:rsid w:val="00005ED2"/>
    <w:rsid w:val="000E40FA"/>
    <w:rsid w:val="00204019"/>
    <w:rsid w:val="006C5A4D"/>
    <w:rsid w:val="007647C4"/>
    <w:rsid w:val="007E2A30"/>
    <w:rsid w:val="008A462D"/>
    <w:rsid w:val="008B79E5"/>
    <w:rsid w:val="00BD039B"/>
    <w:rsid w:val="00CB0261"/>
    <w:rsid w:val="00F008A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03C0"/>
  <w15:chartTrackingRefBased/>
  <w15:docId w15:val="{E4A33231-C30C-41AA-B326-7EE408F4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554</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N</dc:creator>
  <cp:keywords/>
  <dc:description/>
  <cp:lastModifiedBy>Hans N</cp:lastModifiedBy>
  <cp:revision>3</cp:revision>
  <dcterms:created xsi:type="dcterms:W3CDTF">2019-10-01T05:43:00Z</dcterms:created>
  <dcterms:modified xsi:type="dcterms:W3CDTF">2019-10-01T17:34:00Z</dcterms:modified>
</cp:coreProperties>
</file>