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09F" w:rsidRPr="0092109F" w:rsidRDefault="0092109F" w:rsidP="009210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2109F">
        <w:rPr>
          <w:rFonts w:ascii="Arial" w:eastAsia="Times New Roman" w:hAnsi="Arial" w:cs="Arial"/>
          <w:b/>
          <w:bCs/>
          <w:color w:val="000000"/>
          <w:sz w:val="34"/>
          <w:szCs w:val="34"/>
        </w:rPr>
        <w:t>Fundamentals of Software Architecture</w:t>
      </w:r>
    </w:p>
    <w:p w:rsidR="0092109F" w:rsidRPr="0092109F" w:rsidRDefault="0092109F" w:rsidP="00921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109F" w:rsidRDefault="0092109F"/>
    <w:p w:rsidR="0092109F" w:rsidRDefault="0092109F">
      <w:pPr>
        <w:rPr>
          <w:b/>
        </w:rPr>
      </w:pPr>
      <w:r w:rsidRPr="0092109F">
        <w:rPr>
          <w:b/>
        </w:rPr>
        <w:t>Phần 2 Làm bài tập thầy đưa</w:t>
      </w:r>
    </w:p>
    <w:p w:rsidR="009444E1" w:rsidRDefault="009444E1">
      <w:pPr>
        <w:rPr>
          <w:b/>
        </w:rPr>
      </w:pPr>
      <w:r w:rsidRPr="009444E1">
        <w:rPr>
          <w:b/>
        </w:rPr>
        <w:drawing>
          <wp:inline distT="0" distB="0" distL="0" distR="0" wp14:anchorId="51CFFAFB" wp14:editId="10F9A344">
            <wp:extent cx="5943600" cy="30245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5C5" w:rsidRDefault="00F815C5">
      <w:pPr>
        <w:rPr>
          <w:b/>
        </w:rPr>
      </w:pPr>
      <w:r w:rsidRPr="00F815C5">
        <w:rPr>
          <w:b/>
        </w:rPr>
        <w:drawing>
          <wp:inline distT="0" distB="0" distL="0" distR="0" wp14:anchorId="55711553" wp14:editId="17810AEA">
            <wp:extent cx="5058481" cy="143847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9F" w:rsidRDefault="0092109F">
      <w:pPr>
        <w:rPr>
          <w:b/>
        </w:rPr>
      </w:pPr>
      <w:r>
        <w:rPr>
          <w:b/>
        </w:rPr>
        <w:t>1 Avliable 24/24</w:t>
      </w:r>
    </w:p>
    <w:p w:rsidR="0092109F" w:rsidRDefault="0092109F">
      <w:pPr>
        <w:rPr>
          <w:b/>
        </w:rPr>
      </w:pPr>
      <w:r w:rsidRPr="0092109F">
        <w:rPr>
          <w:b/>
        </w:rPr>
        <w:drawing>
          <wp:inline distT="0" distB="0" distL="0" distR="0" wp14:anchorId="0D0EC2FD" wp14:editId="75E8B747">
            <wp:extent cx="5943600" cy="1129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7D" w:rsidRPr="008B417D" w:rsidRDefault="008B417D" w:rsidP="008B417D">
      <w:pPr>
        <w:rPr>
          <w:b/>
          <w:color w:val="5B9BD5" w:themeColor="accent1"/>
        </w:rPr>
      </w:pPr>
      <w:r w:rsidRPr="008B417D">
        <w:rPr>
          <w:b/>
          <w:color w:val="5B9BD5" w:themeColor="accent1"/>
        </w:rPr>
        <w:t xml:space="preserve">1. </w:t>
      </w:r>
      <w:r w:rsidRPr="008B417D">
        <w:rPr>
          <w:b/>
          <w:color w:val="5B9BD5" w:themeColor="accent1"/>
        </w:rPr>
        <w:t>2 Servers – Redundancy (Dự phòng)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Lý thuyết:</w:t>
      </w: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lastRenderedPageBreak/>
        <w:t>Redundancy là tactic trong kiến trúc nhằm loại bỏ Single Point of Failure bằng cách chạy nhiều instance của cùng một thành phần.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Mục đích:</w:t>
      </w: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Nếu một server hỏng, server còn lại vẫn phục vụ → hệ thống vẫn hoạt động.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Tác động:</w:t>
      </w: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Tăng Availability, nhưng tăng chi phí và độ phức tạp đồng bộ.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  <w:color w:val="5B9BD5" w:themeColor="accent1"/>
        </w:rPr>
        <w:t>2</w:t>
      </w:r>
      <w:r>
        <w:rPr>
          <w:b/>
          <w:color w:val="5B9BD5" w:themeColor="accent1"/>
        </w:rPr>
        <w:t>.</w:t>
      </w:r>
      <w:r w:rsidRPr="008B417D">
        <w:rPr>
          <w:b/>
          <w:color w:val="5B9BD5" w:themeColor="accent1"/>
        </w:rPr>
        <w:t xml:space="preserve"> D</w:t>
      </w:r>
      <w:r w:rsidRPr="008B417D">
        <w:rPr>
          <w:b/>
          <w:color w:val="5B9BD5" w:themeColor="accent1"/>
        </w:rPr>
        <w:t>eployment Strategy (Blue-Green, Canary)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Lý thuyết:</w:t>
      </w: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Đây là các deployment tactics giúp cập nhật hệ thống mà không gây downtime.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Blue-Green: Hai môi trường song song, chuyển traffic khi bản mới ổn định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Canary: Phát hành cho một nhóm nhỏ user trước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Mục đích:</w:t>
      </w: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Giảm rủi ro khi release, tránh làm hệ thống sập toàn bộ.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Tác động:</w:t>
      </w: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Tăng Availability và Reliability, nhưng tốn thêm hạ tầng và quản lý phức tạp hơn.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  <w:color w:val="5B9BD5" w:themeColor="accent1"/>
        </w:rPr>
      </w:pPr>
      <w:r w:rsidRPr="008B417D">
        <w:rPr>
          <w:b/>
          <w:color w:val="5B9BD5" w:themeColor="accent1"/>
        </w:rPr>
        <w:t>3</w:t>
      </w:r>
      <w:r w:rsidRPr="008B417D">
        <w:rPr>
          <w:b/>
          <w:color w:val="5B9BD5" w:themeColor="accent1"/>
        </w:rPr>
        <w:t xml:space="preserve"> L </w:t>
      </w:r>
      <w:r w:rsidRPr="008B417D">
        <w:rPr>
          <w:b/>
          <w:color w:val="5B9BD5" w:themeColor="accent1"/>
        </w:rPr>
        <w:t>oad Balancer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Lý thuyết:</w:t>
      </w: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Load Balancer là một thành phần phân phối request đến nhiều server, hỗ trợ failover và load distribution.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Mục đích:</w:t>
      </w: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Tránh quá tải một server và tự động chuyển hướng khi server lỗi.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Tác động:</w:t>
      </w:r>
    </w:p>
    <w:p w:rsidR="008B417D" w:rsidRDefault="008B417D" w:rsidP="008B417D">
      <w:pPr>
        <w:rPr>
          <w:b/>
        </w:rPr>
      </w:pPr>
      <w:r w:rsidRPr="008B417D">
        <w:rPr>
          <w:b/>
        </w:rPr>
        <w:t>Tăng Availability và Performance, nhưng thêm một thành phần cần quản lý (có thể thành SPoF nếu không có dự phòng).</w:t>
      </w:r>
    </w:p>
    <w:p w:rsidR="00024919" w:rsidRDefault="00024919" w:rsidP="008B417D">
      <w:pPr>
        <w:rPr>
          <w:b/>
        </w:rPr>
      </w:pPr>
      <w:r w:rsidRPr="00024919">
        <w:rPr>
          <w:b/>
        </w:rPr>
        <w:drawing>
          <wp:inline distT="0" distB="0" distL="0" distR="0" wp14:anchorId="59CE0674" wp14:editId="2BF05C64">
            <wp:extent cx="5943600" cy="4196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4919" w:rsidRDefault="00024919" w:rsidP="008B417D">
      <w:pPr>
        <w:rPr>
          <w:b/>
        </w:rPr>
      </w:pPr>
    </w:p>
    <w:p w:rsidR="00024919" w:rsidRPr="008B417D" w:rsidRDefault="00024919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  <w:color w:val="5B9BD5" w:themeColor="accent1"/>
        </w:rPr>
      </w:pPr>
      <w:r w:rsidRPr="008B417D">
        <w:rPr>
          <w:b/>
          <w:color w:val="5B9BD5" w:themeColor="accent1"/>
        </w:rPr>
        <w:t>4</w:t>
      </w:r>
      <w:r>
        <w:rPr>
          <w:b/>
          <w:color w:val="5B9BD5" w:themeColor="accent1"/>
        </w:rPr>
        <w:t xml:space="preserve"> </w:t>
      </w:r>
      <w:r w:rsidRPr="008B417D">
        <w:rPr>
          <w:b/>
          <w:color w:val="5B9BD5" w:themeColor="accent1"/>
        </w:rPr>
        <w:t>B</w:t>
      </w:r>
      <w:r w:rsidRPr="008B417D">
        <w:rPr>
          <w:b/>
          <w:color w:val="5B9BD5" w:themeColor="accent1"/>
        </w:rPr>
        <w:t>ackup Data + Backup Server (Disaster Recovery)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Lý thuyết:</w:t>
      </w: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lastRenderedPageBreak/>
        <w:t>Đây là tactic thuộc nhóm Recovery nhằm khôi phục hệ thống sau sự cố nghiêm trọng (crash, mất dữ liệu).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Mục đích:</w:t>
      </w: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 xml:space="preserve">Giảm thời gian gián đoạn dịch vụ (MTTR – Mean Time </w:t>
      </w:r>
      <w:proofErr w:type="gramStart"/>
      <w:r w:rsidRPr="008B417D">
        <w:rPr>
          <w:b/>
        </w:rPr>
        <w:t>To</w:t>
      </w:r>
      <w:proofErr w:type="gramEnd"/>
      <w:r w:rsidRPr="008B417D">
        <w:rPr>
          <w:b/>
        </w:rPr>
        <w:t xml:space="preserve"> Repair).</w:t>
      </w:r>
    </w:p>
    <w:p w:rsidR="008B417D" w:rsidRPr="008B417D" w:rsidRDefault="008B417D" w:rsidP="008B417D">
      <w:pPr>
        <w:rPr>
          <w:b/>
        </w:rPr>
      </w:pPr>
    </w:p>
    <w:p w:rsidR="008B417D" w:rsidRPr="008B417D" w:rsidRDefault="008B417D" w:rsidP="008B417D">
      <w:pPr>
        <w:rPr>
          <w:b/>
        </w:rPr>
      </w:pPr>
      <w:r w:rsidRPr="008B417D">
        <w:rPr>
          <w:b/>
        </w:rPr>
        <w:t>Tác động:</w:t>
      </w:r>
    </w:p>
    <w:p w:rsidR="0092109F" w:rsidRDefault="008B417D" w:rsidP="008B417D">
      <w:pPr>
        <w:rPr>
          <w:b/>
        </w:rPr>
      </w:pPr>
      <w:r w:rsidRPr="008B417D">
        <w:rPr>
          <w:b/>
        </w:rPr>
        <w:t>Tăng Availability và Data Protection, nhưng tăng chi phí lưu trữ và yêu cầu quy trình khôi phục rõ ràng.</w:t>
      </w:r>
    </w:p>
    <w:p w:rsidR="0092109F" w:rsidRDefault="0092109F">
      <w:pPr>
        <w:rPr>
          <w:b/>
        </w:rPr>
      </w:pPr>
    </w:p>
    <w:p w:rsidR="0092109F" w:rsidRDefault="0092109F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Default="00E210C5">
      <w:pPr>
        <w:rPr>
          <w:b/>
        </w:rPr>
      </w:pPr>
    </w:p>
    <w:p w:rsidR="00E210C5" w:rsidRPr="0092109F" w:rsidRDefault="00E210C5" w:rsidP="00E210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2109F">
        <w:rPr>
          <w:rFonts w:ascii="Arial" w:eastAsia="Times New Roman" w:hAnsi="Arial" w:cs="Arial"/>
          <w:b/>
          <w:bCs/>
          <w:color w:val="000000"/>
          <w:sz w:val="30"/>
          <w:szCs w:val="30"/>
        </w:rPr>
        <w:t>Buổi 1 — Architectural Thinking &amp; Trade-offs</w:t>
      </w:r>
    </w:p>
    <w:p w:rsidR="00E210C5" w:rsidRPr="0092109F" w:rsidRDefault="00E210C5" w:rsidP="00E2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09F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92109F">
        <w:rPr>
          <w:rFonts w:ascii="Arial" w:eastAsia="Times New Roman" w:hAnsi="Arial" w:cs="Arial"/>
          <w:color w:val="000000"/>
          <w:sz w:val="30"/>
          <w:szCs w:val="30"/>
        </w:rPr>
        <w:t xml:space="preserve"> Architectural characteristics, trade-offs, constraints</w:t>
      </w:r>
    </w:p>
    <w:p w:rsidR="00E210C5" w:rsidRPr="0092109F" w:rsidRDefault="00E210C5" w:rsidP="00E210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09F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Mục tiêu</w:t>
      </w:r>
    </w:p>
    <w:p w:rsidR="00E210C5" w:rsidRPr="0092109F" w:rsidRDefault="00E210C5" w:rsidP="00E210C5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2109F">
        <w:rPr>
          <w:rFonts w:ascii="Arial" w:eastAsia="Times New Roman" w:hAnsi="Arial" w:cs="Arial"/>
          <w:color w:val="000000"/>
          <w:sz w:val="30"/>
          <w:szCs w:val="30"/>
        </w:rPr>
        <w:t>Hiểu tư duy kiến trúc và cách đưa ra quyết định dựa trên trade-off, chứ không phải “best practice”.</w:t>
      </w:r>
    </w:p>
    <w:p w:rsidR="00E210C5" w:rsidRPr="0092109F" w:rsidRDefault="00E210C5" w:rsidP="00E210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09F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 thực hành</w:t>
      </w:r>
    </w:p>
    <w:p w:rsidR="00E210C5" w:rsidRPr="0092109F" w:rsidRDefault="00E210C5" w:rsidP="00E210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09F">
        <w:rPr>
          <w:rFonts w:ascii="Arial" w:eastAsia="Times New Roman" w:hAnsi="Arial" w:cs="Arial"/>
          <w:color w:val="000000"/>
          <w:sz w:val="30"/>
          <w:szCs w:val="30"/>
        </w:rPr>
        <w:t>Cho một hệ thống “E-commerce mini”, hãy:</w:t>
      </w:r>
    </w:p>
    <w:p w:rsidR="00E210C5" w:rsidRDefault="00E210C5" w:rsidP="00E210C5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2109F">
        <w:rPr>
          <w:rFonts w:ascii="Arial" w:eastAsia="Times New Roman" w:hAnsi="Arial" w:cs="Arial"/>
          <w:color w:val="000000"/>
          <w:sz w:val="30"/>
          <w:szCs w:val="30"/>
        </w:rPr>
        <w:t>Xác định 7–10 architectural characteristics (availabilty, elasticity, performance, modifiability…).</w:t>
      </w:r>
      <w:r w:rsidRPr="0092109F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E210C5" w:rsidRDefault="00E210C5" w:rsidP="00E210C5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1. Architectural Characteristics (Quality Attributes)</w:t>
      </w:r>
    </w:p>
    <w:p w:rsidR="00E210C5" w:rsidRDefault="00E210C5" w:rsidP="00E210C5">
      <w:pPr>
        <w:pStyle w:val="NormalWeb"/>
      </w:pPr>
      <w:r>
        <w:t>Giả sử đây là hệ thống bán hàng online nhỏ → vừa phát triển nhanh, vừa phải chịu tải sale.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626"/>
        <w:gridCol w:w="4364"/>
      </w:tblGrid>
      <w:tr w:rsidR="00E210C5" w:rsidTr="00743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 trong E-commerce</w:t>
            </w:r>
          </w:p>
        </w:tc>
      </w:tr>
      <w:tr w:rsidR="00E210C5" w:rsidTr="00743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rPr>
                <w:rStyle w:val="Strong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Website phải online liên tục để khách mua hàng</w:t>
            </w:r>
          </w:p>
        </w:tc>
      </w:tr>
      <w:tr w:rsidR="00E210C5" w:rsidTr="00743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Trang load nhanh, search &amp; checkout nhanh</w:t>
            </w:r>
          </w:p>
        </w:tc>
      </w:tr>
      <w:tr w:rsidR="00E210C5" w:rsidTr="00743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Chịu được traffic tăng mạnh khi sale</w:t>
            </w:r>
          </w:p>
        </w:tc>
      </w:tr>
      <w:tr w:rsidR="00E210C5" w:rsidTr="00743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rPr>
                <w:rStyle w:val="Strong"/>
              </w:rPr>
              <w:t>Elasticity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Tự scale lên/xuống theo lượng user</w:t>
            </w:r>
          </w:p>
        </w:tc>
      </w:tr>
      <w:tr w:rsidR="00E210C5" w:rsidTr="00743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rPr>
                <w:rStyle w:val="Strong"/>
              </w:rPr>
              <w:t>Modifiability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Dễ thêm tính năng mới (voucher, flash sale…)</w:t>
            </w:r>
          </w:p>
        </w:tc>
      </w:tr>
      <w:tr w:rsidR="00E210C5" w:rsidTr="00743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rPr>
                <w:rStyle w:val="Strong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Bảo mật tài khoản &amp; thanh toán</w:t>
            </w:r>
          </w:p>
        </w:tc>
      </w:tr>
      <w:tr w:rsidR="00E210C5" w:rsidTr="00743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rPr>
                <w:rStyle w:val="Strong"/>
              </w:rPr>
              <w:t>Data Consistency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Đơn hàng &amp; tồn kho phải chính xác</w:t>
            </w:r>
          </w:p>
        </w:tc>
      </w:tr>
      <w:tr w:rsidR="00E210C5" w:rsidTr="00743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rPr>
                <w:rStyle w:val="Strong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Lỗi 1 phần không làm sập cả hệ thống</w:t>
            </w:r>
          </w:p>
        </w:tc>
      </w:tr>
      <w:tr w:rsidR="00E210C5" w:rsidTr="00743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rPr>
                <w:rStyle w:val="Strong"/>
              </w:rPr>
              <w:t>Deployability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Dễ deploy nhanh, rollback khi lỗi</w:t>
            </w:r>
          </w:p>
        </w:tc>
      </w:tr>
      <w:tr w:rsidR="00E210C5" w:rsidTr="00743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rPr>
                <w:rStyle w:val="Strong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:rsidR="00E210C5" w:rsidRDefault="00E210C5" w:rsidP="00743367">
            <w:r>
              <w:t>Dễ monitor, log, debug khi có sự cố</w:t>
            </w:r>
          </w:p>
        </w:tc>
      </w:tr>
    </w:tbl>
    <w:p w:rsidR="00E210C5" w:rsidRPr="0092109F" w:rsidRDefault="00E210C5" w:rsidP="00E210C5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2109F">
        <w:rPr>
          <w:rFonts w:ascii="Arial" w:eastAsia="Times New Roman" w:hAnsi="Arial" w:cs="Arial"/>
          <w:color w:val="000000"/>
          <w:sz w:val="30"/>
          <w:szCs w:val="30"/>
        </w:rPr>
        <w:lastRenderedPageBreak/>
        <w:br/>
      </w:r>
    </w:p>
    <w:p w:rsidR="00E210C5" w:rsidRDefault="00E210C5" w:rsidP="00E210C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2109F">
        <w:rPr>
          <w:rFonts w:ascii="Arial" w:eastAsia="Times New Roman" w:hAnsi="Arial" w:cs="Arial"/>
          <w:color w:val="000000"/>
          <w:sz w:val="30"/>
          <w:szCs w:val="30"/>
        </w:rPr>
        <w:t xml:space="preserve">Sắp xếp ưu tiên đặc tính bằng kỹ thuật </w:t>
      </w:r>
      <w:r w:rsidRPr="0092109F">
        <w:rPr>
          <w:rFonts w:ascii="Arial" w:eastAsia="Times New Roman" w:hAnsi="Arial" w:cs="Arial"/>
          <w:b/>
          <w:bCs/>
          <w:color w:val="000000"/>
          <w:sz w:val="30"/>
          <w:szCs w:val="30"/>
        </w:rPr>
        <w:t>utility tree</w:t>
      </w:r>
      <w:r w:rsidRPr="0092109F">
        <w:rPr>
          <w:rFonts w:ascii="Arial" w:eastAsia="Times New Roman" w:hAnsi="Arial" w:cs="Arial"/>
          <w:color w:val="000000"/>
          <w:sz w:val="30"/>
          <w:szCs w:val="30"/>
        </w:rPr>
        <w:t>.</w:t>
      </w:r>
    </w:p>
    <w:p w:rsidR="00E210C5" w:rsidRPr="0092109F" w:rsidRDefault="00E210C5" w:rsidP="00E210C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2109F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2E3FF8F3" wp14:editId="673E50E0">
            <wp:extent cx="5210902" cy="4334480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09F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92109F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E210C5" w:rsidRPr="0092109F" w:rsidRDefault="00E210C5" w:rsidP="00E210C5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2109F">
        <w:rPr>
          <w:rFonts w:ascii="Arial" w:eastAsia="Times New Roman" w:hAnsi="Arial" w:cs="Arial"/>
          <w:color w:val="000000"/>
          <w:sz w:val="30"/>
          <w:szCs w:val="30"/>
        </w:rPr>
        <w:t>Viết 5 quyết định kiến trúc có trade-off (ví dụ: SQL vs NoSQL, sync vs async).</w:t>
      </w:r>
      <w:r w:rsidRPr="0092109F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92109F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92109F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5CB18FF8" wp14:editId="22ECFAD5">
            <wp:extent cx="3724275" cy="1621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8558" cy="162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C5" w:rsidRDefault="00E210C5">
      <w:pPr>
        <w:rPr>
          <w:b/>
        </w:rPr>
      </w:pPr>
    </w:p>
    <w:p w:rsidR="0092109F" w:rsidRDefault="0092109F">
      <w:pPr>
        <w:rPr>
          <w:b/>
        </w:rPr>
      </w:pPr>
    </w:p>
    <w:p w:rsidR="0092109F" w:rsidRDefault="0092109F">
      <w:pPr>
        <w:rPr>
          <w:b/>
        </w:rPr>
      </w:pPr>
    </w:p>
    <w:p w:rsidR="0092109F" w:rsidRDefault="0092109F">
      <w:pPr>
        <w:rPr>
          <w:b/>
        </w:rPr>
      </w:pPr>
    </w:p>
    <w:p w:rsidR="0092109F" w:rsidRDefault="0092109F">
      <w:pPr>
        <w:rPr>
          <w:b/>
        </w:rPr>
      </w:pPr>
    </w:p>
    <w:p w:rsidR="0092109F" w:rsidRDefault="0092109F">
      <w:pPr>
        <w:rPr>
          <w:b/>
        </w:rPr>
      </w:pPr>
    </w:p>
    <w:p w:rsidR="0092109F" w:rsidRDefault="0092109F">
      <w:pPr>
        <w:rPr>
          <w:b/>
        </w:rPr>
      </w:pPr>
    </w:p>
    <w:p w:rsidR="0092109F" w:rsidRDefault="0092109F">
      <w:pPr>
        <w:rPr>
          <w:b/>
        </w:rPr>
      </w:pPr>
    </w:p>
    <w:p w:rsidR="0092109F" w:rsidRDefault="0092109F">
      <w:pPr>
        <w:rPr>
          <w:b/>
        </w:rPr>
      </w:pPr>
    </w:p>
    <w:p w:rsidR="0092109F" w:rsidRDefault="0092109F">
      <w:pPr>
        <w:rPr>
          <w:b/>
        </w:rPr>
      </w:pPr>
    </w:p>
    <w:p w:rsidR="0092109F" w:rsidRDefault="0092109F">
      <w:pPr>
        <w:rPr>
          <w:b/>
        </w:rPr>
      </w:pPr>
    </w:p>
    <w:p w:rsidR="0092109F" w:rsidRPr="0092109F" w:rsidRDefault="0092109F">
      <w:pPr>
        <w:rPr>
          <w:b/>
        </w:rPr>
      </w:pPr>
    </w:p>
    <w:sectPr w:rsidR="0092109F" w:rsidRPr="00921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164867"/>
    <w:multiLevelType w:val="multilevel"/>
    <w:tmpl w:val="97F6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7472E2"/>
    <w:multiLevelType w:val="multilevel"/>
    <w:tmpl w:val="4F80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7283A"/>
    <w:multiLevelType w:val="multilevel"/>
    <w:tmpl w:val="E830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17"/>
    <w:rsid w:val="00024919"/>
    <w:rsid w:val="003A2C17"/>
    <w:rsid w:val="008B417D"/>
    <w:rsid w:val="0092109F"/>
    <w:rsid w:val="009444E1"/>
    <w:rsid w:val="00951ABF"/>
    <w:rsid w:val="00E210C5"/>
    <w:rsid w:val="00F8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A1841-91AD-4BD2-98F5-4F2EFD24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1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1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10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1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210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92109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1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B4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2026-01-26T11:32:00Z</dcterms:created>
  <dcterms:modified xsi:type="dcterms:W3CDTF">2026-01-26T12:55:00Z</dcterms:modified>
</cp:coreProperties>
</file>