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C3E6" w14:textId="3B0202CD" w:rsidR="007439CB" w:rsidRDefault="00533348" w:rsidP="00533348">
      <w:pPr>
        <w:pStyle w:val="ListParagraph"/>
        <w:numPr>
          <w:ilvl w:val="0"/>
          <w:numId w:val="15"/>
        </w:numPr>
      </w:pPr>
      <w:r>
        <w:t>Tạo khung chưa đăng nhập khi hover vào thông báo.</w:t>
      </w:r>
    </w:p>
    <w:p w14:paraId="4194D47E" w14:textId="7447761F" w:rsidR="00533348" w:rsidRDefault="00533348" w:rsidP="00533348">
      <w:pPr>
        <w:pStyle w:val="ListParagraph"/>
        <w:numPr>
          <w:ilvl w:val="0"/>
          <w:numId w:val="15"/>
        </w:numPr>
      </w:pPr>
      <w:r>
        <w:t>Tạo trang trợ giúp.</w:t>
      </w:r>
    </w:p>
    <w:p w14:paraId="23F503F2" w14:textId="72458E34" w:rsidR="00533348" w:rsidRDefault="00533348" w:rsidP="00533348">
      <w:pPr>
        <w:pStyle w:val="ListParagraph"/>
        <w:numPr>
          <w:ilvl w:val="0"/>
          <w:numId w:val="15"/>
        </w:numPr>
      </w:pPr>
      <w:r>
        <w:t>Tạo trang sản phẩm của tất cả các game.</w:t>
      </w:r>
    </w:p>
    <w:p w14:paraId="085E73A5" w14:textId="694D0900" w:rsidR="00533348" w:rsidRDefault="00533348" w:rsidP="00533348">
      <w:pPr>
        <w:pStyle w:val="ListParagraph"/>
        <w:numPr>
          <w:ilvl w:val="0"/>
          <w:numId w:val="15"/>
        </w:numPr>
      </w:pPr>
      <w:r>
        <w:t>Tạo trang danh sách game.</w:t>
      </w:r>
    </w:p>
    <w:p w14:paraId="1F288200" w14:textId="2EFD043F" w:rsidR="00533348" w:rsidRDefault="00533348" w:rsidP="00533348">
      <w:pPr>
        <w:pStyle w:val="ListParagraph"/>
        <w:numPr>
          <w:ilvl w:val="0"/>
          <w:numId w:val="15"/>
        </w:numPr>
      </w:pPr>
      <w:r>
        <w:t>Sửa trang đăng ký tài khoản, đăng nhập, đăng ký VIP</w:t>
      </w:r>
    </w:p>
    <w:p w14:paraId="6D585D0F" w14:textId="4C4C55B9" w:rsidR="00533348" w:rsidRDefault="00533348" w:rsidP="00533348">
      <w:pPr>
        <w:pStyle w:val="ListParagraph"/>
        <w:numPr>
          <w:ilvl w:val="0"/>
          <w:numId w:val="15"/>
        </w:numPr>
      </w:pPr>
      <w:r>
        <w:t>Tạo trang điều khoản dịch vụ và chính sách bảo mật</w:t>
      </w:r>
    </w:p>
    <w:p w14:paraId="2F83DD0C" w14:textId="38F47FF4" w:rsidR="00533348" w:rsidRDefault="00533348" w:rsidP="00533348">
      <w:pPr>
        <w:pStyle w:val="ListParagraph"/>
        <w:numPr>
          <w:ilvl w:val="0"/>
          <w:numId w:val="15"/>
        </w:numPr>
      </w:pPr>
      <w:r>
        <w:t>Tạo trang chính sách bảo hành và nhân viên hỗ trợ</w:t>
      </w:r>
    </w:p>
    <w:p w14:paraId="4DA8EC6C" w14:textId="075A2B91" w:rsidR="00533348" w:rsidRDefault="00533348" w:rsidP="00533348">
      <w:pPr>
        <w:pStyle w:val="ListParagraph"/>
        <w:numPr>
          <w:ilvl w:val="0"/>
          <w:numId w:val="15"/>
        </w:numPr>
      </w:pPr>
      <w:r>
        <w:t>Tạo trang giỏ hàng.</w:t>
      </w:r>
    </w:p>
    <w:sectPr w:rsidR="00533348" w:rsidSect="00383BE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8E5"/>
    <w:multiLevelType w:val="hybridMultilevel"/>
    <w:tmpl w:val="E4727FE0"/>
    <w:lvl w:ilvl="0" w:tplc="BC547644">
      <w:start w:val="1"/>
      <w:numFmt w:val="decimal"/>
      <w:lvlText w:val="%1.1. "/>
      <w:lvlJc w:val="left"/>
      <w:pPr>
        <w:ind w:left="360" w:hanging="360"/>
      </w:pPr>
      <w:rPr>
        <w:rFonts w:ascii="Times New Roman" w:hAnsi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A1844"/>
    <w:multiLevelType w:val="hybridMultilevel"/>
    <w:tmpl w:val="C6DA4242"/>
    <w:lvl w:ilvl="0" w:tplc="2A3E1688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1F5601"/>
    <w:multiLevelType w:val="hybridMultilevel"/>
    <w:tmpl w:val="7E4EDFF0"/>
    <w:lvl w:ilvl="0" w:tplc="5B345D9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44" w:hanging="360"/>
      </w:pPr>
    </w:lvl>
    <w:lvl w:ilvl="2" w:tplc="042A001B" w:tentative="1">
      <w:start w:val="1"/>
      <w:numFmt w:val="lowerRoman"/>
      <w:lvlText w:val="%3."/>
      <w:lvlJc w:val="right"/>
      <w:pPr>
        <w:ind w:left="2664" w:hanging="180"/>
      </w:pPr>
    </w:lvl>
    <w:lvl w:ilvl="3" w:tplc="042A000F" w:tentative="1">
      <w:start w:val="1"/>
      <w:numFmt w:val="decimal"/>
      <w:lvlText w:val="%4."/>
      <w:lvlJc w:val="left"/>
      <w:pPr>
        <w:ind w:left="3384" w:hanging="360"/>
      </w:pPr>
    </w:lvl>
    <w:lvl w:ilvl="4" w:tplc="042A0019" w:tentative="1">
      <w:start w:val="1"/>
      <w:numFmt w:val="lowerLetter"/>
      <w:lvlText w:val="%5."/>
      <w:lvlJc w:val="left"/>
      <w:pPr>
        <w:ind w:left="4104" w:hanging="360"/>
      </w:pPr>
    </w:lvl>
    <w:lvl w:ilvl="5" w:tplc="042A001B" w:tentative="1">
      <w:start w:val="1"/>
      <w:numFmt w:val="lowerRoman"/>
      <w:lvlText w:val="%6."/>
      <w:lvlJc w:val="right"/>
      <w:pPr>
        <w:ind w:left="4824" w:hanging="180"/>
      </w:pPr>
    </w:lvl>
    <w:lvl w:ilvl="6" w:tplc="042A000F" w:tentative="1">
      <w:start w:val="1"/>
      <w:numFmt w:val="decimal"/>
      <w:lvlText w:val="%7."/>
      <w:lvlJc w:val="left"/>
      <w:pPr>
        <w:ind w:left="5544" w:hanging="360"/>
      </w:pPr>
    </w:lvl>
    <w:lvl w:ilvl="7" w:tplc="042A0019" w:tentative="1">
      <w:start w:val="1"/>
      <w:numFmt w:val="lowerLetter"/>
      <w:lvlText w:val="%8."/>
      <w:lvlJc w:val="left"/>
      <w:pPr>
        <w:ind w:left="6264" w:hanging="360"/>
      </w:pPr>
    </w:lvl>
    <w:lvl w:ilvl="8" w:tplc="042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91F6E0E"/>
    <w:multiLevelType w:val="hybridMultilevel"/>
    <w:tmpl w:val="79A05B16"/>
    <w:lvl w:ilvl="0" w:tplc="8BD0229E">
      <w:start w:val="1"/>
      <w:numFmt w:val="lowerLetter"/>
      <w:lvlText w:val="%1."/>
      <w:lvlJc w:val="left"/>
      <w:pPr>
        <w:ind w:left="1786" w:hanging="360"/>
      </w:pPr>
      <w:rPr>
        <w:rFonts w:ascii="Times New Roman" w:hAnsi="Times New Roman" w:hint="default"/>
        <w:b/>
        <w:i/>
        <w:color w:val="000000" w:themeColor="text1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" w15:restartNumberingAfterBreak="0">
    <w:nsid w:val="2CB31014"/>
    <w:multiLevelType w:val="hybridMultilevel"/>
    <w:tmpl w:val="E0DE66FC"/>
    <w:lvl w:ilvl="0" w:tplc="656EBA52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EA11A9"/>
    <w:multiLevelType w:val="multilevel"/>
    <w:tmpl w:val="1340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97F2C93"/>
    <w:multiLevelType w:val="hybridMultilevel"/>
    <w:tmpl w:val="41FE31A8"/>
    <w:lvl w:ilvl="0" w:tplc="76C26406">
      <w:start w:val="1"/>
      <w:numFmt w:val="upperRoman"/>
      <w:lvlText w:val="%1."/>
      <w:lvlJc w:val="right"/>
      <w:pPr>
        <w:ind w:left="360" w:hanging="360"/>
      </w:pPr>
      <w:rPr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9C36CF"/>
    <w:multiLevelType w:val="multilevel"/>
    <w:tmpl w:val="C39CC7B6"/>
    <w:lvl w:ilvl="0">
      <w:start w:val="1"/>
      <w:numFmt w:val="decimal"/>
      <w:pStyle w:val="Tiu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8313354">
    <w:abstractNumId w:val="1"/>
  </w:num>
  <w:num w:numId="2" w16cid:durableId="458376344">
    <w:abstractNumId w:val="0"/>
  </w:num>
  <w:num w:numId="3" w16cid:durableId="492987551">
    <w:abstractNumId w:val="0"/>
  </w:num>
  <w:num w:numId="4" w16cid:durableId="1906376793">
    <w:abstractNumId w:val="5"/>
  </w:num>
  <w:num w:numId="5" w16cid:durableId="21096908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5159520">
    <w:abstractNumId w:val="4"/>
  </w:num>
  <w:num w:numId="7" w16cid:durableId="648363595">
    <w:abstractNumId w:val="3"/>
  </w:num>
  <w:num w:numId="8" w16cid:durableId="2044744208">
    <w:abstractNumId w:val="6"/>
  </w:num>
  <w:num w:numId="9" w16cid:durableId="1653483770">
    <w:abstractNumId w:val="4"/>
  </w:num>
  <w:num w:numId="10" w16cid:durableId="1949921637">
    <w:abstractNumId w:val="3"/>
  </w:num>
  <w:num w:numId="11" w16cid:durableId="1792438942">
    <w:abstractNumId w:val="6"/>
  </w:num>
  <w:num w:numId="12" w16cid:durableId="299309087">
    <w:abstractNumId w:val="7"/>
  </w:num>
  <w:num w:numId="13" w16cid:durableId="3569319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70007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1689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44"/>
    <w:rsid w:val="000B67D5"/>
    <w:rsid w:val="00123344"/>
    <w:rsid w:val="001263FF"/>
    <w:rsid w:val="00383BE6"/>
    <w:rsid w:val="00533348"/>
    <w:rsid w:val="00540FC6"/>
    <w:rsid w:val="006A6220"/>
    <w:rsid w:val="007439CB"/>
    <w:rsid w:val="00A55AA5"/>
    <w:rsid w:val="00D1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9D66"/>
  <w15:chartTrackingRefBased/>
  <w15:docId w15:val="{C3346119-43CD-49D9-9F69-DB92138C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left="1224" w:hanging="360"/>
        <w15:collapsed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FF"/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link w:val="Heading1Char"/>
    <w:uiPriority w:val="9"/>
    <w:qFormat/>
    <w:rsid w:val="006A622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0"/>
      <w:szCs w:val="32"/>
      <w:lang w:bidi="th-TH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63FF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  <w:lang w:bidi="th-TH"/>
    </w:rPr>
  </w:style>
  <w:style w:type="paragraph" w:styleId="Heading3">
    <w:name w:val="heading 3"/>
    <w:basedOn w:val="Normal"/>
    <w:link w:val="Heading3Char"/>
    <w:uiPriority w:val="9"/>
    <w:unhideWhenUsed/>
    <w:qFormat/>
    <w:rsid w:val="00D177BB"/>
    <w:pPr>
      <w:keepNext/>
      <w:keepLines/>
      <w:tabs>
        <w:tab w:val="num" w:pos="720"/>
      </w:tabs>
      <w:ind w:left="360"/>
      <w:outlineLvl w:val="2"/>
    </w:pPr>
    <w:rPr>
      <w:rFonts w:eastAsiaTheme="majorEastAsia" w:cstheme="majorBidi"/>
      <w:b/>
      <w:szCs w:val="24"/>
      <w:lang w:bidi="th-TH"/>
    </w:rPr>
  </w:style>
  <w:style w:type="paragraph" w:styleId="Heading4">
    <w:name w:val="heading 4"/>
    <w:aliases w:val="Table"/>
    <w:basedOn w:val="Normal"/>
    <w:next w:val="Normal"/>
    <w:link w:val="Heading4Char"/>
    <w:uiPriority w:val="9"/>
    <w:semiHidden/>
    <w:unhideWhenUsed/>
    <w:qFormat/>
    <w:rsid w:val="000B67D5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ltleTime"/>
    <w:next w:val="Title"/>
    <w:uiPriority w:val="1"/>
    <w:qFormat/>
    <w:rsid w:val="001263FF"/>
    <w:pPr>
      <w:jc w:val="center"/>
    </w:pPr>
    <w:rPr>
      <w:rFonts w:ascii="Times New Roman" w:hAnsi="Times New Roman"/>
      <w:b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63F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3FF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263FF"/>
    <w:rPr>
      <w:rFonts w:ascii="Times New Roman" w:eastAsiaTheme="majorEastAsia" w:hAnsi="Times New Roman" w:cstheme="majorBidi"/>
      <w:b/>
      <w:color w:val="000000" w:themeColor="text1"/>
      <w:kern w:val="0"/>
      <w:sz w:val="30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F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77B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aliases w:val="Table Char"/>
    <w:basedOn w:val="DefaultParagraphFont"/>
    <w:link w:val="Heading4"/>
    <w:uiPriority w:val="9"/>
    <w:semiHidden/>
    <w:rsid w:val="000B67D5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customStyle="1" w:styleId="Tiu2">
    <w:name w:val="Tiêu đề 2"/>
    <w:basedOn w:val="Normal"/>
    <w:next w:val="Tiu1"/>
    <w:link w:val="Tiu2Char"/>
    <w:qFormat/>
    <w:rsid w:val="006A6220"/>
    <w:pPr>
      <w:numPr>
        <w:numId w:val="12"/>
      </w:numPr>
      <w:spacing w:after="120"/>
      <w:ind w:left="576"/>
      <w:outlineLvl w:val="1"/>
    </w:pPr>
    <w:rPr>
      <w:rFonts w:asciiTheme="minorHAnsi" w:eastAsia="Times New Roman" w:hAnsiTheme="minorHAnsi"/>
      <w:b/>
      <w:sz w:val="28"/>
      <w:szCs w:val="36"/>
      <w:lang w:bidi="th-TH"/>
      <w14:ligatures w14:val="none"/>
    </w:rPr>
  </w:style>
  <w:style w:type="character" w:customStyle="1" w:styleId="Tiu2Char">
    <w:name w:val="Tiêu đề 2 Char"/>
    <w:basedOn w:val="DefaultParagraphFont"/>
    <w:link w:val="Tiu2"/>
    <w:rsid w:val="006A6220"/>
    <w:rPr>
      <w:rFonts w:eastAsia="Times New Roman"/>
      <w:b/>
      <w:color w:val="000000" w:themeColor="text1"/>
      <w:kern w:val="0"/>
      <w:sz w:val="28"/>
      <w:szCs w:val="36"/>
      <w14:ligatures w14:val="none"/>
    </w:rPr>
  </w:style>
  <w:style w:type="paragraph" w:customStyle="1" w:styleId="Tiu3">
    <w:name w:val="Tiêu đề 3"/>
    <w:basedOn w:val="Normal"/>
    <w:next w:val="Tiu2"/>
    <w:link w:val="Tiu3Char"/>
    <w:qFormat/>
    <w:rsid w:val="006A6220"/>
    <w:pPr>
      <w:tabs>
        <w:tab w:val="num" w:pos="720"/>
      </w:tabs>
      <w:ind w:left="864" w:hanging="720"/>
      <w:outlineLvl w:val="2"/>
    </w:pPr>
    <w:rPr>
      <w:rFonts w:asciiTheme="minorHAnsi" w:eastAsia="Times New Roman" w:hAnsiTheme="minorHAnsi"/>
      <w:b/>
      <w:i/>
      <w:sz w:val="27"/>
      <w:szCs w:val="36"/>
      <w:lang w:bidi="th-TH"/>
      <w14:ligatures w14:val="none"/>
    </w:rPr>
  </w:style>
  <w:style w:type="character" w:customStyle="1" w:styleId="Tiu3Char">
    <w:name w:val="Tiêu đề 3 Char"/>
    <w:basedOn w:val="DefaultParagraphFont"/>
    <w:link w:val="Tiu3"/>
    <w:rsid w:val="006A6220"/>
    <w:rPr>
      <w:rFonts w:eastAsia="Times New Roman"/>
      <w:b/>
      <w:i/>
      <w:color w:val="000000" w:themeColor="text1"/>
      <w:kern w:val="0"/>
      <w:sz w:val="27"/>
      <w:szCs w:val="36"/>
      <w14:ligatures w14:val="none"/>
    </w:rPr>
  </w:style>
  <w:style w:type="paragraph" w:customStyle="1" w:styleId="Tiu1">
    <w:name w:val="Tiêu đề 1"/>
    <w:basedOn w:val="Normal"/>
    <w:link w:val="Tiu1Char"/>
    <w:qFormat/>
    <w:rsid w:val="006A6220"/>
    <w:pPr>
      <w:tabs>
        <w:tab w:val="num" w:pos="720"/>
      </w:tabs>
      <w:spacing w:after="120"/>
      <w:ind w:left="360" w:hanging="720"/>
      <w:outlineLvl w:val="0"/>
    </w:pPr>
    <w:rPr>
      <w:rFonts w:asciiTheme="minorHAnsi" w:eastAsia="Times New Roman" w:hAnsiTheme="minorHAnsi"/>
      <w:b/>
      <w:sz w:val="32"/>
      <w:szCs w:val="36"/>
      <w:lang w:bidi="th-TH"/>
      <w14:ligatures w14:val="none"/>
    </w:rPr>
  </w:style>
  <w:style w:type="character" w:customStyle="1" w:styleId="Tiu1Char">
    <w:name w:val="Tiêu đề 1 Char"/>
    <w:basedOn w:val="DefaultParagraphFont"/>
    <w:link w:val="Tiu1"/>
    <w:rsid w:val="006A6220"/>
    <w:rPr>
      <w:rFonts w:eastAsia="Times New Roman"/>
      <w:b/>
      <w:color w:val="000000" w:themeColor="text1"/>
      <w:kern w:val="0"/>
      <w:sz w:val="32"/>
      <w:szCs w:val="3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44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44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44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44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44"/>
    <w:rPr>
      <w:rFonts w:eastAsiaTheme="majorEastAsia" w:cstheme="majorBidi"/>
      <w:color w:val="272727" w:themeColor="text1" w:themeTint="D8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44"/>
    <w:pPr>
      <w:numPr>
        <w:ilvl w:val="1"/>
      </w:numPr>
      <w:ind w:left="1224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44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123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44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123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đức</dc:creator>
  <cp:keywords/>
  <dc:description/>
  <cp:lastModifiedBy>công nguyễn đức</cp:lastModifiedBy>
  <cp:revision>2</cp:revision>
  <dcterms:created xsi:type="dcterms:W3CDTF">2024-02-26T07:13:00Z</dcterms:created>
  <dcterms:modified xsi:type="dcterms:W3CDTF">2024-02-26T07:30:00Z</dcterms:modified>
</cp:coreProperties>
</file>