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B05" w:rsidRPr="00894A0B" w:rsidRDefault="00DC7BFE" w:rsidP="00BD2B05">
      <w:pPr>
        <w:rPr>
          <w:b/>
          <w:sz w:val="30"/>
          <w:u w:val="single"/>
        </w:rPr>
      </w:pPr>
      <w:r w:rsidRPr="00DC7BFE">
        <w:rPr>
          <w:b/>
          <w:noProof/>
          <w:sz w:val="3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28575</wp:posOffset>
                </wp:positionH>
                <wp:positionV relativeFrom="paragraph">
                  <wp:posOffset>-428625</wp:posOffset>
                </wp:positionV>
                <wp:extent cx="3705225" cy="2952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295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BFE" w:rsidRDefault="00DC7BFE">
                            <w:r>
                              <w:t>ÔN THUẬT TOÁN TÌM ĐƯỜNG ĐI NHẮN NHẤT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25pt;margin-top:-33.75pt;width:291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" fillcolor="white [3201]" strokecolor="#f79646 [3209]" strokeweight="2pt">
                <v:textbox>
                  <w:txbxContent>
                    <w:p w:rsidR="00DC7BFE" w:rsidRDefault="00DC7BFE">
                      <w:r>
                        <w:t>ÔN THUẬT TOÁN TÌM ĐƯỜNG ĐI NHẮN NHẤT</w:t>
                      </w:r>
                    </w:p>
                  </w:txbxContent>
                </v:textbox>
              </v:shape>
            </w:pict>
          </mc:Fallback>
        </mc:AlternateContent>
      </w:r>
      <w:r w:rsidR="00BD2B05" w:rsidRPr="00894A0B">
        <w:rPr>
          <w:b/>
          <w:sz w:val="30"/>
          <w:u w:val="single"/>
        </w:rPr>
        <w:t>BÀI TẬP :</w:t>
      </w:r>
    </w:p>
    <w:p w:rsidR="00C66AE5" w:rsidRPr="00C66AE5" w:rsidRDefault="00BD2B05" w:rsidP="00BD2B05">
      <w:pPr>
        <w:ind w:left="798" w:hanging="741"/>
        <w:rPr>
          <w:b/>
        </w:rPr>
      </w:pPr>
      <w:r w:rsidRPr="00C66AE5">
        <w:rPr>
          <w:b/>
          <w:u w:val="single"/>
        </w:rPr>
        <w:t>Bài 1 :</w:t>
      </w:r>
      <w:r w:rsidRPr="00C66AE5">
        <w:rPr>
          <w:b/>
        </w:rPr>
        <w:t xml:space="preserve"> </w:t>
      </w:r>
      <w:r w:rsidR="00C66AE5" w:rsidRPr="00C66AE5">
        <w:rPr>
          <w:b/>
        </w:rPr>
        <w:t>(CAY.PAS)</w:t>
      </w:r>
    </w:p>
    <w:p w:rsidR="00BD2B05" w:rsidRDefault="00BD2B05" w:rsidP="00C66AE5">
      <w:pPr>
        <w:ind w:left="798" w:hanging="78"/>
      </w:pPr>
      <w:r>
        <w:t>Cho ma trận A có kích thước m x n chứa các số nguyên (âm, dương). Tại ô (x,y) có thể đi đến được 4 ô kề cạnh. Tìm đường đi từ ô (1,1) đến ô (m,n) sao cho tổng các số nguyên trong các ô đi qua là nhỏ nhất có thể được.</w:t>
      </w:r>
    </w:p>
    <w:p w:rsidR="00BD2B05" w:rsidRDefault="00BD2B05" w:rsidP="00BD2B05">
      <w:pPr>
        <w:ind w:left="798"/>
      </w:pPr>
      <w:r>
        <w:t>Input : tập tin văn bản CAY.INP có :</w:t>
      </w:r>
    </w:p>
    <w:p w:rsidR="00BD2B05" w:rsidRDefault="00BD2B05" w:rsidP="00BD2B05">
      <w:pPr>
        <w:ind w:left="1140" w:hanging="285"/>
      </w:pPr>
      <w:r w:rsidRPr="00593464">
        <w:sym w:font="Symbol" w:char="F0B7"/>
      </w:r>
      <w:r>
        <w:t xml:space="preserve"> dòng đầu có 2 số nguyên m và n là kích thước ma trận A.</w:t>
      </w:r>
    </w:p>
    <w:p w:rsidR="00BD2B05" w:rsidRDefault="00BD2B05" w:rsidP="00BD2B05">
      <w:pPr>
        <w:ind w:left="1140" w:hanging="285"/>
      </w:pPr>
      <w:r w:rsidRPr="00593464">
        <w:sym w:font="Symbol" w:char="F0B7"/>
      </w:r>
      <w:r>
        <w:t xml:space="preserve"> m dòng sau, mỗi dòng có n số nguyên là giá trị các phần tử của ma trận A.</w:t>
      </w:r>
    </w:p>
    <w:p w:rsidR="00BD2B05" w:rsidRDefault="00BD2B05" w:rsidP="00BD2B05">
      <w:pPr>
        <w:ind w:left="798"/>
      </w:pPr>
      <w:r>
        <w:t>các số nguyên trên cùng một dòng sẽ cách nhau đúng 1 khoảng trắng.</w:t>
      </w:r>
    </w:p>
    <w:p w:rsidR="00BD2B05" w:rsidRDefault="00BD2B05" w:rsidP="00BD2B05">
      <w:pPr>
        <w:ind w:left="798"/>
      </w:pPr>
      <w:r>
        <w:t>Output : tập tin văn bản CAY.OUT có :</w:t>
      </w:r>
    </w:p>
    <w:p w:rsidR="00BD2B05" w:rsidRDefault="00BD2B05" w:rsidP="00BD2B05">
      <w:pPr>
        <w:ind w:left="1140" w:hanging="342"/>
      </w:pPr>
      <w:r w:rsidRPr="00593464">
        <w:sym w:font="Symbol" w:char="F0B7"/>
      </w:r>
      <w:r>
        <w:t xml:space="preserve"> dòng đầu là tổng số các số nguyên nhỏ nhất để đi từ ô (1,1) đến ô (m,n).</w:t>
      </w:r>
    </w:p>
    <w:p w:rsidR="00BD2B05" w:rsidRDefault="00BD2B05" w:rsidP="00BD2B05">
      <w:pPr>
        <w:ind w:left="1140" w:hanging="342"/>
      </w:pPr>
      <w:r w:rsidRPr="00593464">
        <w:sym w:font="Symbol" w:char="F0B7"/>
      </w:r>
      <w:r>
        <w:t xml:space="preserve"> các dòng sau, liệt kê các cặp (x,y) là toạ độ của các ô được đi qua, mỗi dòng chứa 5 cặp (x,y) ngoại trừ dòng cuối cùng.</w:t>
      </w:r>
    </w:p>
    <w:p w:rsidR="00BD2B05" w:rsidRDefault="00BD2B05" w:rsidP="00BD2B05">
      <w:pPr>
        <w:ind w:left="684"/>
      </w:pPr>
      <w:r>
        <w:t>Ví dụ 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D2B05" w:rsidTr="00CD51DD"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left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BD2B05" w:rsidRDefault="00BD2B05" w:rsidP="00CD51DD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BD2B05" w:rsidRDefault="00BD2B05" w:rsidP="00CD51DD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BD2B05" w:rsidRDefault="00BD2B05" w:rsidP="00CD51DD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BD2B05" w:rsidRDefault="00BD2B05" w:rsidP="00CD51DD">
            <w:pPr>
              <w:jc w:val="center"/>
            </w:pPr>
            <w:r>
              <w:t>9</w:t>
            </w:r>
          </w:p>
        </w:tc>
        <w:tc>
          <w:tcPr>
            <w:tcW w:w="567" w:type="dxa"/>
          </w:tcPr>
          <w:p w:rsidR="00BD2B05" w:rsidRDefault="00BD2B05" w:rsidP="00CD51DD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D2B05" w:rsidRDefault="00BD2B05" w:rsidP="00CD51DD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BD2B05" w:rsidRDefault="00BD2B05" w:rsidP="00CD51DD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BD2B05" w:rsidRDefault="00BD2B05" w:rsidP="00CD51DD">
            <w:pPr>
              <w:jc w:val="center"/>
            </w:pPr>
            <w:r>
              <w:t>2</w:t>
            </w:r>
          </w:p>
        </w:tc>
      </w:tr>
      <w:tr w:rsidR="00BD2B05" w:rsidTr="00CD51DD">
        <w:tc>
          <w:tcPr>
            <w:tcW w:w="567" w:type="dxa"/>
            <w:tcBorders>
              <w:top w:val="single" w:sz="8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left w:val="single" w:sz="24" w:space="0" w:color="auto"/>
              <w:bottom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9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14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BD2B05" w:rsidRDefault="00BD2B05" w:rsidP="00CD51DD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BD2B05" w:rsidRDefault="00BD2B05" w:rsidP="00CD51DD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BD2B05" w:rsidRDefault="00BD2B05" w:rsidP="00CD51DD">
            <w:pPr>
              <w:jc w:val="center"/>
            </w:pPr>
            <w:r>
              <w:t>9</w:t>
            </w:r>
          </w:p>
        </w:tc>
        <w:tc>
          <w:tcPr>
            <w:tcW w:w="567" w:type="dxa"/>
          </w:tcPr>
          <w:p w:rsidR="00BD2B05" w:rsidRDefault="00BD2B05" w:rsidP="00CD51DD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:rsidR="00BD2B05" w:rsidRDefault="00BD2B05" w:rsidP="00CD51DD">
            <w:pPr>
              <w:jc w:val="center"/>
            </w:pPr>
            <w:r>
              <w:t>1</w:t>
            </w:r>
          </w:p>
        </w:tc>
      </w:tr>
      <w:tr w:rsidR="00BD2B05" w:rsidTr="00CD51DD"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left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:rsidR="00BD2B05" w:rsidRDefault="00BD2B05" w:rsidP="00CD51DD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BD2B05" w:rsidRDefault="00BD2B05" w:rsidP="00CD51DD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D2B05" w:rsidRDefault="00BD2B05" w:rsidP="00CD51DD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BD2B05" w:rsidRDefault="00BD2B05" w:rsidP="00CD51DD">
            <w:pPr>
              <w:jc w:val="center"/>
            </w:pPr>
            <w:r>
              <w:t>1</w:t>
            </w:r>
          </w:p>
        </w:tc>
      </w:tr>
      <w:tr w:rsidR="00BD2B05" w:rsidTr="00CD51DD">
        <w:tc>
          <w:tcPr>
            <w:tcW w:w="567" w:type="dxa"/>
            <w:tcBorders>
              <w:top w:val="single" w:sz="24" w:space="0" w:color="auto"/>
              <w:bottom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12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10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left w:val="single" w:sz="24" w:space="0" w:color="auto"/>
              <w:bottom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bottom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bottom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bottom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bottom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9</w:t>
            </w:r>
          </w:p>
        </w:tc>
      </w:tr>
      <w:tr w:rsidR="00BD2B05" w:rsidTr="00CD51DD"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10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1</w:t>
            </w:r>
          </w:p>
        </w:tc>
      </w:tr>
      <w:tr w:rsidR="00BD2B05" w:rsidTr="00CD51DD">
        <w:tc>
          <w:tcPr>
            <w:tcW w:w="567" w:type="dxa"/>
            <w:tcBorders>
              <w:top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8" w:space="0" w:color="auto"/>
              <w:right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9</w:t>
            </w:r>
          </w:p>
        </w:tc>
        <w:tc>
          <w:tcPr>
            <w:tcW w:w="567" w:type="dxa"/>
            <w:tcBorders>
              <w:top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9</w:t>
            </w:r>
          </w:p>
        </w:tc>
        <w:tc>
          <w:tcPr>
            <w:tcW w:w="567" w:type="dxa"/>
            <w:tcBorders>
              <w:top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2</w:t>
            </w:r>
          </w:p>
        </w:tc>
      </w:tr>
      <w:tr w:rsidR="00BD2B05" w:rsidTr="00CD51DD">
        <w:tc>
          <w:tcPr>
            <w:tcW w:w="567" w:type="dxa"/>
            <w:tcBorders>
              <w:bottom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left w:val="single" w:sz="24" w:space="0" w:color="auto"/>
              <w:bottom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9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bottom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bottom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1</w:t>
            </w:r>
          </w:p>
        </w:tc>
      </w:tr>
      <w:tr w:rsidR="00BD2B05" w:rsidTr="00CD51DD"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9</w:t>
            </w:r>
          </w:p>
        </w:tc>
      </w:tr>
      <w:tr w:rsidR="00BD2B05" w:rsidTr="00CD51DD">
        <w:tc>
          <w:tcPr>
            <w:tcW w:w="567" w:type="dxa"/>
            <w:tcBorders>
              <w:top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24" w:space="0" w:color="auto"/>
              <w:right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24" w:space="0" w:color="auto"/>
              <w:bottom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8" w:space="0" w:color="auto"/>
              <w:bottom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6</w:t>
            </w:r>
          </w:p>
        </w:tc>
      </w:tr>
      <w:tr w:rsidR="00BD2B05" w:rsidTr="00CD51DD">
        <w:tc>
          <w:tcPr>
            <w:tcW w:w="567" w:type="dxa"/>
          </w:tcPr>
          <w:p w:rsidR="00BD2B05" w:rsidRDefault="00BD2B05" w:rsidP="00CD51DD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BD2B05" w:rsidRDefault="00BD2B05" w:rsidP="00CD51DD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BD2B05" w:rsidRDefault="00BD2B05" w:rsidP="00CD51DD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BD2B05" w:rsidRDefault="00BD2B05" w:rsidP="00CD51DD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BD2B05" w:rsidRDefault="00BD2B05" w:rsidP="00CD51DD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:rsidR="00BD2B05" w:rsidRDefault="00BD2B05" w:rsidP="00CD51DD">
            <w:pPr>
              <w:jc w:val="center"/>
            </w:pPr>
            <w:r>
              <w:t>9</w:t>
            </w:r>
          </w:p>
        </w:tc>
        <w:tc>
          <w:tcPr>
            <w:tcW w:w="567" w:type="dxa"/>
            <w:tcBorders>
              <w:right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9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BD2B05" w:rsidRDefault="00BD2B05" w:rsidP="00CD51DD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</w:tcPr>
          <w:p w:rsidR="00BD2B05" w:rsidRDefault="00BD2B05" w:rsidP="00CD51DD">
            <w:pPr>
              <w:jc w:val="center"/>
            </w:pPr>
            <w:r>
              <w:t>2</w:t>
            </w:r>
          </w:p>
        </w:tc>
      </w:tr>
    </w:tbl>
    <w:p w:rsidR="00BD2B05" w:rsidRDefault="00BD2B05" w:rsidP="00BD2B05">
      <w:pPr>
        <w:ind w:left="741"/>
      </w:pPr>
    </w:p>
    <w:p w:rsidR="00BD2B05" w:rsidRDefault="00BD2B05" w:rsidP="00BD2B05">
      <w:pPr>
        <w:ind w:left="741"/>
      </w:pPr>
      <w:r>
        <w:t>Tập tin CAY.INP và CAY.OUT như sau :</w:t>
      </w:r>
    </w:p>
    <w:tbl>
      <w:tblPr>
        <w:tblStyle w:val="TableGrid"/>
        <w:tblW w:w="0" w:type="auto"/>
        <w:tblInd w:w="2055" w:type="dxa"/>
        <w:tblLook w:val="01E0" w:firstRow="1" w:lastRow="1" w:firstColumn="1" w:lastColumn="1" w:noHBand="0" w:noVBand="0"/>
      </w:tblPr>
      <w:tblGrid>
        <w:gridCol w:w="2872"/>
        <w:gridCol w:w="3481"/>
      </w:tblGrid>
      <w:tr w:rsidR="00BD2B05" w:rsidTr="00CD51DD">
        <w:tc>
          <w:tcPr>
            <w:tcW w:w="2872" w:type="dxa"/>
          </w:tcPr>
          <w:p w:rsidR="00BD2B05" w:rsidRDefault="00BD2B05" w:rsidP="00CD51DD">
            <w:r>
              <w:t>CAY.INP</w:t>
            </w:r>
          </w:p>
          <w:p w:rsidR="00BD2B05" w:rsidRDefault="00BD2B05" w:rsidP="00CD51DD">
            <w:r>
              <w:t>10 10</w:t>
            </w:r>
          </w:p>
          <w:p w:rsidR="00BD2B05" w:rsidRDefault="00BD2B05" w:rsidP="00CD51DD">
            <w:r>
              <w:t>3 1 1 5 7 9 4 1 1 2</w:t>
            </w:r>
          </w:p>
          <w:p w:rsidR="00BD2B05" w:rsidRDefault="00BD2B05" w:rsidP="00CD51DD">
            <w:r>
              <w:t>4 9 14 6 3 2 1 9 8 1</w:t>
            </w:r>
          </w:p>
          <w:p w:rsidR="00BD2B05" w:rsidRDefault="00BD2B05" w:rsidP="00CD51DD">
            <w:r>
              <w:t>2 1 3 1 2 6 7 4 3 1</w:t>
            </w:r>
          </w:p>
          <w:p w:rsidR="00BD2B05" w:rsidRDefault="00BD2B05" w:rsidP="00CD51DD">
            <w:r>
              <w:t>8 7 12 10 3 5 6 8 1 9</w:t>
            </w:r>
          </w:p>
          <w:p w:rsidR="00BD2B05" w:rsidRDefault="00BD2B05" w:rsidP="00CD51DD">
            <w:r>
              <w:t>9 10 1 1 2 9 1 9 8 1</w:t>
            </w:r>
          </w:p>
          <w:p w:rsidR="00BD2B05" w:rsidRDefault="00BD2B05" w:rsidP="00CD51DD">
            <w:r>
              <w:t>5 4 2 7 6 9 9 6 1 2</w:t>
            </w:r>
          </w:p>
          <w:p w:rsidR="00BD2B05" w:rsidRDefault="00BD2B05" w:rsidP="00CD51DD">
            <w:r>
              <w:t>6 1 2 5 9 8 3 5 8 1</w:t>
            </w:r>
          </w:p>
          <w:p w:rsidR="00BD2B05" w:rsidRDefault="00BD2B05" w:rsidP="00CD51DD">
            <w:r>
              <w:t>2 7 3 1 2 2 1 3 4 9</w:t>
            </w:r>
          </w:p>
          <w:p w:rsidR="00BD2B05" w:rsidRDefault="00BD2B05" w:rsidP="00CD51DD">
            <w:r>
              <w:t>1 1 4 4 3 7 5 2 3 6</w:t>
            </w:r>
          </w:p>
          <w:p w:rsidR="00BD2B05" w:rsidRDefault="00BD2B05" w:rsidP="00CD51DD">
            <w:r>
              <w:t>1 2 1 1 8 9 9 1 2 2</w:t>
            </w:r>
          </w:p>
        </w:tc>
        <w:tc>
          <w:tcPr>
            <w:tcW w:w="3481" w:type="dxa"/>
            <w:vAlign w:val="top"/>
          </w:tcPr>
          <w:p w:rsidR="00BD2B05" w:rsidRDefault="00BD2B05" w:rsidP="00CD51DD">
            <w:pPr>
              <w:jc w:val="left"/>
            </w:pPr>
            <w:r>
              <w:t>CAY.OUT</w:t>
            </w:r>
          </w:p>
          <w:p w:rsidR="00BD2B05" w:rsidRDefault="00BD2B05" w:rsidP="00CD51DD">
            <w:pPr>
              <w:jc w:val="left"/>
            </w:pPr>
            <w:r>
              <w:t>46</w:t>
            </w:r>
          </w:p>
          <w:p w:rsidR="00BD2B05" w:rsidRDefault="00BD2B05" w:rsidP="00CD51DD">
            <w:pPr>
              <w:jc w:val="left"/>
            </w:pPr>
            <w:r>
              <w:t>(1,1) (2,1) (3,1) (3,2) (3,3)</w:t>
            </w:r>
          </w:p>
          <w:p w:rsidR="00BD2B05" w:rsidRDefault="00BD2B05" w:rsidP="00CD51DD">
            <w:pPr>
              <w:jc w:val="left"/>
            </w:pPr>
            <w:r>
              <w:t>(3,4) (3,5) (4,5) (5,5) (5,4)</w:t>
            </w:r>
          </w:p>
          <w:p w:rsidR="00BD2B05" w:rsidRDefault="00BD2B05" w:rsidP="00CD51DD">
            <w:pPr>
              <w:jc w:val="left"/>
            </w:pPr>
            <w:r>
              <w:t>(5,3) (6,3) (7,3) (8,3) (8,4)</w:t>
            </w:r>
          </w:p>
          <w:p w:rsidR="00BD2B05" w:rsidRDefault="00BD2B05" w:rsidP="00CD51DD">
            <w:pPr>
              <w:jc w:val="left"/>
            </w:pPr>
            <w:r>
              <w:t>(8,5) (8,6) (8,7) (8,8) (9,8)</w:t>
            </w:r>
          </w:p>
          <w:p w:rsidR="00BD2B05" w:rsidRDefault="00BD2B05" w:rsidP="00CD51DD">
            <w:pPr>
              <w:jc w:val="left"/>
            </w:pPr>
            <w:r>
              <w:t>(10,8) (10,9) (10,10)</w:t>
            </w:r>
          </w:p>
        </w:tc>
      </w:tr>
    </w:tbl>
    <w:p w:rsidR="00BD2B05" w:rsidRPr="00FD3C9E" w:rsidRDefault="00BD2B05" w:rsidP="00BD2B05">
      <w:pPr>
        <w:ind w:left="342" w:hanging="57"/>
        <w:rPr>
          <w:u w:val="single"/>
        </w:rPr>
      </w:pPr>
      <w:r w:rsidRPr="00FD3C9E">
        <w:rPr>
          <w:u w:val="single"/>
        </w:rPr>
        <w:t>Hướng dẫn :</w:t>
      </w:r>
    </w:p>
    <w:p w:rsidR="00BD2B05" w:rsidRDefault="00BD2B05" w:rsidP="00BD2B05">
      <w:pPr>
        <w:ind w:left="342" w:hanging="57"/>
      </w:pPr>
      <w:r>
        <w:t>Xây dựng một đồ thị G</w:t>
      </w:r>
      <w:r w:rsidRPr="00D57FBE">
        <w:rPr>
          <w:b/>
        </w:rPr>
        <w:t>=</w:t>
      </w:r>
      <w:r>
        <w:t xml:space="preserve">(V,E) với tập đỉnh V là tập các ô thuộc ma trận: V </w:t>
      </w:r>
      <w:r w:rsidRPr="00D57FBE">
        <w:rPr>
          <w:b/>
        </w:rPr>
        <w:t>=</w:t>
      </w:r>
      <w:r>
        <w:t xml:space="preserve"> </w:t>
      </w:r>
      <w:r w:rsidRPr="00CC7468">
        <w:rPr>
          <w:b/>
        </w:rPr>
        <w:t xml:space="preserve">{ </w:t>
      </w:r>
      <w:r>
        <w:t xml:space="preserve">(x,y) với 1 </w:t>
      </w:r>
      <w:r w:rsidRPr="00333C19">
        <w:rPr>
          <w:b/>
        </w:rPr>
        <w:sym w:font="Symbol" w:char="F0A3"/>
      </w:r>
      <w:r>
        <w:t xml:space="preserve"> x </w:t>
      </w:r>
      <w:r w:rsidRPr="00333C19">
        <w:rPr>
          <w:b/>
        </w:rPr>
        <w:sym w:font="Symbol" w:char="F0A3"/>
      </w:r>
      <w:r>
        <w:t xml:space="preserve"> m , 1 </w:t>
      </w:r>
      <w:r w:rsidRPr="00333C19">
        <w:rPr>
          <w:b/>
        </w:rPr>
        <w:sym w:font="Symbol" w:char="F0A3"/>
      </w:r>
      <w:r>
        <w:t xml:space="preserve"> y </w:t>
      </w:r>
      <w:r w:rsidRPr="00333C19">
        <w:rPr>
          <w:b/>
        </w:rPr>
        <w:sym w:font="Symbol" w:char="F0A3"/>
      </w:r>
      <w:r>
        <w:t xml:space="preserve"> n </w:t>
      </w:r>
      <w:r w:rsidRPr="00CC7468">
        <w:rPr>
          <w:b/>
        </w:rPr>
        <w:t xml:space="preserve">} </w:t>
      </w:r>
    </w:p>
    <w:p w:rsidR="00BD2B05" w:rsidRDefault="00BD2B05" w:rsidP="00BD2B05">
      <w:pPr>
        <w:ind w:left="342" w:hanging="57"/>
      </w:pPr>
      <w:r>
        <w:t xml:space="preserve">tập cạnh E </w:t>
      </w:r>
      <w:r w:rsidRPr="00D57FBE">
        <w:rPr>
          <w:b/>
        </w:rPr>
        <w:t>=</w:t>
      </w:r>
      <w:r>
        <w:t xml:space="preserve"> </w:t>
      </w:r>
      <w:r w:rsidRPr="00CC7468">
        <w:rPr>
          <w:b/>
        </w:rPr>
        <w:t xml:space="preserve">{ </w:t>
      </w:r>
      <w:r>
        <w:t>(v</w:t>
      </w:r>
      <w:r w:rsidRPr="00A40E0F">
        <w:rPr>
          <w:b/>
          <w:vertAlign w:val="subscript"/>
        </w:rPr>
        <w:t>1</w:t>
      </w:r>
      <w:r w:rsidRPr="00D57FBE">
        <w:rPr>
          <w:b/>
        </w:rPr>
        <w:t>=</w:t>
      </w:r>
      <w:r>
        <w:t>(x,y) , v</w:t>
      </w:r>
      <w:r w:rsidRPr="00A40E0F">
        <w:rPr>
          <w:b/>
          <w:vertAlign w:val="subscript"/>
        </w:rPr>
        <w:t>2</w:t>
      </w:r>
      <w:r w:rsidRPr="00D57FBE">
        <w:rPr>
          <w:b/>
        </w:rPr>
        <w:t>=</w:t>
      </w:r>
      <w:r>
        <w:t>(x</w:t>
      </w:r>
      <w:r w:rsidRPr="00A40E0F">
        <w:rPr>
          <w:b/>
          <w:vertAlign w:val="subscript"/>
        </w:rPr>
        <w:t>1</w:t>
      </w:r>
      <w:r>
        <w:t>,y</w:t>
      </w:r>
      <w:r w:rsidRPr="00A40E0F">
        <w:rPr>
          <w:b/>
          <w:vertAlign w:val="subscript"/>
        </w:rPr>
        <w:t>1</w:t>
      </w:r>
      <w:r>
        <w:t xml:space="preserve">)) với  </w:t>
      </w:r>
      <w:r w:rsidRPr="00D57FBE">
        <w:rPr>
          <w:b/>
        </w:rPr>
        <w:sym w:font="Symbol" w:char="F0EF"/>
      </w:r>
      <w:r w:rsidRPr="00D57FBE">
        <w:t>x</w:t>
      </w:r>
      <w:r w:rsidRPr="00D57FBE">
        <w:rPr>
          <w:b/>
        </w:rPr>
        <w:t>–</w:t>
      </w:r>
      <w:r w:rsidRPr="00D57FBE">
        <w:t>x</w:t>
      </w:r>
      <w:r w:rsidRPr="00A40E0F">
        <w:rPr>
          <w:b/>
          <w:vertAlign w:val="subscript"/>
        </w:rPr>
        <w:t>1</w:t>
      </w:r>
      <w:r w:rsidRPr="00D57FBE">
        <w:rPr>
          <w:b/>
        </w:rPr>
        <w:sym w:font="Symbol" w:char="F0EF"/>
      </w:r>
      <w:r w:rsidRPr="00D57FBE">
        <w:rPr>
          <w:b/>
        </w:rPr>
        <w:t xml:space="preserve"> </w:t>
      </w:r>
      <w:r>
        <w:rPr>
          <w:b/>
        </w:rPr>
        <w:t xml:space="preserve">+ </w:t>
      </w:r>
      <w:r w:rsidRPr="00D57FBE">
        <w:rPr>
          <w:b/>
        </w:rPr>
        <w:sym w:font="Symbol" w:char="F0EF"/>
      </w:r>
      <w:r w:rsidRPr="00D57FBE">
        <w:t>y</w:t>
      </w:r>
      <w:r w:rsidRPr="00D57FBE">
        <w:rPr>
          <w:b/>
        </w:rPr>
        <w:t>–</w:t>
      </w:r>
      <w:r w:rsidRPr="00D57FBE">
        <w:t>y</w:t>
      </w:r>
      <w:r w:rsidRPr="00A40E0F">
        <w:rPr>
          <w:b/>
          <w:vertAlign w:val="subscript"/>
        </w:rPr>
        <w:t>1</w:t>
      </w:r>
      <w:r w:rsidRPr="00D57FBE">
        <w:rPr>
          <w:b/>
        </w:rPr>
        <w:sym w:font="Symbol" w:char="F0EF"/>
      </w:r>
      <w:r w:rsidRPr="00D57FBE">
        <w:rPr>
          <w:b/>
        </w:rPr>
        <w:t>=</w:t>
      </w:r>
      <w:r w:rsidRPr="00D57FBE">
        <w:t>1</w:t>
      </w:r>
      <w:r>
        <w:rPr>
          <w:b/>
        </w:rPr>
        <w:t xml:space="preserve"> </w:t>
      </w:r>
      <w:r w:rsidRPr="00D57FBE">
        <w:rPr>
          <w:b/>
        </w:rPr>
        <w:t xml:space="preserve">} </w:t>
      </w:r>
    </w:p>
    <w:p w:rsidR="00BD2B05" w:rsidRDefault="00BD2B05" w:rsidP="00BD2B05">
      <w:pPr>
        <w:ind w:left="342" w:hanging="57"/>
      </w:pPr>
      <w:r>
        <w:t xml:space="preserve">trọng số </w:t>
      </w:r>
      <w:r w:rsidRPr="00A40E0F">
        <w:t>của</w:t>
      </w:r>
      <w:r>
        <w:t xml:space="preserve"> cạnh w( (x,y) , (x</w:t>
      </w:r>
      <w:r w:rsidRPr="00A40E0F">
        <w:rPr>
          <w:b/>
          <w:vertAlign w:val="subscript"/>
        </w:rPr>
        <w:t>1</w:t>
      </w:r>
      <w:r>
        <w:t>,y</w:t>
      </w:r>
      <w:r w:rsidRPr="00A40E0F">
        <w:rPr>
          <w:b/>
          <w:vertAlign w:val="subscript"/>
        </w:rPr>
        <w:t>1</w:t>
      </w:r>
      <w:r>
        <w:t>) )</w:t>
      </w:r>
      <w:r w:rsidRPr="00D57FBE">
        <w:rPr>
          <w:b/>
        </w:rPr>
        <w:t>=</w:t>
      </w:r>
      <w:r>
        <w:t>a[x</w:t>
      </w:r>
      <w:r w:rsidRPr="00A40E0F">
        <w:rPr>
          <w:b/>
          <w:vertAlign w:val="subscript"/>
        </w:rPr>
        <w:t>1</w:t>
      </w:r>
      <w:r>
        <w:t>,y</w:t>
      </w:r>
      <w:r w:rsidRPr="00A40E0F">
        <w:rPr>
          <w:b/>
          <w:vertAlign w:val="subscript"/>
        </w:rPr>
        <w:t>1</w:t>
      </w:r>
      <w:r>
        <w:t>]</w:t>
      </w:r>
    </w:p>
    <w:p w:rsidR="00BD2B05" w:rsidRDefault="00BD2B05" w:rsidP="00BD2B05">
      <w:pPr>
        <w:ind w:left="342" w:hanging="57"/>
      </w:pPr>
      <w:r>
        <w:t>Tìm đường đi ngắn nhất từ đỉnh (1,1) đến đỉnh (m,n).</w:t>
      </w:r>
    </w:p>
    <w:p w:rsidR="00BD2B05" w:rsidRDefault="00BD2B05" w:rsidP="00BD2B05">
      <w:pPr>
        <w:ind w:left="342" w:hanging="399"/>
      </w:pPr>
    </w:p>
    <w:p w:rsidR="00C66AE5" w:rsidRPr="00C66AE5" w:rsidRDefault="00BD2B05" w:rsidP="00BD2B05">
      <w:pPr>
        <w:ind w:left="570" w:hanging="570"/>
        <w:rPr>
          <w:b/>
        </w:rPr>
      </w:pPr>
      <w:r w:rsidRPr="00C66AE5">
        <w:rPr>
          <w:b/>
          <w:u w:val="single"/>
        </w:rPr>
        <w:t>Bài 2 :</w:t>
      </w:r>
      <w:r w:rsidRPr="00C66AE5">
        <w:rPr>
          <w:b/>
        </w:rPr>
        <w:t xml:space="preserve"> </w:t>
      </w:r>
      <w:r w:rsidR="00C66AE5" w:rsidRPr="00C66AE5">
        <w:rPr>
          <w:b/>
        </w:rPr>
        <w:t>(TRON.PAS)</w:t>
      </w:r>
    </w:p>
    <w:p w:rsidR="00BD2B05" w:rsidRDefault="00BD2B05" w:rsidP="00BD2B05">
      <w:pPr>
        <w:ind w:left="570" w:hanging="570"/>
      </w:pPr>
      <w:r>
        <w:t>Cho n hình tròn, hình tròn i được tô bởi màu c</w:t>
      </w:r>
      <w:r w:rsidRPr="00A04F3F">
        <w:rPr>
          <w:b/>
          <w:vertAlign w:val="subscript"/>
        </w:rPr>
        <w:t>i</w:t>
      </w:r>
      <w:r>
        <w:t>. Nối từ hình tròn i đến hình tròn k là một cung có màu e</w:t>
      </w:r>
      <w:r w:rsidRPr="00872C2C">
        <w:rPr>
          <w:b/>
          <w:vertAlign w:val="subscript"/>
        </w:rPr>
        <w:t>ik</w:t>
      </w:r>
      <w:r>
        <w:t xml:space="preserve"> và một trọng số t</w:t>
      </w:r>
      <w:r w:rsidRPr="00872C2C">
        <w:rPr>
          <w:b/>
          <w:vertAlign w:val="subscript"/>
        </w:rPr>
        <w:t>ik</w:t>
      </w:r>
      <w:r>
        <w:t xml:space="preserve"> (t</w:t>
      </w:r>
      <w:r w:rsidRPr="00872C2C">
        <w:rPr>
          <w:b/>
          <w:vertAlign w:val="subscript"/>
        </w:rPr>
        <w:t>ik</w:t>
      </w:r>
      <w:r>
        <w:t>&gt;0) thể hiện thời gian cần thiết để đi từ i đến k theo cung e</w:t>
      </w:r>
      <w:r w:rsidRPr="00A04F3F">
        <w:rPr>
          <w:b/>
          <w:vertAlign w:val="subscript"/>
        </w:rPr>
        <w:t>ik</w:t>
      </w:r>
      <w:r>
        <w:t>.</w:t>
      </w:r>
    </w:p>
    <w:p w:rsidR="00BD2B05" w:rsidRDefault="00BD2B05" w:rsidP="00BD2B05">
      <w:pPr>
        <w:ind w:left="570"/>
      </w:pPr>
      <w:r>
        <w:t xml:space="preserve">Ban đầu, người </w:t>
      </w:r>
      <w:r w:rsidRPr="005004CE">
        <w:t>ta</w:t>
      </w:r>
      <w:r>
        <w:t xml:space="preserve"> đặt hai quân cờ tại 2 vị trí (1,2), nghĩa là một quân cờ đặt tại hình tròn 1, một quân cờ đặt tại hình tròn 2. Hai quân cờ di chuyển theo quy tắc sau :</w:t>
      </w:r>
    </w:p>
    <w:p w:rsidR="00BD2B05" w:rsidRDefault="00BD2B05" w:rsidP="00BD2B05">
      <w:pPr>
        <w:ind w:left="570"/>
      </w:pPr>
      <w:r>
        <w:t>Nếu hai quân cờ đang đứng tại hai ô (x,z) :</w:t>
      </w:r>
    </w:p>
    <w:p w:rsidR="00BD2B05" w:rsidRDefault="00BD2B05" w:rsidP="00BD2B05">
      <w:pPr>
        <w:ind w:left="1083" w:hanging="399"/>
      </w:pPr>
      <w:r w:rsidRPr="00A24775">
        <w:sym w:font="Wingdings 3" w:char="F086"/>
      </w:r>
      <w:r w:rsidRPr="00A24775">
        <w:t xml:space="preserve"> </w:t>
      </w:r>
      <w:r>
        <w:t>có thể di chuyển quân cờ đang đứng tại ô z đến ô z1 nếu e</w:t>
      </w:r>
      <w:r>
        <w:rPr>
          <w:b/>
          <w:vertAlign w:val="subscript"/>
        </w:rPr>
        <w:t>z,z</w:t>
      </w:r>
      <w:r w:rsidRPr="001747D9">
        <w:rPr>
          <w:b/>
          <w:vertAlign w:val="subscript"/>
        </w:rPr>
        <w:t>1</w:t>
      </w:r>
      <w:r>
        <w:t>=c</w:t>
      </w:r>
      <w:r w:rsidRPr="001747D9">
        <w:rPr>
          <w:b/>
          <w:vertAlign w:val="subscript"/>
        </w:rPr>
        <w:t>x</w:t>
      </w:r>
      <w:r>
        <w:t>.</w:t>
      </w:r>
    </w:p>
    <w:p w:rsidR="00BD2B05" w:rsidRDefault="00BD2B05" w:rsidP="00BD2B05">
      <w:pPr>
        <w:ind w:left="1083" w:hanging="399"/>
      </w:pPr>
      <w:r w:rsidRPr="00A24775">
        <w:sym w:font="Wingdings 3" w:char="F086"/>
      </w:r>
      <w:r w:rsidRPr="00A24775">
        <w:t xml:space="preserve"> </w:t>
      </w:r>
      <w:r>
        <w:t>có thể di chuyển quân cờ đang đứng tại ô x đến ô x1 nếu e</w:t>
      </w:r>
      <w:r>
        <w:rPr>
          <w:b/>
          <w:vertAlign w:val="subscript"/>
        </w:rPr>
        <w:t>x,x</w:t>
      </w:r>
      <w:r w:rsidRPr="001747D9">
        <w:rPr>
          <w:b/>
          <w:vertAlign w:val="subscript"/>
        </w:rPr>
        <w:t>1</w:t>
      </w:r>
      <w:r>
        <w:t>=c</w:t>
      </w:r>
      <w:r>
        <w:rPr>
          <w:b/>
          <w:vertAlign w:val="subscript"/>
        </w:rPr>
        <w:t>z</w:t>
      </w:r>
      <w:r>
        <w:t>.</w:t>
      </w:r>
    </w:p>
    <w:p w:rsidR="00BD2B05" w:rsidRDefault="00BD2B05" w:rsidP="00BD2B05">
      <w:pPr>
        <w:ind w:left="513"/>
      </w:pPr>
      <w:r>
        <w:t>Bài toán đặt ra là : hãy tìm cách di chuyển sao cho trong thời gian nhanh nhất để có một quân cờ đến ô n.</w:t>
      </w:r>
    </w:p>
    <w:p w:rsidR="00BD2B05" w:rsidRDefault="00BD2B05" w:rsidP="00BD2B05">
      <w:pPr>
        <w:ind w:left="570"/>
      </w:pPr>
      <w:r>
        <w:t>input : các số n , c</w:t>
      </w:r>
      <w:r w:rsidRPr="001747D9">
        <w:rPr>
          <w:b/>
          <w:vertAlign w:val="subscript"/>
        </w:rPr>
        <w:t>1</w:t>
      </w:r>
      <w:r>
        <w:t>, ... , c</w:t>
      </w:r>
      <w:r w:rsidRPr="001747D9">
        <w:rPr>
          <w:b/>
          <w:vertAlign w:val="subscript"/>
        </w:rPr>
        <w:t>n</w:t>
      </w:r>
      <w:r>
        <w:t>, e</w:t>
      </w:r>
      <w:r w:rsidRPr="001747D9">
        <w:rPr>
          <w:b/>
          <w:vertAlign w:val="subscript"/>
        </w:rPr>
        <w:t>i</w:t>
      </w:r>
      <w:r>
        <w:rPr>
          <w:b/>
          <w:vertAlign w:val="subscript"/>
        </w:rPr>
        <w:t>k</w:t>
      </w:r>
      <w:r>
        <w:t xml:space="preserve"> và t</w:t>
      </w:r>
      <w:r w:rsidRPr="001747D9">
        <w:rPr>
          <w:b/>
          <w:vertAlign w:val="subscript"/>
        </w:rPr>
        <w:t>i</w:t>
      </w:r>
      <w:r>
        <w:rPr>
          <w:b/>
          <w:vertAlign w:val="subscript"/>
        </w:rPr>
        <w:t>k</w:t>
      </w:r>
      <w:r>
        <w:t>.</w:t>
      </w:r>
    </w:p>
    <w:p w:rsidR="00BD2B05" w:rsidRDefault="00BD2B05" w:rsidP="00BD2B05">
      <w:pPr>
        <w:ind w:left="1425" w:hanging="912"/>
      </w:pPr>
      <w:r>
        <w:t xml:space="preserve">output : thời </w:t>
      </w:r>
      <w:r w:rsidRPr="00096AE2">
        <w:t>gian</w:t>
      </w:r>
      <w:r>
        <w:t xml:space="preserve"> cần thiết để di chuyển và cách di chuyển. Trong trường hợp không di chuyển được thì xuất ra số </w:t>
      </w:r>
      <w:r w:rsidRPr="001C3E1F">
        <w:rPr>
          <w:b/>
        </w:rPr>
        <w:t>–</w:t>
      </w:r>
      <w:r>
        <w:t xml:space="preserve">1  </w:t>
      </w:r>
    </w:p>
    <w:p w:rsidR="00BD2B05" w:rsidRDefault="00BD2B05" w:rsidP="00BD2B05">
      <w:pPr>
        <w:ind w:left="570"/>
      </w:pPr>
      <w:r>
        <w:t>Ví dụ :</w:t>
      </w:r>
    </w:p>
    <w:tbl>
      <w:tblPr>
        <w:tblStyle w:val="TableGrid"/>
        <w:tblW w:w="0" w:type="auto"/>
        <w:tblInd w:w="821" w:type="dxa"/>
        <w:tblLook w:val="01E0" w:firstRow="1" w:lastRow="1" w:firstColumn="1" w:lastColumn="1" w:noHBand="0" w:noVBand="0"/>
      </w:tblPr>
      <w:tblGrid>
        <w:gridCol w:w="5188"/>
        <w:gridCol w:w="1721"/>
      </w:tblGrid>
      <w:tr w:rsidR="00BD2B05" w:rsidTr="00CD51DD">
        <w:tc>
          <w:tcPr>
            <w:tcW w:w="5188" w:type="dxa"/>
          </w:tcPr>
          <w:p w:rsidR="00BD2B05" w:rsidRPr="00894A0B" w:rsidRDefault="00C66AE5" w:rsidP="00CD51DD">
            <w:pPr>
              <w:pStyle w:val="Plain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tron.inp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9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3 3 5 1 7 2 6 4 4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0 20000 6 3 20000 20000 20000 3 20000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20000 0 4 2 4 1 20000 20000 20000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6 4 0 20000 20000 20000 7 1 20000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3 2 20000 0 20000 20000 20000 20000 20000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20000 4 20000 20000 0 5 20000 20000 7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20000 1 20000 20000 5 0 3 20000 6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20000 20000 7 20000 20000 3 0 5 3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3 20000 1 20000 20000 20000 5 0 20000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20000 20000 20000 20000 7 6 3 20000 0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0 20000 4 3 20000 20000 20000 1 20000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20000 0 5 2 4 2 20000 20000 20000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4 5 0 20000 20000 20000 5 6 20000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3 2 20000 0 20000 20000 20000 20000 20000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20000 4 20000 20000 0 4 20000 20000 3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20000 2 20000 20000 4 0 3 20000 5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20000 20000 5 20000 20000 3 0 30 2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1 20000 6 20000 20000 20000 30 0 20000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20000 20000 20000 20000 3 5 2 20000 0</w:t>
            </w:r>
          </w:p>
        </w:tc>
        <w:tc>
          <w:tcPr>
            <w:tcW w:w="1721" w:type="dxa"/>
            <w:vAlign w:val="top"/>
          </w:tcPr>
          <w:p w:rsidR="00BD2B05" w:rsidRDefault="00C66AE5" w:rsidP="00CD51DD">
            <w:pPr>
              <w:jc w:val="left"/>
            </w:pPr>
            <w:r>
              <w:t>tron</w:t>
            </w:r>
            <w:r w:rsidR="00BD2B05">
              <w:t>.</w:t>
            </w:r>
            <w:r>
              <w:t>out</w:t>
            </w:r>
          </w:p>
          <w:p w:rsidR="00BD2B05" w:rsidRDefault="00BD2B05" w:rsidP="00CD51DD">
            <w:pPr>
              <w:jc w:val="left"/>
            </w:pPr>
            <w:r>
              <w:t>12</w:t>
            </w:r>
          </w:p>
          <w:p w:rsidR="00BD2B05" w:rsidRDefault="00BD2B05" w:rsidP="00CD51DD">
            <w:pPr>
              <w:jc w:val="left"/>
            </w:pPr>
            <w:r>
              <w:t>2  1</w:t>
            </w:r>
          </w:p>
          <w:p w:rsidR="00BD2B05" w:rsidRDefault="00BD2B05" w:rsidP="00CD51DD">
            <w:pPr>
              <w:jc w:val="left"/>
            </w:pPr>
            <w:r>
              <w:t>4  2</w:t>
            </w:r>
          </w:p>
          <w:p w:rsidR="00BD2B05" w:rsidRDefault="00BD2B05" w:rsidP="00CD51DD">
            <w:pPr>
              <w:jc w:val="left"/>
            </w:pPr>
            <w:r>
              <w:t>6  4</w:t>
            </w:r>
          </w:p>
          <w:p w:rsidR="00BD2B05" w:rsidRDefault="00BD2B05" w:rsidP="00CD51DD">
            <w:pPr>
              <w:jc w:val="left"/>
            </w:pPr>
            <w:r>
              <w:t>2  6</w:t>
            </w:r>
          </w:p>
          <w:p w:rsidR="00BD2B05" w:rsidRDefault="00BD2B05" w:rsidP="00CD51DD">
            <w:pPr>
              <w:jc w:val="left"/>
            </w:pPr>
            <w:r>
              <w:t>2  7</w:t>
            </w:r>
          </w:p>
          <w:p w:rsidR="00BD2B05" w:rsidRPr="00DE308C" w:rsidRDefault="00BD2B05" w:rsidP="00CD51DD">
            <w:pPr>
              <w:jc w:val="left"/>
            </w:pPr>
            <w:r>
              <w:t>2  9</w:t>
            </w:r>
          </w:p>
        </w:tc>
      </w:tr>
      <w:tr w:rsidR="00BD2B05" w:rsidTr="00CD51DD">
        <w:tc>
          <w:tcPr>
            <w:tcW w:w="5188" w:type="dxa"/>
          </w:tcPr>
          <w:p w:rsidR="00BD2B05" w:rsidRPr="00894A0B" w:rsidRDefault="00426E79" w:rsidP="00CD51DD">
            <w:pPr>
              <w:pStyle w:val="Plain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tron</w:t>
            </w:r>
            <w:r w:rsidR="00BD2B05" w:rsidRPr="00894A0B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>inp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9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3 3 5 1 7 2 6 4 4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0 20000 6 3 20000 20000 20000 3 20000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20000 0 4 2 4 1 20000 20000 20000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6 4 0 20000 20000 20000 7 1 20000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3 2 20000 0 20000 20000 20000 20000 20000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20000 4 20000 20000 0 5 20000 20000 17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20000 1 20000 20000 5 0 3 20000 16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20000 20000 7 20000 20000 3 0 5 13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3 20000 1 20000 20000 20000 5 0 20000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20000 20000 20000 20000 17 16 13 20000 0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0 20000 4 3 20000 20000 20000 1 20000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lastRenderedPageBreak/>
              <w:t>20000 0 5 2 4 2 20000 20000 20000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4 5 0 20000 20000 20000 5 6 20000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3 2 20000 0 20000 20000 20000 20000 20000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20000 4 20000 20000 0 4 20000 20000 3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20000 2 20000 20000 4 0 3 20000 5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20000 20000 5 20000 20000 3 0 30 2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1 20000 6 20000 20000 20000 30 0 20000</w:t>
            </w:r>
          </w:p>
          <w:p w:rsidR="00BD2B05" w:rsidRPr="00894A0B" w:rsidRDefault="00BD2B05" w:rsidP="00CD51DD">
            <w:r w:rsidRPr="00894A0B">
              <w:rPr>
                <w:rFonts w:cs="Courier New"/>
                <w:sz w:val="20"/>
              </w:rPr>
              <w:t>20000 20000 20000 20000 3 5 2 20000 0</w:t>
            </w:r>
          </w:p>
        </w:tc>
        <w:tc>
          <w:tcPr>
            <w:tcW w:w="1721" w:type="dxa"/>
            <w:vAlign w:val="top"/>
          </w:tcPr>
          <w:p w:rsidR="00BD2B05" w:rsidRDefault="00426E79" w:rsidP="00CD51DD">
            <w:pPr>
              <w:jc w:val="left"/>
            </w:pPr>
            <w:r>
              <w:lastRenderedPageBreak/>
              <w:t>tron</w:t>
            </w:r>
            <w:r w:rsidR="00BD2B05">
              <w:t>.</w:t>
            </w:r>
            <w:r>
              <w:t>out</w:t>
            </w:r>
          </w:p>
          <w:p w:rsidR="00BD2B05" w:rsidRPr="00DE308C" w:rsidRDefault="00BD2B05" w:rsidP="00CD51DD">
            <w:pPr>
              <w:jc w:val="left"/>
            </w:pPr>
            <w:r w:rsidRPr="00DE308C">
              <w:rPr>
                <w:b/>
              </w:rPr>
              <w:t>–</w:t>
            </w:r>
            <w:r>
              <w:t xml:space="preserve">1 </w:t>
            </w:r>
          </w:p>
        </w:tc>
      </w:tr>
      <w:tr w:rsidR="00BD2B05" w:rsidTr="00CD51DD">
        <w:tc>
          <w:tcPr>
            <w:tcW w:w="5188" w:type="dxa"/>
          </w:tcPr>
          <w:p w:rsidR="00BD2B05" w:rsidRPr="00894A0B" w:rsidRDefault="00426E79" w:rsidP="00CD51DD">
            <w:pPr>
              <w:pStyle w:val="PlainText"/>
              <w:keepLines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tron</w:t>
            </w:r>
            <w:r w:rsidR="00BD2B05" w:rsidRPr="00894A0B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>inp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8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1 1 1 1 1 1 1 1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0 1 20000 1 20000 1 1 20000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1 0 1 20000 20000 1 20000 20000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20000 1 0 20000 1 20000 20000 20000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1 20000 20000 0 1 1 1 20000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20000 20000 1 1 0 20000 20000 1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1 1 20000 1 20000 0 20000 20000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1 20000 20000 1 20000 20000 0 1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20000 20000 20000 20000 1 20000 1 0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0 4 20000 3 20000 5 8 20000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4 0 5 20000 20000 3 20000 20000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20000 5 0 20000 5 20000 20000 20000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3 20000 20000 0 2 4 4 20000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20000 20000 5 2 0 20000 20000 2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5 3 20000 4 20000 0 20000 20000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8 20000 20000 4 20000 20000 0 4</w:t>
            </w:r>
          </w:p>
          <w:p w:rsidR="00BD2B05" w:rsidRPr="00894A0B" w:rsidRDefault="00BD2B05" w:rsidP="00CD51DD">
            <w:r w:rsidRPr="00894A0B">
              <w:rPr>
                <w:rFonts w:cs="Courier New"/>
                <w:sz w:val="20"/>
              </w:rPr>
              <w:t>20000 20000 20000 20000 2 20000 4 0</w:t>
            </w:r>
          </w:p>
        </w:tc>
        <w:tc>
          <w:tcPr>
            <w:tcW w:w="1721" w:type="dxa"/>
            <w:vAlign w:val="top"/>
          </w:tcPr>
          <w:p w:rsidR="00BD2B05" w:rsidRDefault="00426E79" w:rsidP="00CD51DD">
            <w:pPr>
              <w:jc w:val="left"/>
            </w:pPr>
            <w:r>
              <w:t>tron</w:t>
            </w:r>
            <w:r w:rsidR="00BD2B05">
              <w:t>.</w:t>
            </w:r>
            <w:r>
              <w:t>out</w:t>
            </w:r>
          </w:p>
          <w:p w:rsidR="00BD2B05" w:rsidRDefault="00BD2B05" w:rsidP="00CD51DD">
            <w:pPr>
              <w:jc w:val="left"/>
            </w:pPr>
            <w:r>
              <w:t>7</w:t>
            </w:r>
          </w:p>
          <w:p w:rsidR="00BD2B05" w:rsidRDefault="00BD2B05" w:rsidP="00CD51DD">
            <w:pPr>
              <w:jc w:val="left"/>
            </w:pPr>
            <w:r>
              <w:t>1  2</w:t>
            </w:r>
          </w:p>
          <w:p w:rsidR="00BD2B05" w:rsidRDefault="00BD2B05" w:rsidP="00CD51DD">
            <w:pPr>
              <w:jc w:val="left"/>
            </w:pPr>
            <w:r>
              <w:t>2  4</w:t>
            </w:r>
          </w:p>
          <w:p w:rsidR="00BD2B05" w:rsidRDefault="00BD2B05" w:rsidP="00CD51DD">
            <w:pPr>
              <w:jc w:val="left"/>
            </w:pPr>
            <w:r>
              <w:t>2  5</w:t>
            </w:r>
          </w:p>
          <w:p w:rsidR="00BD2B05" w:rsidRPr="00DE308C" w:rsidRDefault="00BD2B05" w:rsidP="00CD51DD">
            <w:pPr>
              <w:jc w:val="left"/>
            </w:pPr>
            <w:r>
              <w:t>2  8</w:t>
            </w:r>
          </w:p>
        </w:tc>
      </w:tr>
      <w:tr w:rsidR="00BD2B05" w:rsidTr="00CD51DD">
        <w:tc>
          <w:tcPr>
            <w:tcW w:w="5188" w:type="dxa"/>
          </w:tcPr>
          <w:p w:rsidR="00BD2B05" w:rsidRPr="00894A0B" w:rsidRDefault="00426E79" w:rsidP="00CD51DD">
            <w:pPr>
              <w:pStyle w:val="Plain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tron</w:t>
            </w:r>
            <w:r w:rsidR="00BD2B05" w:rsidRPr="00894A0B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>inp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3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3 2 1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0 1 2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1 0 3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2 3 0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0 5 6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5 0 4</w:t>
            </w:r>
          </w:p>
          <w:p w:rsidR="00BD2B05" w:rsidRPr="00894A0B" w:rsidRDefault="00BD2B05" w:rsidP="00CD51DD">
            <w:r w:rsidRPr="00894A0B">
              <w:rPr>
                <w:rFonts w:cs="Courier New"/>
                <w:sz w:val="20"/>
              </w:rPr>
              <w:t>6 4 0</w:t>
            </w:r>
          </w:p>
        </w:tc>
        <w:tc>
          <w:tcPr>
            <w:tcW w:w="1721" w:type="dxa"/>
            <w:vAlign w:val="top"/>
          </w:tcPr>
          <w:p w:rsidR="00BD2B05" w:rsidRDefault="00426E79" w:rsidP="00CD51DD">
            <w:pPr>
              <w:jc w:val="left"/>
            </w:pPr>
            <w:r>
              <w:t>tron</w:t>
            </w:r>
            <w:r w:rsidR="00BD2B05">
              <w:t>.</w:t>
            </w:r>
            <w:r>
              <w:t>inp</w:t>
            </w:r>
          </w:p>
          <w:p w:rsidR="00BD2B05" w:rsidRDefault="00BD2B05" w:rsidP="00CD51DD">
            <w:pPr>
              <w:jc w:val="left"/>
            </w:pPr>
            <w:r>
              <w:t>4</w:t>
            </w:r>
          </w:p>
          <w:p w:rsidR="00BD2B05" w:rsidRDefault="00BD2B05" w:rsidP="00CD51DD">
            <w:pPr>
              <w:jc w:val="left"/>
            </w:pPr>
            <w:r>
              <w:t>1  2</w:t>
            </w:r>
          </w:p>
          <w:p w:rsidR="00BD2B05" w:rsidRPr="00DE308C" w:rsidRDefault="00BD2B05" w:rsidP="00CD51DD">
            <w:pPr>
              <w:jc w:val="left"/>
            </w:pPr>
            <w:r>
              <w:t>1  3</w:t>
            </w:r>
          </w:p>
        </w:tc>
      </w:tr>
      <w:tr w:rsidR="00BD2B05" w:rsidTr="00CD51DD">
        <w:tc>
          <w:tcPr>
            <w:tcW w:w="5188" w:type="dxa"/>
          </w:tcPr>
          <w:p w:rsidR="00BD2B05" w:rsidRPr="00894A0B" w:rsidRDefault="00426E79" w:rsidP="00CD51DD">
            <w:pPr>
              <w:pStyle w:val="Plain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tron</w:t>
            </w:r>
            <w:r w:rsidR="00BD2B05" w:rsidRPr="00894A0B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>inp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3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1 2 3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0 6 4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6 0 5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4 5 0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0 1 2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1 0 3</w:t>
            </w:r>
          </w:p>
          <w:p w:rsidR="00BD2B05" w:rsidRDefault="00BD2B05" w:rsidP="00CD51DD">
            <w:pPr>
              <w:rPr>
                <w:rFonts w:cs="Courier New"/>
                <w:sz w:val="20"/>
              </w:rPr>
            </w:pPr>
            <w:r w:rsidRPr="00894A0B">
              <w:rPr>
                <w:rFonts w:cs="Courier New"/>
                <w:sz w:val="20"/>
              </w:rPr>
              <w:t>2 3 0</w:t>
            </w:r>
          </w:p>
          <w:p w:rsidR="00BD2B05" w:rsidRPr="00894A0B" w:rsidRDefault="00BD2B05" w:rsidP="00CD51DD"/>
        </w:tc>
        <w:tc>
          <w:tcPr>
            <w:tcW w:w="1721" w:type="dxa"/>
            <w:vAlign w:val="top"/>
          </w:tcPr>
          <w:p w:rsidR="00BD2B05" w:rsidRDefault="00426E79" w:rsidP="00CD51DD">
            <w:pPr>
              <w:jc w:val="left"/>
            </w:pPr>
            <w:r>
              <w:t>tron</w:t>
            </w:r>
            <w:r w:rsidR="00BD2B05">
              <w:t>.</w:t>
            </w:r>
            <w:r>
              <w:t>out</w:t>
            </w:r>
          </w:p>
          <w:p w:rsidR="00BD2B05" w:rsidRDefault="00BD2B05" w:rsidP="00CD51DD">
            <w:pPr>
              <w:jc w:val="left"/>
            </w:pPr>
            <w:r w:rsidRPr="00DE308C">
              <w:rPr>
                <w:b/>
              </w:rPr>
              <w:t>–</w:t>
            </w:r>
            <w:r>
              <w:t>1</w:t>
            </w:r>
          </w:p>
          <w:p w:rsidR="00BD2B05" w:rsidRPr="00DE308C" w:rsidRDefault="00BD2B05" w:rsidP="00CD51DD">
            <w:pPr>
              <w:jc w:val="left"/>
            </w:pPr>
          </w:p>
        </w:tc>
      </w:tr>
      <w:tr w:rsidR="00BD2B05" w:rsidTr="00CD51DD">
        <w:tc>
          <w:tcPr>
            <w:tcW w:w="5188" w:type="dxa"/>
          </w:tcPr>
          <w:p w:rsidR="00BD2B05" w:rsidRPr="00894A0B" w:rsidRDefault="00426E79" w:rsidP="00CD51DD">
            <w:pPr>
              <w:pStyle w:val="Plain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tron</w:t>
            </w:r>
            <w:r w:rsidR="00BD2B05" w:rsidRPr="00894A0B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>inp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2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1 2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0 2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2 0</w:t>
            </w:r>
          </w:p>
          <w:p w:rsidR="00BD2B05" w:rsidRPr="00894A0B" w:rsidRDefault="00BD2B05" w:rsidP="00CD51DD">
            <w:pPr>
              <w:pStyle w:val="PlainText"/>
              <w:rPr>
                <w:rFonts w:ascii="Verdana" w:hAnsi="Verdana"/>
              </w:rPr>
            </w:pPr>
            <w:r w:rsidRPr="00894A0B">
              <w:rPr>
                <w:rFonts w:ascii="Verdana" w:hAnsi="Verdana"/>
              </w:rPr>
              <w:t>0 5</w:t>
            </w:r>
          </w:p>
          <w:p w:rsidR="00BD2B05" w:rsidRPr="00894A0B" w:rsidRDefault="00BD2B05" w:rsidP="00CD51DD">
            <w:r w:rsidRPr="00894A0B">
              <w:rPr>
                <w:rFonts w:cs="Courier New"/>
                <w:sz w:val="20"/>
              </w:rPr>
              <w:lastRenderedPageBreak/>
              <w:t>5 0</w:t>
            </w:r>
          </w:p>
        </w:tc>
        <w:tc>
          <w:tcPr>
            <w:tcW w:w="1721" w:type="dxa"/>
            <w:vAlign w:val="top"/>
          </w:tcPr>
          <w:p w:rsidR="00BD2B05" w:rsidRDefault="00426E79" w:rsidP="00CD51DD">
            <w:pPr>
              <w:jc w:val="left"/>
            </w:pPr>
            <w:r>
              <w:lastRenderedPageBreak/>
              <w:t>tron</w:t>
            </w:r>
            <w:r w:rsidR="00BD2B05">
              <w:t>.</w:t>
            </w:r>
            <w:r>
              <w:t>out</w:t>
            </w:r>
            <w:bookmarkStart w:id="0" w:name="_GoBack"/>
            <w:bookmarkEnd w:id="0"/>
          </w:p>
          <w:p w:rsidR="00BD2B05" w:rsidRDefault="00BD2B05" w:rsidP="00CD51DD">
            <w:pPr>
              <w:jc w:val="left"/>
            </w:pPr>
            <w:r>
              <w:t>0</w:t>
            </w:r>
          </w:p>
          <w:p w:rsidR="00BD2B05" w:rsidRPr="00DE308C" w:rsidRDefault="00BD2B05" w:rsidP="00CD51DD">
            <w:pPr>
              <w:jc w:val="left"/>
            </w:pPr>
            <w:r>
              <w:t>1  2</w:t>
            </w:r>
          </w:p>
        </w:tc>
      </w:tr>
    </w:tbl>
    <w:p w:rsidR="00BD2B05" w:rsidRPr="00FD3C9E" w:rsidRDefault="00BD2B05" w:rsidP="00BD2B05">
      <w:pPr>
        <w:ind w:left="570"/>
        <w:rPr>
          <w:u w:val="single"/>
        </w:rPr>
      </w:pPr>
      <w:r w:rsidRPr="00FD3C9E">
        <w:rPr>
          <w:u w:val="single"/>
        </w:rPr>
        <w:lastRenderedPageBreak/>
        <w:t xml:space="preserve">Hướng </w:t>
      </w:r>
      <w:r w:rsidRPr="00E1110C">
        <w:rPr>
          <w:u w:val="single"/>
        </w:rPr>
        <w:t>dẫn</w:t>
      </w:r>
      <w:r w:rsidRPr="00FD3C9E">
        <w:rPr>
          <w:u w:val="single"/>
        </w:rPr>
        <w:t xml:space="preserve"> :</w:t>
      </w:r>
    </w:p>
    <w:p w:rsidR="00BD2B05" w:rsidRDefault="00BD2B05" w:rsidP="00BD2B05">
      <w:pPr>
        <w:ind w:left="570"/>
      </w:pPr>
      <w:r>
        <w:t xml:space="preserve">Xây dựng đồ thị G=(V,E) với mỗi dỉnh v </w:t>
      </w:r>
      <w:r w:rsidRPr="00333C19">
        <w:rPr>
          <w:b/>
        </w:rPr>
        <w:sym w:font="Symbol" w:char="F0CE"/>
      </w:r>
      <w:r>
        <w:t xml:space="preserve"> V là một cặp (x,y) thể hiện vị trí đang đứng của 2 quân cờ. Tập cạnh E với mỗi cạnh e </w:t>
      </w:r>
      <w:r w:rsidRPr="00333C19">
        <w:rPr>
          <w:b/>
        </w:rPr>
        <w:sym w:font="Symbol" w:char="F0CE"/>
      </w:r>
      <w:r>
        <w:t xml:space="preserve"> E là một cặp ( (x,z) , (x,z1) ) nếu c</w:t>
      </w:r>
      <w:r w:rsidRPr="00A91956">
        <w:rPr>
          <w:b/>
          <w:vertAlign w:val="subscript"/>
        </w:rPr>
        <w:t>z,z1</w:t>
      </w:r>
      <w:r>
        <w:t>=c</w:t>
      </w:r>
      <w:r w:rsidRPr="00A91956">
        <w:rPr>
          <w:b/>
          <w:vertAlign w:val="subscript"/>
        </w:rPr>
        <w:t>x</w:t>
      </w:r>
      <w:r>
        <w:t xml:space="preserve"> hoặc ( (x,x) , (x1,z) ) nếu c</w:t>
      </w:r>
      <w:r w:rsidRPr="00A91956">
        <w:rPr>
          <w:b/>
          <w:vertAlign w:val="subscript"/>
        </w:rPr>
        <w:t>x,x1</w:t>
      </w:r>
      <w:r>
        <w:t>=c</w:t>
      </w:r>
      <w:r w:rsidRPr="00A91956">
        <w:rPr>
          <w:b/>
          <w:vertAlign w:val="subscript"/>
        </w:rPr>
        <w:t>z</w:t>
      </w:r>
      <w:r>
        <w:t>. Trọng số của cạnh w( (x,z) , (x,z1) ) = t</w:t>
      </w:r>
      <w:r w:rsidRPr="00A91956">
        <w:rPr>
          <w:b/>
          <w:vertAlign w:val="subscript"/>
        </w:rPr>
        <w:t>z.z1</w:t>
      </w:r>
      <w:r>
        <w:t xml:space="preserve"> và trọng số của cạnh w( (x,z) , (x1,z) ) = t</w:t>
      </w:r>
      <w:r w:rsidRPr="00A91956">
        <w:rPr>
          <w:b/>
          <w:vertAlign w:val="subscript"/>
        </w:rPr>
        <w:t>x,x1</w:t>
      </w:r>
      <w:r>
        <w:t>.</w:t>
      </w:r>
    </w:p>
    <w:p w:rsidR="00BD2B05" w:rsidRDefault="00BD2B05" w:rsidP="00BD2B05">
      <w:pPr>
        <w:ind w:left="570"/>
      </w:pPr>
      <w:r>
        <w:t>Với mô hình hoá trên thì bài toán sẽ là tìm đường đi ngắn nhất từ đỉnh (1,2) đến các đỉnh còn lại.</w:t>
      </w:r>
    </w:p>
    <w:p w:rsidR="00AA2D2F" w:rsidRDefault="00AA2D2F"/>
    <w:sectPr w:rsidR="00AA2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B05"/>
    <w:rsid w:val="00426E79"/>
    <w:rsid w:val="00867646"/>
    <w:rsid w:val="00AA2D2F"/>
    <w:rsid w:val="00BD2B05"/>
    <w:rsid w:val="00C66AE5"/>
    <w:rsid w:val="00DC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B05"/>
    <w:pPr>
      <w:widowControl w:val="0"/>
      <w:spacing w:after="0" w:line="240" w:lineRule="auto"/>
      <w:jc w:val="both"/>
    </w:pPr>
    <w:rPr>
      <w:rFonts w:ascii="Verdana" w:eastAsia="Times New Roman" w:hAnsi="Verdan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D2B05"/>
    <w:pPr>
      <w:widowControl w:val="0"/>
      <w:spacing w:after="0" w:line="240" w:lineRule="auto"/>
      <w:jc w:val="center"/>
    </w:pPr>
    <w:rPr>
      <w:rFonts w:ascii="Verdana" w:eastAsia="Times New Roman" w:hAnsi="Verdana" w:cs="Times New Roman"/>
      <w:szCs w:val="20"/>
    </w:rPr>
    <w:tblPr>
      <w:jc w:val="center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styleId="PlainText">
    <w:name w:val="Plain Text"/>
    <w:basedOn w:val="Normal"/>
    <w:link w:val="PlainTextChar"/>
    <w:rsid w:val="00BD2B05"/>
    <w:pPr>
      <w:widowControl/>
      <w:jc w:val="left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D2B0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B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BF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B05"/>
    <w:pPr>
      <w:widowControl w:val="0"/>
      <w:spacing w:after="0" w:line="240" w:lineRule="auto"/>
      <w:jc w:val="both"/>
    </w:pPr>
    <w:rPr>
      <w:rFonts w:ascii="Verdana" w:eastAsia="Times New Roman" w:hAnsi="Verdan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D2B05"/>
    <w:pPr>
      <w:widowControl w:val="0"/>
      <w:spacing w:after="0" w:line="240" w:lineRule="auto"/>
      <w:jc w:val="center"/>
    </w:pPr>
    <w:rPr>
      <w:rFonts w:ascii="Verdana" w:eastAsia="Times New Roman" w:hAnsi="Verdana" w:cs="Times New Roman"/>
      <w:szCs w:val="20"/>
    </w:rPr>
    <w:tblPr>
      <w:jc w:val="center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styleId="PlainText">
    <w:name w:val="Plain Text"/>
    <w:basedOn w:val="Normal"/>
    <w:link w:val="PlainTextChar"/>
    <w:rsid w:val="00BD2B05"/>
    <w:pPr>
      <w:widowControl/>
      <w:jc w:val="left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D2B0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B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BF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2018-11-12T03:55:00Z</dcterms:created>
  <dcterms:modified xsi:type="dcterms:W3CDTF">2018-11-12T04:07:00Z</dcterms:modified>
</cp:coreProperties>
</file>