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3FC" w:rsidRDefault="003365B0">
      <w:r>
        <w:pict>
          <v:shapetype id="_x0000_t202" coordsize="21600,21600" o:spt="202" path="m,l,21600r21600,l21600,xe">
            <v:stroke joinstyle="miter"/>
            <v:path gradientshapeok="t" o:connecttype="rect"/>
          </v:shapetype>
          <v:shape id="_x0000_s1033" type="#_x0000_t202" style="position:absolute;margin-left:262.9pt;margin-top:324pt;width:301.75pt;height:136.05pt;z-index:251659264;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3;mso-column-margin:5.7pt;mso-fit-shape-to-text:t" inset="2.85pt,2.85pt,2.85pt,2.85pt">
              <w:txbxContent>
                <w:p w:rsidR="00B44828" w:rsidRDefault="004A7F67" w:rsidP="00DA22FF">
                  <w:pPr>
                    <w:pStyle w:val="listtext"/>
                  </w:pPr>
                  <w:r>
                    <w:t>TÔ MÀU</w:t>
                  </w:r>
                </w:p>
                <w:p w:rsidR="009903FC" w:rsidRPr="00B5364C" w:rsidRDefault="004A7F67" w:rsidP="009903FC">
                  <w:pPr>
                    <w:pStyle w:val="listtext"/>
                    <w:numPr>
                      <w:ilvl w:val="1"/>
                      <w:numId w:val="1"/>
                    </w:numPr>
                  </w:pPr>
                  <w:r>
                    <w:t>TOMAU</w:t>
                  </w:r>
                  <w:r w:rsidR="009903FC">
                    <w:t xml:space="preserve">.PAS, </w:t>
                  </w:r>
                  <w:r>
                    <w:t>TOMAU</w:t>
                  </w:r>
                  <w:r w:rsidR="009903FC">
                    <w:t xml:space="preserve">.INP, </w:t>
                  </w:r>
                  <w:r>
                    <w:t>TOMAU</w:t>
                  </w:r>
                  <w:r w:rsidR="009903FC">
                    <w:t>.OUT</w:t>
                  </w:r>
                </w:p>
                <w:p w:rsidR="00B44828" w:rsidRDefault="004A7F67" w:rsidP="00DA22FF">
                  <w:pPr>
                    <w:pStyle w:val="listtext"/>
                  </w:pPr>
                  <w:r>
                    <w:t>ĐƯA ĐÒ</w:t>
                  </w:r>
                </w:p>
                <w:p w:rsidR="009903FC" w:rsidRPr="009E2FA6" w:rsidRDefault="004A7F67" w:rsidP="009903FC">
                  <w:pPr>
                    <w:pStyle w:val="listtext"/>
                    <w:numPr>
                      <w:ilvl w:val="1"/>
                      <w:numId w:val="1"/>
                    </w:numPr>
                  </w:pPr>
                  <w:r>
                    <w:t>DUADO</w:t>
                  </w:r>
                  <w:r w:rsidR="009903FC" w:rsidRPr="009E2FA6">
                    <w:t xml:space="preserve">.PAS, </w:t>
                  </w:r>
                  <w:r>
                    <w:t>DUADO</w:t>
                  </w:r>
                  <w:r w:rsidR="009903FC" w:rsidRPr="009E2FA6">
                    <w:t xml:space="preserve">.INP, </w:t>
                  </w:r>
                  <w:r>
                    <w:t>DUADO</w:t>
                  </w:r>
                  <w:r w:rsidR="009903FC" w:rsidRPr="009E2FA6">
                    <w:t>.OUT</w:t>
                  </w:r>
                </w:p>
                <w:p w:rsidR="009903FC" w:rsidRDefault="004A7F67" w:rsidP="009903FC">
                  <w:pPr>
                    <w:pStyle w:val="listtext"/>
                  </w:pPr>
                  <w:r>
                    <w:t>VƯỢT NGỤC</w:t>
                  </w:r>
                </w:p>
                <w:p w:rsidR="009903FC" w:rsidRDefault="004A7F67" w:rsidP="009903FC">
                  <w:pPr>
                    <w:pStyle w:val="listtext"/>
                    <w:numPr>
                      <w:ilvl w:val="1"/>
                      <w:numId w:val="1"/>
                    </w:numPr>
                  </w:pPr>
                  <w:r>
                    <w:t>VUOTNGUC</w:t>
                  </w:r>
                  <w:r w:rsidR="009903FC">
                    <w:t xml:space="preserve">.PAS, </w:t>
                  </w:r>
                  <w:r>
                    <w:t>VUOTNGUC</w:t>
                  </w:r>
                  <w:r w:rsidR="009903FC">
                    <w:t xml:space="preserve">.INP, </w:t>
                  </w:r>
                  <w:r>
                    <w:t>VUOTNGUC</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v:textbox>
            <w10:wrap anchorx="page" anchory="page"/>
          </v:shape>
        </w:pict>
      </w:r>
      <w:r>
        <w:pict>
          <v:shape id="_x0000_s1034" type="#_x0000_t202" style="position:absolute;margin-left:53.45pt;margin-top:362.2pt;width:188.75pt;height:136.65pt;z-index:251660288;mso-position-horizontal-relative:page;mso-position-vertical-relative:page" filled="f" stroked="f">
            <v:textbox style="mso-next-textbox:#_x0000_s1034;mso-fit-shape-to-text:t" inset="3.6pt,,3.6pt">
              <w:txbxContent>
                <w:p w:rsidR="009903FC" w:rsidRDefault="009903FC" w:rsidP="002F5063">
                  <w:pPr>
                    <w:pStyle w:val="Heading3"/>
                  </w:pPr>
                  <w:r>
                    <w:t>THPT CHUYÊN LHP</w:t>
                  </w:r>
                </w:p>
                <w:p w:rsidR="00B44828" w:rsidRDefault="004A7F67" w:rsidP="002F5063">
                  <w:pPr>
                    <w:pStyle w:val="Heading3"/>
                  </w:pPr>
                  <w:r>
                    <w:t>04</w:t>
                  </w:r>
                  <w:r w:rsidR="001B2FB7">
                    <w:t>/1</w:t>
                  </w:r>
                  <w:r>
                    <w:t>1</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v:textbox>
            <w10:wrap anchorx="page" anchory="page"/>
          </v:shape>
        </w:pict>
      </w:r>
      <w:r>
        <w:pict>
          <v:shape id="_x0000_s1032" type="#_x0000_t202" style="position:absolute;margin-left:99.35pt;margin-top:261pt;width:445.15pt;height:26.65pt;z-index:251658240;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2;mso-column-margin:5.7pt"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w:r>
      <w:r>
        <w:pict>
          <v:roundrect id="_x0000_s1031" style="position:absolute;margin-left:90pt;margin-top:261pt;width:476.95pt;height:22.5pt;z-index:251657216;visibility:visible;mso-wrap-edited:f;mso-wrap-distance-left:2.88pt;mso-wrap-distance-top:2.88pt;mso-wrap-distance-right:2.88pt;mso-wrap-distance-bottom:2.88pt;mso-position-horizontal-relative:page;mso-position-vertical-relative:page" arcsize=".5" fillcolor="navy" stroked="f" strokeweight="0" insetpen="t" o:cliptowrap="t">
            <v:shadow color="#ccc"/>
            <o:lock v:ext="edit" shapetype="t"/>
            <v:textbox inset="2.88pt,2.88pt,2.88pt,2.88pt"/>
            <w10:wrap anchorx="page" anchory="page"/>
          </v:roundrect>
        </w:pict>
      </w:r>
      <w:r>
        <w:pict>
          <v:shape id="_x0000_s1029" type="#_x0000_t202" style="position:absolute;margin-left:90pt;margin-top:171.35pt;width:459pt;height:1in;z-index:251656192;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29;mso-column-margin:5.7pt;mso-fit-shape-to-text:t" inset="2.85pt,2.85pt,2.85pt,2.85pt">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w:t>
                  </w:r>
                  <w:r w:rsidR="004A7F67">
                    <w:rPr>
                      <w:rFonts w:ascii="Arial Rounded MT Bold" w:hAnsi="Arial Rounded MT Bold" w:cs="Arial"/>
                    </w:rPr>
                    <w:t>4</w:t>
                  </w:r>
                </w:p>
              </w:txbxContent>
            </v:textbox>
            <w10:wrap anchorx="page" anchory="page"/>
          </v:shape>
        </w:pict>
      </w:r>
      <w:r>
        <w:pict>
          <v:roundrect id="_x0000_s1028" style="position:absolute;margin-left:63pt;margin-top:126pt;width:333pt;height:138pt;z-index:251655168;visibility:visible;mso-wrap-edited:f;mso-wrap-distance-left:2.88pt;mso-wrap-distance-top:2.88pt;mso-wrap-distance-right:2.88pt;mso-wrap-distance-bottom:2.88pt;mso-position-horizontal-relative:page;mso-position-vertical-relative:page" arcsize=".5" stroked="f" strokeweight="0" insetpen="t" o:cliptowrap="t">
            <v:shadow color="#ccc"/>
            <o:lock v:ext="edit" shapetype="t"/>
            <v:textbox inset="2.88pt,2.88pt,2.88pt,2.88pt"/>
            <w10:wrap anchorx="page" anchory="page"/>
          </v:roundrect>
        </w:pict>
      </w:r>
      <w:r>
        <w:pict>
          <v:rect id="_x0000_s1027" style="position:absolute;margin-left:45pt;margin-top:36pt;width:206.1pt;height:708.5pt;z-index:251654144;visibility:visible;mso-wrap-edited:f;mso-wrap-distance-left:2.88pt;mso-wrap-distance-top:2.88pt;mso-wrap-distance-right:2.88pt;mso-wrap-distance-bottom:2.88pt;mso-position-horizontal-relative:page;mso-position-vertical-relative:page" fillcolor="#9c9" stroked="f" strokeweight="0" insetpen="t" o:cliptowrap="t">
            <v:shadow color="#ccc"/>
            <o:lock v:ext="edit" shapetype="t"/>
            <v:textbox inset="2.88pt,2.88pt,2.88pt,2.88pt"/>
            <w10:wrap anchorx="page" anchory="page"/>
          </v:rect>
        </w:pict>
      </w:r>
      <w:r w:rsidR="00CB77B4" w:rsidRPr="0011176B">
        <w:t xml:space="preserve"> </w:t>
      </w:r>
    </w:p>
    <w:p w:rsidR="004A7F67" w:rsidRPr="004A7F67" w:rsidRDefault="009903FC" w:rsidP="004A7F67">
      <w:pPr>
        <w:jc w:val="center"/>
        <w:rPr>
          <w:b/>
          <w:sz w:val="34"/>
        </w:rPr>
      </w:pPr>
      <w:r>
        <w:br w:type="page"/>
      </w:r>
      <w:r w:rsidR="004A7F67" w:rsidRPr="004A7F67">
        <w:rPr>
          <w:b/>
          <w:sz w:val="34"/>
        </w:rPr>
        <w:lastRenderedPageBreak/>
        <w:t>TÔ MÀU</w:t>
      </w:r>
    </w:p>
    <w:p w:rsidR="004A7F67" w:rsidRPr="004A7F67" w:rsidRDefault="004A7F67" w:rsidP="004A7F67">
      <w:pPr>
        <w:rPr>
          <w:sz w:val="22"/>
        </w:rPr>
      </w:pPr>
      <w:r w:rsidRPr="004A7F67">
        <w:rPr>
          <w:sz w:val="22"/>
        </w:rPr>
        <w:t>Một đồ thị được tô màu tối ưu là đồ thị được tô màu đen nhiều nhất trên các đỉnh. Chỉ có hai màu ( đen và trắng) được sử dụng trong quá trình tô màu đồ thị với một điều kiện là hai đỉnh kề nhau không được cùng màu đen.</w:t>
      </w:r>
    </w:p>
    <w:p w:rsidR="004A7F67" w:rsidRPr="004A7F67" w:rsidRDefault="004A7F67" w:rsidP="004A7F67">
      <w:pPr>
        <w:rPr>
          <w:sz w:val="22"/>
        </w:rPr>
      </w:pPr>
    </w:p>
    <w:p w:rsidR="004A7F67" w:rsidRPr="004A7F67" w:rsidRDefault="003365B0" w:rsidP="004A7F67">
      <w:pPr>
        <w:rPr>
          <w:sz w:val="22"/>
        </w:rPr>
      </w:pPr>
      <w:r>
        <w:rPr>
          <w:noProof/>
          <w:sz w:val="22"/>
        </w:rPr>
        <w:pict>
          <v:group id="Group 10" o:spid="_x0000_s1039" style="position:absolute;margin-left:8.75pt;margin-top:1.65pt;width:339.55pt;height:108.5pt;z-index:251662336" coordsize="43124,13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">
            <v:shape id="Picture 7" o:spid="_x0000_s1040" type="#_x0000_t75" alt="figure22" style="position:absolute;width:20637;height:137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zgwXAAAAA2gAAAA8AAABkcnMvZG93bnJldi54bWxEj0+LwjAUxO8LfofwBG9rosLqdo2iguDe&#10;/Ad7fTTPtmvzUppYq5/eCILHYWZ+w0znrS1FQ7UvHGsY9BUI4tSZgjMNx8P6cwLCB2SDpWPScCMP&#10;81nnY4qJcVfeUbMPmYgQ9glqyEOoEil9mpNF33cVcfROrrYYoqwzaWq8Rrgt5VCpL2mx4LiQY0Wr&#10;nNLz/mI1MJXfpy0t1f33f9Q44r9No1jrXrdd/IAI1IZ3+NXeGA1jeF6JN0DO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XODBcAAAADaAAAADwAAAAAAAAAAAAAAAACfAgAA&#10;ZHJzL2Rvd25yZXYueG1sUEsFBgAAAAAEAAQA9wAAAIwDAAAAAA==&#10;">
              <v:imagedata r:id="rId6" o:title="figure22"/>
              <v:path arrowok="t"/>
            </v:shape>
            <v:shape id="Text Box 9" o:spid="_x0000_s1041" type="#_x0000_t202" style="position:absolute;left:21374;top:9499;width:21750;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stroked="f">
              <v:textbox style="mso-fit-shape-to-text:t">
                <w:txbxContent>
                  <w:p w:rsidR="004A7F67" w:rsidRDefault="004A7F67" w:rsidP="004A7F67">
                    <w:r>
                      <w:t>Hình vẽ ứng với input mẫu</w:t>
                    </w:r>
                  </w:p>
                </w:txbxContent>
              </v:textbox>
            </v:shape>
          </v:group>
        </w:pict>
      </w:r>
    </w:p>
    <w:p w:rsidR="004A7F67" w:rsidRPr="004A7F67" w:rsidRDefault="004A7F67" w:rsidP="004A7F67">
      <w:pPr>
        <w:rPr>
          <w:sz w:val="22"/>
        </w:rPr>
      </w:pPr>
    </w:p>
    <w:p w:rsidR="004A7F67" w:rsidRPr="004A7F67" w:rsidRDefault="004A7F67" w:rsidP="004A7F67">
      <w:pPr>
        <w:spacing w:line="360" w:lineRule="auto"/>
        <w:jc w:val="both"/>
        <w:rPr>
          <w:b/>
          <w:sz w:val="22"/>
        </w:rPr>
      </w:pPr>
    </w:p>
    <w:p w:rsidR="004A7F67" w:rsidRPr="004A7F67" w:rsidRDefault="004A7F67" w:rsidP="004A7F67">
      <w:pPr>
        <w:spacing w:line="360" w:lineRule="auto"/>
        <w:jc w:val="both"/>
        <w:rPr>
          <w:b/>
          <w:sz w:val="22"/>
        </w:rPr>
      </w:pPr>
    </w:p>
    <w:p w:rsidR="004A7F67" w:rsidRPr="004A7F67" w:rsidRDefault="004A7F67" w:rsidP="004A7F67">
      <w:pPr>
        <w:spacing w:line="360" w:lineRule="auto"/>
        <w:jc w:val="both"/>
        <w:rPr>
          <w:b/>
          <w:sz w:val="22"/>
        </w:rPr>
      </w:pPr>
    </w:p>
    <w:p w:rsidR="004A7F67" w:rsidRPr="004A7F67" w:rsidRDefault="004A7F67" w:rsidP="004A7F67">
      <w:pPr>
        <w:spacing w:line="360" w:lineRule="auto"/>
        <w:jc w:val="both"/>
        <w:rPr>
          <w:b/>
          <w:sz w:val="22"/>
        </w:rPr>
      </w:pPr>
    </w:p>
    <w:p w:rsidR="004A7F67" w:rsidRPr="004A7F67" w:rsidRDefault="004A7F67" w:rsidP="004A7F67">
      <w:pPr>
        <w:spacing w:line="360" w:lineRule="auto"/>
        <w:jc w:val="both"/>
        <w:rPr>
          <w:b/>
          <w:sz w:val="22"/>
        </w:rPr>
      </w:pPr>
    </w:p>
    <w:p w:rsidR="004A7F67" w:rsidRPr="004A7F67" w:rsidRDefault="004A7F67" w:rsidP="004A7F67">
      <w:pPr>
        <w:spacing w:line="360" w:lineRule="auto"/>
        <w:ind w:left="990" w:hanging="990"/>
        <w:jc w:val="both"/>
        <w:rPr>
          <w:b/>
          <w:sz w:val="22"/>
        </w:rPr>
      </w:pPr>
    </w:p>
    <w:p w:rsidR="004A7F67" w:rsidRPr="004A7F67" w:rsidRDefault="004A7F67" w:rsidP="004A7F67">
      <w:pPr>
        <w:spacing w:line="360" w:lineRule="auto"/>
        <w:ind w:left="990" w:hanging="990"/>
        <w:jc w:val="both"/>
        <w:rPr>
          <w:i/>
          <w:sz w:val="22"/>
        </w:rPr>
      </w:pPr>
      <w:r w:rsidRPr="004A7F67">
        <w:rPr>
          <w:b/>
          <w:sz w:val="22"/>
        </w:rPr>
        <w:t>Yêu cầu</w:t>
      </w:r>
      <w:r w:rsidRPr="004A7F67">
        <w:rPr>
          <w:sz w:val="22"/>
        </w:rPr>
        <w:t>: Cho trước một đồ thị, bạn được yêu cầu cho biết số lượng các đỉnh được tô màu đen trong đồ thị đã được tô màu tối ưu.</w:t>
      </w:r>
    </w:p>
    <w:p w:rsidR="004A7F67" w:rsidRPr="004A7F67" w:rsidRDefault="004A7F67" w:rsidP="004A7F67">
      <w:pPr>
        <w:tabs>
          <w:tab w:val="left" w:pos="990"/>
        </w:tabs>
        <w:spacing w:line="360" w:lineRule="auto"/>
        <w:ind w:left="990" w:hanging="990"/>
        <w:jc w:val="both"/>
        <w:rPr>
          <w:sz w:val="22"/>
        </w:rPr>
      </w:pPr>
      <w:r w:rsidRPr="004A7F67">
        <w:rPr>
          <w:b/>
          <w:sz w:val="22"/>
        </w:rPr>
        <w:t>Dữ liệu:</w:t>
      </w:r>
      <w:r w:rsidRPr="004A7F67">
        <w:rPr>
          <w:sz w:val="22"/>
        </w:rPr>
        <w:t xml:space="preserve">  Vào từ file văn bản TOMAU.INP, mỗi test bắt đầu với hai số nguyên dương n và k (n≤100) trên một dòng, n là số đỉnh và k là số cạnh của đồ thị. K dòng tiếp theo chứa hai số nguyên cho biết cặp đỉnh của các cạnh. </w:t>
      </w:r>
    </w:p>
    <w:p w:rsidR="004A7F67" w:rsidRPr="004A7F67" w:rsidRDefault="004A7F67" w:rsidP="004A7F67">
      <w:pPr>
        <w:spacing w:before="100" w:beforeAutospacing="1" w:after="100" w:afterAutospacing="1"/>
        <w:outlineLvl w:val="1"/>
        <w:rPr>
          <w:sz w:val="22"/>
        </w:rPr>
      </w:pPr>
      <w:r w:rsidRPr="004A7F67">
        <w:rPr>
          <w:b/>
          <w:sz w:val="22"/>
          <w:lang w:val="pt-BR"/>
        </w:rPr>
        <w:t xml:space="preserve">Kết quả: </w:t>
      </w:r>
      <w:r w:rsidRPr="004A7F67">
        <w:rPr>
          <w:sz w:val="22"/>
          <w:lang w:val="pt-BR"/>
        </w:rPr>
        <w:t xml:space="preserve">Ghi ra file văn bản TOMAU.OUT, </w:t>
      </w:r>
      <w:r w:rsidRPr="004A7F67">
        <w:rPr>
          <w:sz w:val="22"/>
        </w:rPr>
        <w:t>xuất kết quả trên một dòng là số lượng đỉnh được tô màu đen trong đồ thị đã được tô màu tối ưu.</w:t>
      </w:r>
    </w:p>
    <w:p w:rsidR="004A7F67" w:rsidRPr="004A7F67" w:rsidRDefault="004A7F67" w:rsidP="004A7F67">
      <w:pPr>
        <w:spacing w:line="360" w:lineRule="auto"/>
        <w:jc w:val="both"/>
        <w:rPr>
          <w:rStyle w:val="apple-style-span"/>
          <w:rFonts w:ascii="Cambria" w:eastAsia="Courier New" w:hAnsi="Cambria" w:cs="Cambria"/>
          <w:b/>
          <w:sz w:val="22"/>
        </w:rPr>
      </w:pPr>
      <w:r w:rsidRPr="004A7F67">
        <w:rPr>
          <w:rStyle w:val="apple-style-span"/>
          <w:rFonts w:ascii="Cambria" w:eastAsia="Courier New" w:hAnsi="Cambria" w:cs="Cambria"/>
          <w:b/>
          <w:sz w:val="22"/>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4A7F67" w:rsidRPr="004A7F67" w:rsidTr="00E97701">
        <w:tc>
          <w:tcPr>
            <w:tcW w:w="2298" w:type="dxa"/>
          </w:tcPr>
          <w:p w:rsidR="004A7F67" w:rsidRPr="004A7F67" w:rsidRDefault="004A7F67" w:rsidP="00E97701">
            <w:pPr>
              <w:spacing w:line="360" w:lineRule="auto"/>
              <w:jc w:val="both"/>
              <w:rPr>
                <w:b/>
                <w:sz w:val="22"/>
                <w:lang w:val="pt-BR"/>
              </w:rPr>
            </w:pPr>
            <w:r w:rsidRPr="004A7F67">
              <w:rPr>
                <w:sz w:val="22"/>
                <w:lang w:val="pt-BR"/>
              </w:rPr>
              <w:t>TOMAU</w:t>
            </w:r>
            <w:r w:rsidRPr="004A7F67">
              <w:rPr>
                <w:sz w:val="22"/>
              </w:rPr>
              <w:t>.INP</w:t>
            </w:r>
            <w:r w:rsidRPr="004A7F67">
              <w:rPr>
                <w:b/>
                <w:sz w:val="22"/>
              </w:rPr>
              <w:t xml:space="preserve"> </w:t>
            </w:r>
          </w:p>
        </w:tc>
        <w:tc>
          <w:tcPr>
            <w:tcW w:w="270" w:type="dxa"/>
            <w:tcBorders>
              <w:top w:val="nil"/>
              <w:bottom w:val="nil"/>
            </w:tcBorders>
          </w:tcPr>
          <w:p w:rsidR="004A7F67" w:rsidRPr="004A7F67" w:rsidRDefault="004A7F67" w:rsidP="00E97701">
            <w:pPr>
              <w:spacing w:line="360" w:lineRule="auto"/>
              <w:jc w:val="both"/>
              <w:rPr>
                <w:b/>
                <w:sz w:val="22"/>
                <w:lang w:val="pt-BR"/>
              </w:rPr>
            </w:pPr>
          </w:p>
        </w:tc>
        <w:tc>
          <w:tcPr>
            <w:tcW w:w="2434" w:type="dxa"/>
          </w:tcPr>
          <w:p w:rsidR="004A7F67" w:rsidRPr="004A7F67" w:rsidRDefault="004A7F67" w:rsidP="00E97701">
            <w:pPr>
              <w:spacing w:line="360" w:lineRule="auto"/>
              <w:jc w:val="both"/>
              <w:rPr>
                <w:b/>
                <w:sz w:val="22"/>
                <w:lang w:val="pt-BR"/>
              </w:rPr>
            </w:pPr>
            <w:r w:rsidRPr="004A7F67">
              <w:rPr>
                <w:sz w:val="22"/>
                <w:lang w:val="pt-BR"/>
              </w:rPr>
              <w:t>TOMAU</w:t>
            </w:r>
            <w:r w:rsidRPr="004A7F67">
              <w:rPr>
                <w:sz w:val="22"/>
              </w:rPr>
              <w:t>.OUT</w:t>
            </w:r>
          </w:p>
        </w:tc>
      </w:tr>
      <w:tr w:rsidR="004A7F67" w:rsidRPr="004A7F67" w:rsidTr="00E97701">
        <w:tc>
          <w:tcPr>
            <w:tcW w:w="2298" w:type="dxa"/>
          </w:tcPr>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6 8</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1 2</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1 3</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2 4</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2 5</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3 4</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3 6</w:t>
            </w:r>
          </w:p>
          <w:p w:rsidR="004A7F67" w:rsidRPr="004A7F67" w:rsidRDefault="004A7F67" w:rsidP="00E9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4A7F67">
              <w:rPr>
                <w:rFonts w:ascii="Courier New" w:hAnsi="Courier New" w:cs="Courier New"/>
                <w:sz w:val="22"/>
              </w:rPr>
              <w:t>4 6</w:t>
            </w:r>
          </w:p>
          <w:p w:rsidR="004A7F67" w:rsidRPr="004A7F67" w:rsidRDefault="004A7F67" w:rsidP="00E97701">
            <w:pPr>
              <w:spacing w:line="360" w:lineRule="auto"/>
              <w:jc w:val="both"/>
              <w:rPr>
                <w:sz w:val="22"/>
                <w:lang w:val="pt-BR"/>
              </w:rPr>
            </w:pPr>
            <w:r w:rsidRPr="004A7F67">
              <w:rPr>
                <w:rFonts w:ascii="Courier New" w:hAnsi="Courier New" w:cs="Courier New"/>
                <w:sz w:val="22"/>
              </w:rPr>
              <w:t>5 6</w:t>
            </w:r>
          </w:p>
        </w:tc>
        <w:tc>
          <w:tcPr>
            <w:tcW w:w="270" w:type="dxa"/>
            <w:tcBorders>
              <w:top w:val="nil"/>
              <w:bottom w:val="nil"/>
            </w:tcBorders>
          </w:tcPr>
          <w:p w:rsidR="004A7F67" w:rsidRPr="004A7F67" w:rsidRDefault="004A7F67" w:rsidP="00E97701">
            <w:pPr>
              <w:spacing w:line="360" w:lineRule="auto"/>
              <w:jc w:val="both"/>
              <w:rPr>
                <w:sz w:val="22"/>
                <w:lang w:val="pt-BR"/>
              </w:rPr>
            </w:pPr>
          </w:p>
        </w:tc>
        <w:tc>
          <w:tcPr>
            <w:tcW w:w="2434" w:type="dxa"/>
          </w:tcPr>
          <w:p w:rsidR="004A7F67" w:rsidRPr="004A7F67" w:rsidRDefault="004A7F67"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rPr>
            </w:pPr>
            <w:r w:rsidRPr="004A7F67">
              <w:rPr>
                <w:color w:val="000000"/>
                <w:sz w:val="22"/>
              </w:rPr>
              <w:t>3</w:t>
            </w:r>
          </w:p>
        </w:tc>
      </w:tr>
    </w:tbl>
    <w:p w:rsidR="004A7F67" w:rsidRPr="0070761B" w:rsidRDefault="004A7F67" w:rsidP="004A7F67"/>
    <w:p w:rsidR="004A7F67" w:rsidRDefault="004A7F67"/>
    <w:p w:rsidR="004A7F67" w:rsidRDefault="004A7F67">
      <w:pPr>
        <w:rPr>
          <w:b/>
          <w:sz w:val="28"/>
        </w:rPr>
      </w:pPr>
      <w:r>
        <w:rPr>
          <w:b/>
          <w:sz w:val="28"/>
        </w:rPr>
        <w:br w:type="page"/>
      </w:r>
    </w:p>
    <w:p w:rsidR="004A7F67" w:rsidRDefault="004A7F67" w:rsidP="004A7F67">
      <w:pPr>
        <w:jc w:val="center"/>
        <w:rPr>
          <w:b/>
          <w:sz w:val="32"/>
        </w:rPr>
      </w:pPr>
      <w:r>
        <w:rPr>
          <w:b/>
          <w:sz w:val="32"/>
        </w:rPr>
        <w:lastRenderedPageBreak/>
        <w:t>ĐƯA ĐÒ</w:t>
      </w:r>
    </w:p>
    <w:p w:rsidR="004A7F67" w:rsidRDefault="004A7F67" w:rsidP="004A7F67">
      <w:pPr>
        <w:jc w:val="center"/>
      </w:pPr>
    </w:p>
    <w:p w:rsidR="004A7F67" w:rsidRDefault="004A7F67" w:rsidP="004A7F67">
      <w:pPr>
        <w:spacing w:line="360" w:lineRule="auto"/>
        <w:jc w:val="both"/>
      </w:pPr>
      <w:r>
        <w:t>Dọc trên nhánh sông Nile có nhiều ngôi làng được đánh chỉ số liên tiếp từ 0 đến M. Khoảng cách giữa các ngôi làng kế cận nhau bằng chính xác 1 đơn vị chiều dài. Hằng ngày Joseph chèo thuyền từ làng của anh, làng số 0 đến làng thứ M và vận chuyển người qua lại giữa các làng. Hôm nay có N người đã hẹn Joseph nhờ anh đón và đưa đến những ngôi làng nhất định. Thuyền của Joseph có thể chứa rất nhiều người. Ví dụ một người A muốn di chuyển từ làng số 2 đến làng số 8, người B từ làng 6 đến làng 4. Joseph bắt đầu từ làng 0, đón người A tại làng 2, đón người B tại làng 6, chèo</w:t>
      </w:r>
      <w:r w:rsidR="003365B0">
        <w:t xml:space="preserve"> ngược lại làng 4 để trả người B</w:t>
      </w:r>
      <w:bookmarkStart w:id="0" w:name="_GoBack"/>
      <w:bookmarkEnd w:id="0"/>
      <w:r>
        <w:t xml:space="preserve"> và tiếp tục chèo đến làng 8 trả người A và di chuyển đến trạm cuối là làng M.</w:t>
      </w:r>
    </w:p>
    <w:p w:rsidR="004A7F67" w:rsidRPr="00F42BCB" w:rsidRDefault="004A7F67" w:rsidP="004A7F67">
      <w:pPr>
        <w:spacing w:line="360" w:lineRule="auto"/>
        <w:jc w:val="both"/>
        <w:rPr>
          <w:b/>
        </w:rPr>
      </w:pPr>
    </w:p>
    <w:p w:rsidR="004A7F67" w:rsidRPr="00F42BCB" w:rsidRDefault="004A7F67" w:rsidP="004A7F67">
      <w:pPr>
        <w:spacing w:line="360" w:lineRule="auto"/>
        <w:ind w:left="990" w:hanging="990"/>
        <w:jc w:val="both"/>
        <w:rPr>
          <w:i/>
        </w:rPr>
      </w:pPr>
      <w:r w:rsidRPr="00F42BCB">
        <w:rPr>
          <w:b/>
        </w:rPr>
        <w:t>Yêu cầu</w:t>
      </w:r>
      <w:r w:rsidRPr="00F42BCB">
        <w:t xml:space="preserve">: </w:t>
      </w:r>
      <w:r>
        <w:t>Hãy viết một chương trình cho biết đoạn đường ngắn nhất mà Joseph phải chèo để vận chuyển hành khách theo yêu cầu của họ và đến trạm cuối là làng M.</w:t>
      </w:r>
    </w:p>
    <w:p w:rsidR="004A7F67" w:rsidRPr="00735A81" w:rsidRDefault="004A7F67" w:rsidP="004A7F67">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DUADO.INP, dòng đầu là hai số nguyên N và M (N≤300000, 3≤M≤10</w:t>
      </w:r>
      <w:r>
        <w:rPr>
          <w:vertAlign w:val="superscript"/>
        </w:rPr>
        <w:t>9</w:t>
      </w:r>
      <w:r>
        <w:t>). N dòng tiếp theo, mỗi dòng chứa hai số nguyên (trong khoảng 0..M) là vị trí xuất phát và đích đến của N khách.</w:t>
      </w:r>
    </w:p>
    <w:p w:rsidR="004A7F67" w:rsidRDefault="004A7F67" w:rsidP="004A7F67">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DUADO.OUT </w:t>
      </w:r>
      <w:r>
        <w:t>cho biết chiều dài đoạn đường ngắn nhất mà Joseph phải di chuyển để vận chuyển hành khách theo yêu cầu của họ và đến trạm cuối là làng M</w:t>
      </w:r>
    </w:p>
    <w:p w:rsidR="004A7F67" w:rsidRPr="002942EE" w:rsidRDefault="004A7F67" w:rsidP="004A7F67">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4A7F67" w:rsidRPr="00BA682A" w:rsidTr="00E97701">
        <w:tc>
          <w:tcPr>
            <w:tcW w:w="2298" w:type="dxa"/>
          </w:tcPr>
          <w:p w:rsidR="004A7F67" w:rsidRPr="00BA682A" w:rsidRDefault="004A7F67" w:rsidP="00E97701">
            <w:pPr>
              <w:spacing w:line="360" w:lineRule="auto"/>
              <w:jc w:val="both"/>
              <w:rPr>
                <w:b/>
                <w:lang w:val="pt-BR"/>
              </w:rPr>
            </w:pPr>
            <w:r>
              <w:t>DUADO.INP</w:t>
            </w:r>
            <w:r w:rsidRPr="00BA682A">
              <w:rPr>
                <w:b/>
              </w:rPr>
              <w:t xml:space="preserve"> </w:t>
            </w:r>
          </w:p>
        </w:tc>
        <w:tc>
          <w:tcPr>
            <w:tcW w:w="270" w:type="dxa"/>
            <w:tcBorders>
              <w:top w:val="nil"/>
              <w:bottom w:val="nil"/>
            </w:tcBorders>
          </w:tcPr>
          <w:p w:rsidR="004A7F67" w:rsidRPr="00BA682A" w:rsidRDefault="004A7F67" w:rsidP="00E97701">
            <w:pPr>
              <w:spacing w:line="360" w:lineRule="auto"/>
              <w:jc w:val="both"/>
              <w:rPr>
                <w:b/>
                <w:lang w:val="pt-BR"/>
              </w:rPr>
            </w:pPr>
          </w:p>
        </w:tc>
        <w:tc>
          <w:tcPr>
            <w:tcW w:w="2434" w:type="dxa"/>
          </w:tcPr>
          <w:p w:rsidR="004A7F67" w:rsidRPr="00BA682A" w:rsidRDefault="004A7F67" w:rsidP="00E97701">
            <w:pPr>
              <w:spacing w:line="360" w:lineRule="auto"/>
              <w:jc w:val="both"/>
              <w:rPr>
                <w:b/>
                <w:lang w:val="pt-BR"/>
              </w:rPr>
            </w:pPr>
            <w:r>
              <w:t>DUADO.OUT</w:t>
            </w:r>
          </w:p>
        </w:tc>
      </w:tr>
      <w:tr w:rsidR="004A7F67" w:rsidRPr="00BA682A" w:rsidTr="00E97701">
        <w:tc>
          <w:tcPr>
            <w:tcW w:w="2298" w:type="dxa"/>
          </w:tcPr>
          <w:p w:rsidR="004A7F67" w:rsidRPr="00735A81" w:rsidRDefault="004A7F67" w:rsidP="00E97701">
            <w:pPr>
              <w:jc w:val="both"/>
              <w:rPr>
                <w:lang w:val="pt-BR"/>
              </w:rPr>
            </w:pPr>
            <w:r w:rsidRPr="00735A81">
              <w:rPr>
                <w:lang w:val="pt-BR"/>
              </w:rPr>
              <w:t xml:space="preserve">2 10 </w:t>
            </w:r>
          </w:p>
          <w:p w:rsidR="004A7F67" w:rsidRPr="00735A81" w:rsidRDefault="004A7F67" w:rsidP="00E97701">
            <w:pPr>
              <w:jc w:val="both"/>
              <w:rPr>
                <w:lang w:val="pt-BR"/>
              </w:rPr>
            </w:pPr>
            <w:r w:rsidRPr="00735A81">
              <w:rPr>
                <w:lang w:val="pt-BR"/>
              </w:rPr>
              <w:t xml:space="preserve">2 8 </w:t>
            </w:r>
          </w:p>
          <w:p w:rsidR="004A7F67" w:rsidRPr="00BA682A" w:rsidRDefault="004A7F67" w:rsidP="00E97701">
            <w:pPr>
              <w:jc w:val="both"/>
              <w:rPr>
                <w:lang w:val="pt-BR"/>
              </w:rPr>
            </w:pPr>
            <w:r w:rsidRPr="00735A81">
              <w:rPr>
                <w:lang w:val="pt-BR"/>
              </w:rPr>
              <w:t>6 4</w:t>
            </w:r>
          </w:p>
        </w:tc>
        <w:tc>
          <w:tcPr>
            <w:tcW w:w="270" w:type="dxa"/>
            <w:tcBorders>
              <w:top w:val="nil"/>
              <w:bottom w:val="nil"/>
            </w:tcBorders>
          </w:tcPr>
          <w:p w:rsidR="004A7F67" w:rsidRPr="00BA682A" w:rsidRDefault="004A7F67" w:rsidP="00E97701">
            <w:pPr>
              <w:spacing w:line="360" w:lineRule="auto"/>
              <w:jc w:val="both"/>
              <w:rPr>
                <w:lang w:val="pt-BR"/>
              </w:rPr>
            </w:pPr>
          </w:p>
        </w:tc>
        <w:tc>
          <w:tcPr>
            <w:tcW w:w="2434" w:type="dxa"/>
          </w:tcPr>
          <w:p w:rsidR="004A7F67" w:rsidRPr="00F1273E" w:rsidRDefault="004A7F67"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14</w:t>
            </w:r>
          </w:p>
        </w:tc>
      </w:tr>
    </w:tbl>
    <w:p w:rsidR="004A7F67" w:rsidRPr="00F42BCB" w:rsidRDefault="004A7F67" w:rsidP="004A7F67">
      <w:pPr>
        <w:autoSpaceDE w:val="0"/>
        <w:autoSpaceDN w:val="0"/>
        <w:adjustRightInd w:val="0"/>
        <w:spacing w:line="480" w:lineRule="auto"/>
      </w:pPr>
    </w:p>
    <w:p w:rsidR="00FD725C" w:rsidRDefault="00FD725C">
      <w:pPr>
        <w:rPr>
          <w:b/>
          <w:sz w:val="28"/>
        </w:rPr>
      </w:pPr>
      <w:r>
        <w:rPr>
          <w:b/>
          <w:sz w:val="28"/>
        </w:rPr>
        <w:br w:type="page"/>
      </w:r>
    </w:p>
    <w:p w:rsidR="00FD725C" w:rsidRPr="00343F8F" w:rsidRDefault="004A7F67" w:rsidP="00FD725C">
      <w:pPr>
        <w:jc w:val="center"/>
        <w:rPr>
          <w:b/>
          <w:sz w:val="32"/>
        </w:rPr>
      </w:pPr>
      <w:r>
        <w:rPr>
          <w:b/>
          <w:sz w:val="28"/>
        </w:rPr>
        <w:lastRenderedPageBreak/>
        <w:t xml:space="preserve"> </w:t>
      </w:r>
      <w:r w:rsidR="00FD725C">
        <w:rPr>
          <w:b/>
          <w:sz w:val="32"/>
        </w:rPr>
        <w:t>VƯỢT NGỤC</w:t>
      </w:r>
    </w:p>
    <w:p w:rsidR="00FD725C" w:rsidRDefault="00FD725C" w:rsidP="00FD725C">
      <w:r>
        <w:softHyphen/>
      </w:r>
    </w:p>
    <w:p w:rsidR="00FD725C" w:rsidRDefault="00FD725C" w:rsidP="00FD725C">
      <w:pPr>
        <w:jc w:val="both"/>
      </w:pPr>
      <w:r>
        <w:t>Thám tử SH đang bị giam trong một nhà tù tại Afganistan. Nhà tù gồm rất nhiều ph</w:t>
      </w:r>
      <w:r w:rsidR="00FD7967">
        <w:t>òng giam được đánh số từ 1 tới N</w:t>
      </w:r>
      <w:r>
        <w:t>, được nối với nhau bởi những dãy các lối đi và bố trí kiểu xoắn ốc như hình sau:</w:t>
      </w:r>
    </w:p>
    <w:p w:rsidR="00FD725C" w:rsidRDefault="00FD725C" w:rsidP="00FD725C">
      <w:pPr>
        <w:jc w:val="center"/>
      </w:pPr>
      <w:r>
        <w:rPr>
          <w:noProof/>
        </w:rPr>
        <w:drawing>
          <wp:inline distT="0" distB="0" distL="0" distR="0">
            <wp:extent cx="1707873" cy="1428205"/>
            <wp:effectExtent l="19050" t="0" r="6627"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09643" cy="1429685"/>
                    </a:xfrm>
                    <a:prstGeom prst="rect">
                      <a:avLst/>
                    </a:prstGeom>
                    <a:noFill/>
                    <a:ln w="9525">
                      <a:noFill/>
                      <a:miter lim="800000"/>
                      <a:headEnd/>
                      <a:tailEnd/>
                    </a:ln>
                  </pic:spPr>
                </pic:pic>
              </a:graphicData>
            </a:graphic>
          </wp:inline>
        </w:drawing>
      </w:r>
    </w:p>
    <w:p w:rsidR="00FD725C" w:rsidRDefault="00FD725C" w:rsidP="00FD725C">
      <w:pPr>
        <w:jc w:val="both"/>
      </w:pPr>
      <w:r>
        <w:t>Sau một trận động đất, một số bức tường ngăn giữa các phòng giam bị đổ nên đã tạo thêm một số lối đi mới giữa các phòng kề nhau đó. SH đang bị giam ờ phòng 1 và biết rằng có một lối thoát ở phòng N.</w:t>
      </w:r>
    </w:p>
    <w:p w:rsidR="00FD725C" w:rsidRPr="00F42BCB" w:rsidRDefault="00FD725C" w:rsidP="00FD725C">
      <w:pPr>
        <w:spacing w:line="360" w:lineRule="auto"/>
        <w:ind w:left="990" w:hanging="990"/>
        <w:jc w:val="both"/>
        <w:rPr>
          <w:i/>
        </w:rPr>
      </w:pPr>
      <w:r w:rsidRPr="00F42BCB">
        <w:rPr>
          <w:b/>
        </w:rPr>
        <w:t>Yêu cầu</w:t>
      </w:r>
      <w:r w:rsidRPr="00F42BCB">
        <w:t xml:space="preserve">: </w:t>
      </w:r>
      <w:r>
        <w:t>Hãy viết một chương trình cho biết số lượng tối thiểu lối đi mà SH phải đi qua để có thể đến được phòng N.</w:t>
      </w:r>
    </w:p>
    <w:p w:rsidR="00FD725C" w:rsidRDefault="00FD725C" w:rsidP="00FD725C">
      <w:pPr>
        <w:tabs>
          <w:tab w:val="left" w:pos="990"/>
        </w:tabs>
        <w:spacing w:line="360" w:lineRule="auto"/>
        <w:ind w:left="990" w:hanging="990"/>
        <w:jc w:val="both"/>
      </w:pPr>
      <w:r w:rsidRPr="00F42BCB">
        <w:rPr>
          <w:b/>
        </w:rPr>
        <w:t>Dữ liệu</w:t>
      </w:r>
      <w:r>
        <w:rPr>
          <w:b/>
        </w:rPr>
        <w:t>:</w:t>
      </w:r>
      <w:r w:rsidRPr="00F42BCB">
        <w:t xml:space="preserve"> </w:t>
      </w:r>
      <w:r>
        <w:t xml:space="preserve"> Vào từ file văn bản VUOTNGUC.INP: </w:t>
      </w:r>
    </w:p>
    <w:p w:rsidR="00FD725C" w:rsidRDefault="00FD725C" w:rsidP="00FD725C">
      <w:pPr>
        <w:numPr>
          <w:ilvl w:val="0"/>
          <w:numId w:val="10"/>
        </w:numPr>
        <w:tabs>
          <w:tab w:val="left" w:pos="990"/>
        </w:tabs>
        <w:spacing w:line="360" w:lineRule="auto"/>
        <w:ind w:left="1800"/>
        <w:jc w:val="both"/>
      </w:pPr>
      <w:r>
        <w:t>Dòng đầu là một số nguyên N (1 ≤ N ≤ 10</w:t>
      </w:r>
      <w:r>
        <w:rPr>
          <w:vertAlign w:val="superscript"/>
        </w:rPr>
        <w:t>5</w:t>
      </w:r>
      <w:r>
        <w:t>), là phòng chứa lối thoát.</w:t>
      </w:r>
    </w:p>
    <w:p w:rsidR="00FD725C" w:rsidRDefault="00FD725C" w:rsidP="00FD725C">
      <w:pPr>
        <w:numPr>
          <w:ilvl w:val="0"/>
          <w:numId w:val="10"/>
        </w:numPr>
        <w:tabs>
          <w:tab w:val="left" w:pos="990"/>
        </w:tabs>
        <w:spacing w:line="360" w:lineRule="auto"/>
        <w:ind w:left="1800"/>
        <w:jc w:val="both"/>
      </w:pPr>
      <w:r>
        <w:t>Dòng thứ hai chứa mốt số nguyên K (1≤ K ≤10</w:t>
      </w:r>
      <w:r>
        <w:rPr>
          <w:vertAlign w:val="superscript"/>
        </w:rPr>
        <w:t>3</w:t>
      </w:r>
      <w:r>
        <w:t>), là số lượng lối đi mới sau trận động đất</w:t>
      </w:r>
    </w:p>
    <w:p w:rsidR="00FD725C" w:rsidRPr="001A3C2A" w:rsidRDefault="00FD725C" w:rsidP="00FD725C">
      <w:pPr>
        <w:numPr>
          <w:ilvl w:val="0"/>
          <w:numId w:val="10"/>
        </w:numPr>
        <w:tabs>
          <w:tab w:val="left" w:pos="990"/>
        </w:tabs>
        <w:spacing w:line="360" w:lineRule="auto"/>
        <w:ind w:left="1800"/>
        <w:jc w:val="both"/>
      </w:pPr>
      <w:r>
        <w:t>K dòng tiếp theo, mỗi dòng chứa một số nguyên B (4≤ B ≤ 10</w:t>
      </w:r>
      <w:r>
        <w:rPr>
          <w:vertAlign w:val="superscript"/>
        </w:rPr>
        <w:t>5</w:t>
      </w:r>
      <w:r>
        <w:t xml:space="preserve">) cho biết biết một lối đi mới nối phòng A và B với A&lt;B và có thể suy ra từ giá trị B. Ví dụ B=20 </w:t>
      </w:r>
      <w:r>
        <w:sym w:font="Wingdings" w:char="F0E0"/>
      </w:r>
      <w:r>
        <w:t xml:space="preserve"> A=7. Một số phòng không thể là phòng B như phòng 2, 3, 5, 7, 10…</w:t>
      </w:r>
    </w:p>
    <w:p w:rsidR="00FD725C" w:rsidRPr="00324266" w:rsidRDefault="00FD725C" w:rsidP="00FD725C">
      <w:pPr>
        <w:spacing w:line="360" w:lineRule="auto"/>
        <w:ind w:left="990"/>
        <w:jc w:val="both"/>
      </w:pPr>
    </w:p>
    <w:p w:rsidR="00FD725C" w:rsidRDefault="00FD725C" w:rsidP="00FD725C">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VUOTNGUC.OUT một số nguyên trên một dòng </w:t>
      </w:r>
      <w:r>
        <w:t xml:space="preserve">cho biết số lượng tối thiểu lối đi mà SH phải đi qua để có thể đến được phòng N. </w:t>
      </w:r>
    </w:p>
    <w:p w:rsidR="00FD725C" w:rsidRPr="002942EE" w:rsidRDefault="00FD725C" w:rsidP="00FD725C">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FD725C" w:rsidRPr="00BA682A" w:rsidTr="00E97701">
        <w:tc>
          <w:tcPr>
            <w:tcW w:w="2298" w:type="dxa"/>
          </w:tcPr>
          <w:p w:rsidR="00FD725C" w:rsidRPr="00BA682A" w:rsidRDefault="00FD725C" w:rsidP="00E97701">
            <w:pPr>
              <w:spacing w:line="360" w:lineRule="auto"/>
              <w:jc w:val="both"/>
              <w:rPr>
                <w:b/>
                <w:lang w:val="pt-BR"/>
              </w:rPr>
            </w:pPr>
            <w:r>
              <w:t>VUOTNGUC.INP</w:t>
            </w:r>
            <w:r w:rsidRPr="00BA682A">
              <w:rPr>
                <w:b/>
              </w:rPr>
              <w:t xml:space="preserve"> </w:t>
            </w:r>
          </w:p>
        </w:tc>
        <w:tc>
          <w:tcPr>
            <w:tcW w:w="270" w:type="dxa"/>
            <w:tcBorders>
              <w:top w:val="nil"/>
              <w:bottom w:val="nil"/>
            </w:tcBorders>
          </w:tcPr>
          <w:p w:rsidR="00FD725C" w:rsidRPr="00BA682A" w:rsidRDefault="00FD725C" w:rsidP="00E97701">
            <w:pPr>
              <w:spacing w:line="360" w:lineRule="auto"/>
              <w:jc w:val="both"/>
              <w:rPr>
                <w:b/>
                <w:lang w:val="pt-BR"/>
              </w:rPr>
            </w:pPr>
          </w:p>
        </w:tc>
        <w:tc>
          <w:tcPr>
            <w:tcW w:w="2434" w:type="dxa"/>
          </w:tcPr>
          <w:p w:rsidR="00FD725C" w:rsidRPr="00BA682A" w:rsidRDefault="00FD725C" w:rsidP="00E97701">
            <w:pPr>
              <w:spacing w:line="360" w:lineRule="auto"/>
              <w:jc w:val="both"/>
              <w:rPr>
                <w:b/>
                <w:lang w:val="pt-BR"/>
              </w:rPr>
            </w:pPr>
            <w:r>
              <w:t>VUOTNGUC.OUT</w:t>
            </w:r>
          </w:p>
        </w:tc>
      </w:tr>
      <w:tr w:rsidR="00FD725C" w:rsidRPr="00BA682A" w:rsidTr="00E97701">
        <w:tc>
          <w:tcPr>
            <w:tcW w:w="2298" w:type="dxa"/>
          </w:tcPr>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31</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9</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15</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25</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30</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6</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9</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19</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24</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27</w:t>
            </w:r>
          </w:p>
          <w:p w:rsidR="00FD725C" w:rsidRPr="00E55D9A"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E55D9A">
              <w:rPr>
                <w:color w:val="000000"/>
              </w:rPr>
              <w:t>4</w:t>
            </w:r>
          </w:p>
        </w:tc>
        <w:tc>
          <w:tcPr>
            <w:tcW w:w="270" w:type="dxa"/>
            <w:tcBorders>
              <w:top w:val="nil"/>
              <w:bottom w:val="nil"/>
            </w:tcBorders>
          </w:tcPr>
          <w:p w:rsidR="00FD725C" w:rsidRPr="00BA682A" w:rsidRDefault="00FD725C" w:rsidP="00E97701">
            <w:pPr>
              <w:spacing w:line="360" w:lineRule="auto"/>
              <w:jc w:val="both"/>
              <w:rPr>
                <w:lang w:val="pt-BR"/>
              </w:rPr>
            </w:pPr>
          </w:p>
        </w:tc>
        <w:tc>
          <w:tcPr>
            <w:tcW w:w="2434" w:type="dxa"/>
          </w:tcPr>
          <w:p w:rsidR="00FD725C" w:rsidRPr="00F1273E" w:rsidRDefault="00FD725C" w:rsidP="00E977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6</w:t>
            </w:r>
          </w:p>
        </w:tc>
      </w:tr>
    </w:tbl>
    <w:p w:rsidR="00FD725C" w:rsidRPr="00F42BCB" w:rsidRDefault="00FD725C" w:rsidP="00FD725C">
      <w:pPr>
        <w:autoSpaceDE w:val="0"/>
        <w:autoSpaceDN w:val="0"/>
        <w:adjustRightInd w:val="0"/>
        <w:spacing w:line="480" w:lineRule="auto"/>
      </w:pPr>
    </w:p>
    <w:p w:rsidR="009E2FA6" w:rsidRDefault="009E2FA6" w:rsidP="004A7F67">
      <w:pPr>
        <w:jc w:val="center"/>
        <w:rPr>
          <w:b/>
          <w:sz w:val="28"/>
        </w:rPr>
      </w:pPr>
    </w:p>
    <w:tbl>
      <w:tblPr>
        <w:tblStyle w:val="LightList-Accent4"/>
        <w:tblW w:w="7848" w:type="dxa"/>
        <w:tblLook w:val="04A0" w:firstRow="1" w:lastRow="0" w:firstColumn="1" w:lastColumn="0" w:noHBand="0" w:noVBand="1"/>
      </w:tblPr>
      <w:tblGrid>
        <w:gridCol w:w="2616"/>
        <w:gridCol w:w="2616"/>
        <w:gridCol w:w="2616"/>
      </w:tblGrid>
      <w:tr w:rsidR="009C0549" w:rsidRPr="00BE0DD8" w:rsidTr="00761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noWrap/>
            <w:hideMark/>
          </w:tcPr>
          <w:p w:rsidR="009C0549" w:rsidRPr="00BE0DD8" w:rsidRDefault="009C0549" w:rsidP="00761EF5">
            <w:pPr>
              <w:jc w:val="center"/>
              <w:rPr>
                <w:rFonts w:ascii="Calibri" w:hAnsi="Calibri"/>
                <w:kern w:val="0"/>
                <w:sz w:val="22"/>
                <w:szCs w:val="22"/>
              </w:rPr>
            </w:pPr>
            <w:r w:rsidRPr="00BE0DD8">
              <w:rPr>
                <w:rFonts w:ascii="Calibri" w:hAnsi="Calibri"/>
                <w:kern w:val="0"/>
                <w:sz w:val="22"/>
                <w:szCs w:val="22"/>
              </w:rPr>
              <w:t>Topics</w:t>
            </w:r>
          </w:p>
        </w:tc>
        <w:tc>
          <w:tcPr>
            <w:tcW w:w="5232" w:type="dxa"/>
            <w:gridSpan w:val="2"/>
            <w:noWrap/>
            <w:hideMark/>
          </w:tcPr>
          <w:p w:rsidR="009C0549" w:rsidRPr="00BE0DD8" w:rsidRDefault="009C0549" w:rsidP="00761EF5">
            <w:pPr>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szCs w:val="22"/>
              </w:rPr>
            </w:pPr>
            <w:r w:rsidRPr="00BE0DD8">
              <w:rPr>
                <w:rFonts w:ascii="Calibri" w:hAnsi="Calibri"/>
                <w:kern w:val="0"/>
                <w:sz w:val="22"/>
                <w:szCs w:val="22"/>
              </w:rPr>
              <w:t>Homework problems</w:t>
            </w:r>
          </w:p>
        </w:tc>
      </w:tr>
      <w:tr w:rsidR="00045FFC" w:rsidRPr="00BE0DD8" w:rsidTr="009A0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6" w:type="dxa"/>
            <w:vMerge w:val="restart"/>
            <w:tcBorders>
              <w:right w:val="single" w:sz="4" w:space="0" w:color="auto"/>
            </w:tcBorders>
            <w:noWrap/>
            <w:vAlign w:val="center"/>
            <w:hideMark/>
          </w:tcPr>
          <w:p w:rsidR="00045FFC" w:rsidRDefault="00045FFC" w:rsidP="00C624FE">
            <w:pPr>
              <w:rPr>
                <w:rFonts w:ascii="Calibri" w:hAnsi="Calibri"/>
                <w:kern w:val="0"/>
                <w:sz w:val="32"/>
                <w:szCs w:val="22"/>
              </w:rPr>
            </w:pPr>
            <w:r>
              <w:rPr>
                <w:rFonts w:ascii="Calibri" w:hAnsi="Calibri"/>
                <w:kern w:val="0"/>
                <w:sz w:val="32"/>
                <w:szCs w:val="22"/>
              </w:rPr>
              <w:t>Divide-Conquor</w:t>
            </w:r>
          </w:p>
          <w:p w:rsidR="00045FFC" w:rsidRPr="00BE0DD8" w:rsidRDefault="00045FFC" w:rsidP="00657B83">
            <w:pPr>
              <w:jc w:val="center"/>
              <w:rPr>
                <w:rFonts w:ascii="Calibri" w:hAnsi="Calibri"/>
                <w:kern w:val="0"/>
                <w:sz w:val="32"/>
                <w:szCs w:val="22"/>
              </w:rPr>
            </w:pPr>
            <w:r w:rsidRPr="00657B83">
              <w:rPr>
                <w:rFonts w:ascii="Calibri" w:hAnsi="Calibri"/>
                <w:kern w:val="0"/>
                <w:sz w:val="32"/>
                <w:szCs w:val="22"/>
              </w:rPr>
              <w:t>Greedy</w:t>
            </w:r>
          </w:p>
        </w:tc>
        <w:tc>
          <w:tcPr>
            <w:tcW w:w="2616" w:type="dxa"/>
            <w:tcBorders>
              <w:left w:val="single" w:sz="4" w:space="0" w:color="auto"/>
            </w:tcBorders>
            <w:noWrap/>
            <w:vAlign w:val="bottom"/>
            <w:hideMark/>
          </w:tcPr>
          <w:p w:rsidR="00045FFC" w:rsidRDefault="00045FFC">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12032 The Monkey</w:t>
            </w:r>
          </w:p>
        </w:tc>
        <w:tc>
          <w:tcPr>
            <w:tcW w:w="2616" w:type="dxa"/>
            <w:vAlign w:val="bottom"/>
          </w:tcPr>
          <w:p w:rsidR="00045FFC" w:rsidRDefault="00045FFC">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11057 Exact Sum</w:t>
            </w:r>
          </w:p>
        </w:tc>
      </w:tr>
      <w:tr w:rsidR="00045FFC" w:rsidRPr="00BE0DD8" w:rsidTr="009A0E8C">
        <w:trPr>
          <w:trHeight w:val="300"/>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045FFC" w:rsidRPr="00BE0DD8" w:rsidRDefault="00045FFC" w:rsidP="00761EF5">
            <w:pPr>
              <w:rPr>
                <w:rFonts w:ascii="Calibri" w:hAnsi="Calibri"/>
                <w:b w:val="0"/>
                <w:kern w:val="0"/>
                <w:sz w:val="22"/>
                <w:szCs w:val="22"/>
              </w:rPr>
            </w:pPr>
          </w:p>
        </w:tc>
        <w:tc>
          <w:tcPr>
            <w:tcW w:w="2616" w:type="dxa"/>
            <w:tcBorders>
              <w:left w:val="single" w:sz="4" w:space="0" w:color="auto"/>
            </w:tcBorders>
            <w:noWrap/>
            <w:vAlign w:val="bottom"/>
            <w:hideMark/>
          </w:tcPr>
          <w:p w:rsidR="00045FFC" w:rsidRDefault="00045FFC">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410 Station balance</w:t>
            </w:r>
          </w:p>
        </w:tc>
        <w:tc>
          <w:tcPr>
            <w:tcW w:w="2616" w:type="dxa"/>
            <w:vAlign w:val="bottom"/>
          </w:tcPr>
          <w:p w:rsidR="00045FFC" w:rsidRDefault="00045FFC">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10341 Solve It</w:t>
            </w:r>
          </w:p>
        </w:tc>
      </w:tr>
      <w:tr w:rsidR="00045FFC" w:rsidRPr="00BE0DD8" w:rsidTr="00657B8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616" w:type="dxa"/>
            <w:vMerge/>
            <w:tcBorders>
              <w:right w:val="single" w:sz="4" w:space="0" w:color="auto"/>
            </w:tcBorders>
            <w:noWrap/>
            <w:hideMark/>
          </w:tcPr>
          <w:p w:rsidR="00045FFC" w:rsidRPr="00BE0DD8" w:rsidRDefault="00045FFC" w:rsidP="00761EF5">
            <w:pPr>
              <w:rPr>
                <w:rFonts w:ascii="Calibri" w:hAnsi="Calibri"/>
                <w:b w:val="0"/>
                <w:kern w:val="0"/>
                <w:sz w:val="22"/>
                <w:szCs w:val="22"/>
              </w:rPr>
            </w:pPr>
          </w:p>
        </w:tc>
        <w:tc>
          <w:tcPr>
            <w:tcW w:w="2616" w:type="dxa"/>
            <w:tcBorders>
              <w:left w:val="single" w:sz="4" w:space="0" w:color="auto"/>
            </w:tcBorders>
            <w:noWrap/>
            <w:vAlign w:val="bottom"/>
            <w:hideMark/>
          </w:tcPr>
          <w:p w:rsidR="00045FFC" w:rsidRDefault="00045FFC">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11389 Bus driver prob.</w:t>
            </w:r>
          </w:p>
        </w:tc>
        <w:tc>
          <w:tcPr>
            <w:tcW w:w="2616" w:type="dxa"/>
          </w:tcPr>
          <w:p w:rsidR="00045FFC" w:rsidRPr="00BE0DD8" w:rsidRDefault="00045FFC" w:rsidP="00761EF5">
            <w:pPr>
              <w:cnfStyle w:val="000000100000" w:firstRow="0" w:lastRow="0" w:firstColumn="0" w:lastColumn="0" w:oddVBand="0" w:evenVBand="0" w:oddHBand="1" w:evenHBand="0" w:firstRowFirstColumn="0" w:firstRowLastColumn="0" w:lastRowFirstColumn="0" w:lastRowLastColumn="0"/>
              <w:rPr>
                <w:rFonts w:ascii="Calibri" w:hAnsi="Calibri"/>
                <w:kern w:val="0"/>
                <w:sz w:val="22"/>
                <w:szCs w:val="22"/>
              </w:rPr>
            </w:pPr>
          </w:p>
        </w:tc>
      </w:tr>
    </w:tbl>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9pt;height:11.9pt" o:bullet="t">
        <v:imagedata r:id="rId1" o:title="bullet1"/>
      </v:shape>
    </w:pict>
  </w:numPicBullet>
  <w:numPicBullet w:numPicBulletId="1">
    <w:pict>
      <v:shape id="_x0000_i1039" type="#_x0000_t75" style="width:9.05pt;height:9.05pt" o:bullet="t">
        <v:imagedata r:id="rId2" o:title="bullet2"/>
      </v:shape>
    </w:pict>
  </w:numPicBullet>
  <w:numPicBullet w:numPicBulletId="2">
    <w:pict>
      <v:shape id="_x0000_i1040" type="#_x0000_t75" style="width:9.05pt;height:9.05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903FC"/>
    <w:rsid w:val="00002995"/>
    <w:rsid w:val="00045FFC"/>
    <w:rsid w:val="000A31BD"/>
    <w:rsid w:val="0011176B"/>
    <w:rsid w:val="001256FF"/>
    <w:rsid w:val="00134F9C"/>
    <w:rsid w:val="001451C4"/>
    <w:rsid w:val="001B2FB7"/>
    <w:rsid w:val="0023003D"/>
    <w:rsid w:val="00237055"/>
    <w:rsid w:val="00266A35"/>
    <w:rsid w:val="002F5063"/>
    <w:rsid w:val="003365B0"/>
    <w:rsid w:val="00374908"/>
    <w:rsid w:val="00384F41"/>
    <w:rsid w:val="003E6F76"/>
    <w:rsid w:val="00407372"/>
    <w:rsid w:val="00490902"/>
    <w:rsid w:val="004A7F67"/>
    <w:rsid w:val="004C0387"/>
    <w:rsid w:val="004F3713"/>
    <w:rsid w:val="0050156B"/>
    <w:rsid w:val="00506068"/>
    <w:rsid w:val="005926DA"/>
    <w:rsid w:val="005B73DD"/>
    <w:rsid w:val="006233E6"/>
    <w:rsid w:val="00635F9E"/>
    <w:rsid w:val="00657B83"/>
    <w:rsid w:val="006903F6"/>
    <w:rsid w:val="00697273"/>
    <w:rsid w:val="006A597E"/>
    <w:rsid w:val="006B41EE"/>
    <w:rsid w:val="006D56CA"/>
    <w:rsid w:val="006D73DC"/>
    <w:rsid w:val="007B4A9B"/>
    <w:rsid w:val="00820DF0"/>
    <w:rsid w:val="00862922"/>
    <w:rsid w:val="0086348A"/>
    <w:rsid w:val="00867012"/>
    <w:rsid w:val="00875F91"/>
    <w:rsid w:val="00891B8C"/>
    <w:rsid w:val="008B3A0A"/>
    <w:rsid w:val="008C7AF3"/>
    <w:rsid w:val="008D16AE"/>
    <w:rsid w:val="008F4C38"/>
    <w:rsid w:val="00901C94"/>
    <w:rsid w:val="009903FC"/>
    <w:rsid w:val="009B1EB1"/>
    <w:rsid w:val="009B47FD"/>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Template>
  <TotalTime>185</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User</cp:lastModifiedBy>
  <cp:revision>14</cp:revision>
  <dcterms:created xsi:type="dcterms:W3CDTF">2016-10-18T08:04:00Z</dcterms:created>
  <dcterms:modified xsi:type="dcterms:W3CDTF">2016-11-04T08:02:00Z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