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Mis intereses profesionales no han cambiado al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haber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realizado mi proyecto APT, este proyecto me dio  entender que mis intereses profesionales son los que estoy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buscando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para poder llegar a ser un buen profesional al futuro.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Después de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haber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realizado el proyecto APT mis fortalezas y debilidades no han cambiado en nada.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Para poder seguir desarrollando mis fortalezas seguir aprendiendo cada cosa nueva que salga y también reforzar las que ya se.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Para mejorar mis debilidades es aprender lo mejor que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pueda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de ellas.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Después de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haber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realizado mi proyecto mis proyecciones laborales no han cambiado solo que se inclina más en el área de desarrollo de software.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El tipo de trabajo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que 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imagino en 5 años es de desarrolladora de software, pero en el área web o móvil 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lados positivos es que podemos aprender de las fortalezas del otro y poder llevar las cosas a un mejor tiempo debido a que está mejor organizado. Lo negativo del trabajar en equipo es que tenemos que trabajar al ritmo de cada uno de los integrantes.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tenemos que mejorar es el modo de trabajar a los al ritmo de los otros integrantes del equipo para que todo estuviera a tiempo que se requiere.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L/oOqSC61kZk2dTn0iBH0VsFNw==">CgMxLjA4AHIhMUdRdHFYUUNWVms4TndFdXJWRkhQY1dtUXdpRHU1cU5p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