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9</w:t>
      </w:r>
      <w:r>
        <w:t xml:space="preserve"> </w:t>
      </w:r>
      <w:r>
        <w:t xml:space="preserve">-</w:t>
      </w:r>
      <w:r>
        <w:t xml:space="preserve"> </w:t>
      </w:r>
      <w:r>
        <w:t xml:space="preserve">Classification</w:t>
      </w:r>
      <w:r>
        <w:t xml:space="preserve"> </w:t>
      </w:r>
      <w:r>
        <w:t xml:space="preserve">Models</w:t>
      </w:r>
    </w:p>
    <w:p>
      <w:pPr>
        <w:pStyle w:val="Author"/>
      </w:pPr>
      <w:r>
        <w:t xml:space="preserve">O’Malley,</w:t>
      </w:r>
      <w:r>
        <w:t xml:space="preserve"> </w:t>
      </w:r>
      <w:r>
        <w:t xml:space="preserve">Conie</w:t>
      </w:r>
    </w:p>
    <w:p>
      <w:pPr>
        <w:pStyle w:val="Date"/>
      </w:pPr>
      <w:r>
        <w:t xml:space="preserve">2025-02-26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preparation"/>
    <w:p>
      <w:pPr>
        <w:pStyle w:val="Heading2"/>
      </w:pPr>
      <w:r>
        <w:t xml:space="preserve">Preparation</w:t>
      </w:r>
    </w:p>
    <w:p>
      <w:pPr>
        <w:pStyle w:val="FirstParagraph"/>
      </w:pPr>
      <w:r>
        <w:t xml:space="preserve">Download the</w:t>
      </w:r>
      <w:r>
        <w:t xml:space="preserve"> </w:t>
      </w:r>
      <w:r>
        <w:rPr>
          <w:b/>
          <w:bCs/>
        </w:rPr>
        <w:t xml:space="preserve">Ex9_Classification_YourLastName.Rmd</w:t>
      </w:r>
      <w:r>
        <w:t xml:space="preserve"> </w:t>
      </w:r>
      <w:r>
        <w:t xml:space="preserve">R Markdown file to your working directory, rename it to include your last name and follow the instructions below. When you finish, knit it into an HTML file and upload it (the zipped or PDF version of your knitted file) onto Blackboard.</w:t>
      </w:r>
    </w:p>
    <w:bookmarkEnd w:id="20"/>
    <w:bookmarkStart w:id="22" w:name="data-work"/>
    <w:p>
      <w:pPr>
        <w:pStyle w:val="Heading2"/>
      </w:pPr>
      <w:r>
        <w:t xml:space="preserve">1. Data Work</w:t>
      </w:r>
    </w:p>
    <w:p>
      <w:pPr>
        <w:pStyle w:val="FirstParagraph"/>
      </w:pPr>
      <w:r>
        <w:rPr>
          <w:b/>
          <w:bCs/>
        </w:rPr>
        <w:t xml:space="preserve">1.1 Read Data</w:t>
      </w:r>
    </w:p>
    <w:p>
      <w:pPr>
        <w:pStyle w:val="BodyText"/>
      </w:pPr>
      <w:r>
        <w:t xml:space="preserve">Download the</w:t>
      </w:r>
      <w:r>
        <w:t xml:space="preserve"> </w:t>
      </w:r>
      <w:r>
        <w:rPr>
          <w:b/>
          <w:bCs/>
        </w:rPr>
        <w:t xml:space="preserve">myopia.csv</w:t>
      </w:r>
      <w:r>
        <w:t xml:space="preserve"> </w:t>
      </w:r>
      <w:r>
        <w:t xml:space="preserve">file from Blackboard to your working directiory and read it using</w:t>
      </w:r>
      <w:r>
        <w:t xml:space="preserve"> </w:t>
      </w:r>
      <w:r>
        <w:rPr>
          <w:rStyle w:val="VerbatimChar"/>
        </w:rPr>
        <w:t xml:space="preserve">read.table()</w:t>
      </w:r>
      <w:r>
        <w:t xml:space="preserve"> </w:t>
      </w:r>
      <w:r>
        <w:t xml:space="preserve">with the parameters</w:t>
      </w:r>
      <w:r>
        <w:t xml:space="preserve"> </w:t>
      </w:r>
      <w:r>
        <w:rPr>
          <w:rStyle w:val="VerbatimChar"/>
        </w:rPr>
        <w:t xml:space="preserve">header=T, row.names=1, sep=","</w:t>
      </w:r>
      <w:r>
        <w:t xml:space="preserve">. Store the dataset in an object named</w:t>
      </w:r>
      <w:r>
        <w:t xml:space="preserve"> </w:t>
      </w:r>
      <w:r>
        <w:rPr>
          <w:b/>
          <w:bCs/>
        </w:rPr>
        <w:t xml:space="preserve">myopia</w:t>
      </w:r>
      <w:r>
        <w:t xml:space="preserve">. For sanity check, display the first 10 rows and 6 columns</w:t>
      </w:r>
      <w:r>
        <w:t xml:space="preserve"> </w:t>
      </w:r>
      <w:r>
        <w:rPr>
          <w:b/>
          <w:bCs/>
        </w:rPr>
        <w:t xml:space="preserve">myopia</w:t>
      </w:r>
      <w:r>
        <w:t xml:space="preserve"> </w:t>
      </w:r>
      <w:r>
        <w:t xml:space="preserve">data frame.</w:t>
      </w:r>
    </w:p>
    <w:p>
      <w:pPr>
        <w:pStyle w:val="BodyText"/>
      </w:pPr>
      <w:r>
        <w:t xml:space="preserve">Dataset documentation at:</w:t>
      </w:r>
      <w:r>
        <w:t xml:space="preserve"> </w:t>
      </w:r>
      <w:hyperlink r:id="rId21">
        <w:r>
          <w:rPr>
            <w:rStyle w:val="Hyperlink"/>
          </w:rPr>
          <w:t xml:space="preserve">https://rdrr.io/cran/aplore3/man/myopia.html</w:t>
        </w:r>
      </w:hyperlink>
      <w:r>
        <w:t xml:space="preserve"> </w:t>
      </w:r>
      <w:r>
        <w:t xml:space="preserve">Please note that</w:t>
      </w:r>
      <w:r>
        <w:t xml:space="preserve"> </w:t>
      </w:r>
      <w:r>
        <w:rPr>
          <w:b/>
          <w:bCs/>
        </w:rPr>
        <w:t xml:space="preserve">myopic</w:t>
      </w:r>
      <w:r>
        <w:t xml:space="preserve"> </w:t>
      </w:r>
      <w:r>
        <w:t xml:space="preserve">is coded as 1 (Yes), 0 (No) (not 1 and 2)</w:t>
      </w:r>
    </w:p>
    <w:p>
      <w:pPr>
        <w:pStyle w:val="SourceCode"/>
      </w:pPr>
      <w:r>
        <w:rPr>
          <w:rStyle w:val="NormalTok"/>
        </w:rPr>
        <w:t xml:space="preserve">myopia </w:t>
      </w:r>
      <w:r>
        <w:rPr>
          <w:rStyle w:val="OtherTok"/>
        </w:rPr>
        <w:t xml:space="preserve">&lt;-</w:t>
      </w:r>
      <w:r>
        <w:rPr>
          <w:rStyle w:val="NormalTok"/>
        </w:rPr>
        <w:t xml:space="preserve"> utils</w:t>
      </w:r>
      <w:r>
        <w:rPr>
          <w:rStyle w:val="SpecialCharTok"/>
        </w:rPr>
        <w:t xml:space="preserve">::</w:t>
      </w:r>
      <w:r>
        <w:rPr>
          <w:rStyle w:val="FunctionTok"/>
        </w:rPr>
        <w:t xml:space="preserve">read.table</w:t>
      </w:r>
      <w:r>
        <w:rPr>
          <w:rStyle w:val="NormalTok"/>
        </w:rPr>
        <w:t xml:space="preserve">(</w:t>
      </w:r>
      <w:r>
        <w:rPr>
          <w:rStyle w:val="StringTok"/>
        </w:rPr>
        <w:t xml:space="preserve">"/Users/coniecakes/Library/CloudStorage/OneDrive-Personal/001. Documents - Main/023. Programming Tools/R Studio/PredictiveAnalytics/R_Exercises/data/myopia.csv"</w:t>
      </w:r>
      <w:r>
        <w:rPr>
          <w:rStyle w:val="NormalTok"/>
        </w:rPr>
        <w:t xml:space="preserve">, </w:t>
      </w:r>
      <w:r>
        <w:rPr>
          <w:rStyle w:val="AttributeTok"/>
        </w:rPr>
        <w:t xml:space="preserve">header=</w:t>
      </w:r>
      <w:r>
        <w:rPr>
          <w:rStyle w:val="NormalTok"/>
        </w:rPr>
        <w:t xml:space="preserve">T, </w:t>
      </w:r>
      <w:r>
        <w:rPr>
          <w:rStyle w:val="AttributeTok"/>
        </w:rPr>
        <w:t xml:space="preserve">row.names=</w:t>
      </w:r>
      <w:r>
        <w:rPr>
          <w:rStyle w:val="DecValTok"/>
        </w:rPr>
        <w:t xml:space="preserve">1</w:t>
      </w:r>
      <w:r>
        <w:rPr>
          <w:rStyle w:val="NormalTok"/>
        </w:rPr>
        <w:t xml:space="preserve">, </w:t>
      </w:r>
      <w:r>
        <w:rPr>
          <w:rStyle w:val="AttributeTok"/>
        </w:rPr>
        <w:t xml:space="preserve">sep=</w:t>
      </w:r>
      <w:r>
        <w:rPr>
          <w:rStyle w:val="StringTok"/>
        </w:rPr>
        <w:t xml:space="preserve">","</w:t>
      </w:r>
      <w:r>
        <w:rPr>
          <w:rStyle w:val="NormalTok"/>
        </w:rPr>
        <w:t xml:space="preserve">) </w:t>
      </w:r>
      <w:r>
        <w:br/>
      </w:r>
      <w:r>
        <w:rPr>
          <w:rStyle w:val="NormalTok"/>
        </w:rPr>
        <w:t xml:space="preserve">myopia[</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study.year myopic age female  spheq    al</w:t>
      </w:r>
      <w:r>
        <w:br/>
      </w:r>
      <w:r>
        <w:rPr>
          <w:rStyle w:val="VerbatimChar"/>
        </w:rPr>
        <w:t xml:space="preserve">## 1        1992      1   6      1 -0.052 21.89</w:t>
      </w:r>
      <w:r>
        <w:br/>
      </w:r>
      <w:r>
        <w:rPr>
          <w:rStyle w:val="VerbatimChar"/>
        </w:rPr>
        <w:t xml:space="preserve">## 2        1995      0   6      1  0.608 22.38</w:t>
      </w:r>
      <w:r>
        <w:br/>
      </w:r>
      <w:r>
        <w:rPr>
          <w:rStyle w:val="VerbatimChar"/>
        </w:rPr>
        <w:t xml:space="preserve">## 3        1991      0   6      1  1.179 22.49</w:t>
      </w:r>
      <w:r>
        <w:br/>
      </w:r>
      <w:r>
        <w:rPr>
          <w:rStyle w:val="VerbatimChar"/>
        </w:rPr>
        <w:t xml:space="preserve">## 4        1990      1   6      1  0.525 22.20</w:t>
      </w:r>
      <w:r>
        <w:br/>
      </w:r>
      <w:r>
        <w:rPr>
          <w:rStyle w:val="VerbatimChar"/>
        </w:rPr>
        <w:t xml:space="preserve">## 5        1995      0   5      0  0.697 23.29</w:t>
      </w:r>
      <w:r>
        <w:br/>
      </w:r>
      <w:r>
        <w:rPr>
          <w:rStyle w:val="VerbatimChar"/>
        </w:rPr>
        <w:t xml:space="preserve">## 6        1995      0   6      0  1.744 22.14</w:t>
      </w:r>
      <w:r>
        <w:br/>
      </w:r>
      <w:r>
        <w:rPr>
          <w:rStyle w:val="VerbatimChar"/>
        </w:rPr>
        <w:t xml:space="preserve">## 7        1993      0   6      1  0.683 22.33</w:t>
      </w:r>
      <w:r>
        <w:br/>
      </w:r>
      <w:r>
        <w:rPr>
          <w:rStyle w:val="VerbatimChar"/>
        </w:rPr>
        <w:t xml:space="preserve">## 8        1991      0   6      1  1.272 22.39</w:t>
      </w:r>
      <w:r>
        <w:br/>
      </w:r>
      <w:r>
        <w:rPr>
          <w:rStyle w:val="VerbatimChar"/>
        </w:rPr>
        <w:t xml:space="preserve">## 9        1991      0   7      0  1.396 22.62</w:t>
      </w:r>
      <w:r>
        <w:br/>
      </w:r>
      <w:r>
        <w:rPr>
          <w:rStyle w:val="VerbatimChar"/>
        </w:rPr>
        <w:t xml:space="preserve">## 10       1991      0   6      1  0.972 22.74</w:t>
      </w:r>
    </w:p>
    <w:p>
      <w:pPr>
        <w:pStyle w:val="FirstParagraph"/>
      </w:pPr>
      <w:r>
        <w:rPr>
          <w:b/>
          <w:bCs/>
        </w:rPr>
        <w:t xml:space="preserve">1.2 Train Vector</w:t>
      </w:r>
    </w:p>
    <w:p>
      <w:pPr>
        <w:pStyle w:val="BodyText"/>
      </w:pPr>
      <w:r>
        <w:t xml:space="preserve">Enter</w:t>
      </w:r>
      <w:r>
        <w:t xml:space="preserve"> </w:t>
      </w:r>
      <w:r>
        <w:rPr>
          <w:rStyle w:val="VerbatimChar"/>
        </w:rPr>
        <w:t xml:space="preserve">RNGkind(sample.kind="default")</w:t>
      </w:r>
      <w:r>
        <w:t xml:space="preserve">, set the</w:t>
      </w:r>
      <w:r>
        <w:t xml:space="preserve"> </w:t>
      </w:r>
      <w:r>
        <w:rPr>
          <w:b/>
          <w:bCs/>
        </w:rPr>
        <w:t xml:space="preserve">seed</w:t>
      </w:r>
      <w:r>
        <w:t xml:space="preserve"> </w:t>
      </w:r>
      <w:r>
        <w:t xml:space="preserve">at 1 and create a random train vector with</w:t>
      </w:r>
      <w:r>
        <w:t xml:space="preserve"> </w:t>
      </w:r>
      <w:r>
        <w:rPr>
          <w:b/>
          <w:bCs/>
        </w:rPr>
        <w:t xml:space="preserve">80%</w:t>
      </w:r>
      <w:r>
        <w:t xml:space="preserve"> </w:t>
      </w:r>
      <w:r>
        <w:t xml:space="preserve">of the row numbers in</w:t>
      </w:r>
      <w:r>
        <w:t xml:space="preserve"> </w:t>
      </w:r>
      <w:r>
        <w:rPr>
          <w:b/>
          <w:bCs/>
        </w:rPr>
        <w:t xml:space="preserve">myopia</w:t>
      </w:r>
      <w:r>
        <w:t xml:space="preserve">. Display the first 100 elements of</w:t>
      </w:r>
      <w:r>
        <w:t xml:space="preserve"> </w:t>
      </w:r>
      <w:r>
        <w:rPr>
          <w:b/>
          <w:bCs/>
        </w:rPr>
        <w:t xml:space="preserve">train</w:t>
      </w:r>
      <w:r>
        <w:t xml:space="preserve"> </w:t>
      </w:r>
      <w:r>
        <w:t xml:space="preserve">to compare with the result below.</w:t>
      </w:r>
    </w:p>
    <w:p>
      <w:pPr>
        <w:pStyle w:val="BodyText"/>
      </w:pPr>
      <w:r>
        <w:t xml:space="preserve">**Note:* your numbers should match mine, but they may vary slightly do to sampling rounding, which is OK. Notice that my display of the vector has 17 values in each row. Sometimes students get fewer or more values per row and wonder if their index vector is wrong. Again, you should compare the nth. value in my index vector to the nth. value in yours. And again, small differences don’t matter.</w:t>
      </w:r>
    </w:p>
    <w:p>
      <w:pPr>
        <w:pStyle w:val="SourceCode"/>
      </w:pPr>
      <w:r>
        <w:rPr>
          <w:rStyle w:val="FunctionTok"/>
        </w:rPr>
        <w:t xml:space="preserve">RNGkind</w:t>
      </w:r>
      <w:r>
        <w:rPr>
          <w:rStyle w:val="NormalTok"/>
        </w:rPr>
        <w:t xml:space="preserve">(</w:t>
      </w:r>
      <w:r>
        <w:rPr>
          <w:rStyle w:val="AttributeTok"/>
        </w:rPr>
        <w:t xml:space="preserve">sample.kind=</w:t>
      </w:r>
      <w:r>
        <w:rPr>
          <w:rStyle w:val="StringTok"/>
        </w:rPr>
        <w:t xml:space="preserve">"default"</w:t>
      </w:r>
      <w:r>
        <w:rPr>
          <w:rStyle w:val="NormalTok"/>
        </w:rPr>
        <w:t xml:space="preserve">)</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train</w:t>
      </w:r>
      <w:r>
        <w:rPr>
          <w:rStyle w:val="OtherTok"/>
        </w:rPr>
        <w:t xml:space="preserve">=</w:t>
      </w:r>
      <w:r>
        <w:rPr>
          <w:rStyle w:val="FunctionTok"/>
        </w:rPr>
        <w:t xml:space="preserve">sample</w:t>
      </w:r>
      <w:r>
        <w:rPr>
          <w:rStyle w:val="NormalTok"/>
        </w:rPr>
        <w:t xml:space="preserve">(</w:t>
      </w:r>
      <w:r>
        <w:rPr>
          <w:rStyle w:val="FunctionTok"/>
        </w:rPr>
        <w:t xml:space="preserve">nrow</w:t>
      </w:r>
      <w:r>
        <w:rPr>
          <w:rStyle w:val="NormalTok"/>
        </w:rPr>
        <w:t xml:space="preserve">(myopia), </w:t>
      </w:r>
      <w:r>
        <w:rPr>
          <w:rStyle w:val="FloatTok"/>
        </w:rPr>
        <w:t xml:space="preserve">0.8</w:t>
      </w:r>
      <w:r>
        <w:rPr>
          <w:rStyle w:val="SpecialCharTok"/>
        </w:rPr>
        <w:t xml:space="preserve">*</w:t>
      </w:r>
      <w:r>
        <w:rPr>
          <w:rStyle w:val="FunctionTok"/>
        </w:rPr>
        <w:t xml:space="preserve">nrow</w:t>
      </w:r>
      <w:r>
        <w:rPr>
          <w:rStyle w:val="NormalTok"/>
        </w:rPr>
        <w:t xml:space="preserve">(myopia)) </w:t>
      </w:r>
      <w:r>
        <w:br/>
      </w:r>
      <w:r>
        <w:rPr>
          <w:rStyle w:val="NormalTok"/>
        </w:rPr>
        <w:t xml:space="preserve">train[</w:t>
      </w:r>
      <w:r>
        <w:rPr>
          <w:rStyle w:val="DecValTok"/>
        </w:rPr>
        <w:t xml:space="preserve">1</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[1] 129 509 471 299 270 187 307 597 277 494 330 591  37 105 485 382 601 326</w:t>
      </w:r>
      <w:r>
        <w:br/>
      </w:r>
      <w:r>
        <w:rPr>
          <w:rStyle w:val="VerbatimChar"/>
        </w:rPr>
        <w:t xml:space="preserve">##  [19] 608 554 422 111 404 532 506 556 343 582 121  40 537 375 248 198 378  39</w:t>
      </w:r>
      <w:r>
        <w:br/>
      </w:r>
      <w:r>
        <w:rPr>
          <w:rStyle w:val="VerbatimChar"/>
        </w:rPr>
        <w:t xml:space="preserve">##  [37] 435 390 280 526  45 402  22 193 371 499 104 602 492 465 525 176 345 110</w:t>
      </w:r>
      <w:r>
        <w:br/>
      </w:r>
      <w:r>
        <w:rPr>
          <w:rStyle w:val="VerbatimChar"/>
        </w:rPr>
        <w:t xml:space="preserve">##  [55]  84  29 141 252 304 545 557 287 145 329 487 498 490 103 316  51 290 618</w:t>
      </w:r>
      <w:r>
        <w:br/>
      </w:r>
      <w:r>
        <w:rPr>
          <w:rStyle w:val="VerbatimChar"/>
        </w:rPr>
        <w:t xml:space="preserve">##  [73] 282 143 442 285  48 501 511 295 536 214 339 346  43   1 563 233 293 369</w:t>
      </w:r>
      <w:r>
        <w:br/>
      </w:r>
      <w:r>
        <w:rPr>
          <w:rStyle w:val="VerbatimChar"/>
        </w:rPr>
        <w:t xml:space="preserve">##  [91] 451  86 483 327 355  49 361 550 242 440</w:t>
      </w:r>
    </w:p>
    <w:p>
      <w:pPr>
        <w:pStyle w:val="FirstParagraph"/>
      </w:pPr>
      <w:r>
        <w:rPr>
          <w:b/>
          <w:bCs/>
        </w:rPr>
        <w:t xml:space="preserve">1.3 Train and Test Sub-Samples</w:t>
      </w:r>
    </w:p>
    <w:p>
      <w:pPr>
        <w:pStyle w:val="BodyText"/>
      </w:pPr>
      <w:r>
        <w:t xml:space="preserve">Create the corresponding</w:t>
      </w:r>
      <w:r>
        <w:t xml:space="preserve"> </w:t>
      </w:r>
      <w:r>
        <w:rPr>
          <w:b/>
          <w:bCs/>
        </w:rPr>
        <w:t xml:space="preserve">myopia.train</w:t>
      </w:r>
      <w:r>
        <w:rPr>
          <w:b/>
          <w:bCs/>
        </w:rPr>
        <w:t xml:space="preserve"> </w:t>
      </w:r>
      <w:r>
        <w:t xml:space="preserve"> </w:t>
      </w:r>
      <w:r>
        <w:t xml:space="preserve">and</w:t>
      </w:r>
      <w:r>
        <w:t xml:space="preserve"> </w:t>
      </w:r>
      <w:r>
        <w:rPr>
          <w:b/>
          <w:bCs/>
        </w:rPr>
        <w:t xml:space="preserve">myopia.test</w:t>
      </w:r>
      <w:r>
        <w:t xml:space="preserve"> </w:t>
      </w:r>
      <w:r>
        <w:t xml:space="preserve">subsamples, using the</w:t>
      </w:r>
      <w:r>
        <w:t xml:space="preserve"> </w:t>
      </w:r>
      <w:r>
        <w:rPr>
          <w:rStyle w:val="VerbatimChar"/>
        </w:rPr>
        <w:t xml:space="preserve">[train,]</w:t>
      </w:r>
      <w:r>
        <w:t xml:space="preserve"> </w:t>
      </w:r>
      <w:r>
        <w:t xml:space="preserve">and</w:t>
      </w:r>
      <w:r>
        <w:t xml:space="preserve"> </w:t>
      </w:r>
      <w:r>
        <w:rPr>
          <w:rStyle w:val="VerbatimChar"/>
        </w:rPr>
        <w:t xml:space="preserve">[-train,]</w:t>
      </w:r>
      <w:r>
        <w:t xml:space="preserve"> </w:t>
      </w:r>
      <w:r>
        <w:t xml:space="preserve">indices respectively. Save these subsamples with the names</w:t>
      </w:r>
      <w:r>
        <w:t xml:space="preserve"> </w:t>
      </w:r>
      <w:r>
        <w:rPr>
          <w:b/>
          <w:bCs/>
        </w:rPr>
        <w:t xml:space="preserve">myopia.train</w:t>
      </w:r>
      <w:r>
        <w:t xml:space="preserve"> </w:t>
      </w:r>
      <w:r>
        <w:t xml:space="preserve">and</w:t>
      </w:r>
      <w:r>
        <w:t xml:space="preserve"> </w:t>
      </w:r>
      <w:r>
        <w:rPr>
          <w:b/>
          <w:bCs/>
        </w:rPr>
        <w:t xml:space="preserve">myopia.test</w:t>
      </w:r>
      <w:r>
        <w:t xml:space="preserve"> </w:t>
      </w:r>
      <w:r>
        <w:t xml:space="preserve">respectively. For sanity check, display their respectiv</w:t>
      </w:r>
      <w:r>
        <w:t xml:space="preserve"> </w:t>
      </w:r>
      <w:r>
        <w:rPr>
          <w:rStyle w:val="VerbatimChar"/>
        </w:rPr>
        <w:t xml:space="preserve">nrow()</w:t>
      </w:r>
      <w:r>
        <w:t xml:space="preserve"> </w:t>
      </w:r>
      <w:r>
        <w:t xml:space="preserve">counts.</w:t>
      </w:r>
    </w:p>
    <w:p>
      <w:pPr>
        <w:pStyle w:val="SourceCode"/>
      </w:pPr>
      <w:r>
        <w:rPr>
          <w:rStyle w:val="NormalTok"/>
        </w:rPr>
        <w:t xml:space="preserve">myopia.train </w:t>
      </w:r>
      <w:r>
        <w:rPr>
          <w:rStyle w:val="OtherTok"/>
        </w:rPr>
        <w:t xml:space="preserve">&lt;-</w:t>
      </w:r>
      <w:r>
        <w:rPr>
          <w:rStyle w:val="NormalTok"/>
        </w:rPr>
        <w:t xml:space="preserve"> myopia[train,] </w:t>
      </w:r>
      <w:r>
        <w:br/>
      </w:r>
      <w:r>
        <w:rPr>
          <w:rStyle w:val="NormalTok"/>
        </w:rPr>
        <w:t xml:space="preserve">myopia.test </w:t>
      </w:r>
      <w:r>
        <w:rPr>
          <w:rStyle w:val="OtherTok"/>
        </w:rPr>
        <w:t xml:space="preserve">&lt;-</w:t>
      </w:r>
      <w:r>
        <w:rPr>
          <w:rStyle w:val="NormalTok"/>
        </w:rPr>
        <w:t xml:space="preserve"> myopia[</w:t>
      </w:r>
      <w:r>
        <w:rPr>
          <w:rStyle w:val="SpecialCharTok"/>
        </w:rPr>
        <w:t xml:space="preserve">-</w:t>
      </w:r>
      <w:r>
        <w:rPr>
          <w:rStyle w:val="NormalTok"/>
        </w:rPr>
        <w:t xml:space="preserve">train,] </w:t>
      </w:r>
      <w:r>
        <w:br/>
      </w:r>
      <w:r>
        <w:rPr>
          <w:rStyle w:val="FunctionTok"/>
        </w:rPr>
        <w:t xml:space="preserve">nrow</w:t>
      </w:r>
      <w:r>
        <w:rPr>
          <w:rStyle w:val="NormalTok"/>
        </w:rPr>
        <w:t xml:space="preserve">(myopia.train)</w:t>
      </w:r>
    </w:p>
    <w:p>
      <w:pPr>
        <w:pStyle w:val="SourceCode"/>
      </w:pPr>
      <w:r>
        <w:rPr>
          <w:rStyle w:val="VerbatimChar"/>
        </w:rPr>
        <w:t xml:space="preserve">## [1] 494</w:t>
      </w:r>
    </w:p>
    <w:p>
      <w:pPr>
        <w:pStyle w:val="SourceCode"/>
      </w:pPr>
      <w:r>
        <w:rPr>
          <w:rStyle w:val="FunctionTok"/>
        </w:rPr>
        <w:t xml:space="preserve">nrow</w:t>
      </w:r>
      <w:r>
        <w:rPr>
          <w:rStyle w:val="NormalTok"/>
        </w:rPr>
        <w:t xml:space="preserve">(myopia.test)</w:t>
      </w:r>
    </w:p>
    <w:p>
      <w:pPr>
        <w:pStyle w:val="SourceCode"/>
      </w:pPr>
      <w:r>
        <w:rPr>
          <w:rStyle w:val="VerbatimChar"/>
        </w:rPr>
        <w:t xml:space="preserve">## [1] 124</w:t>
      </w:r>
    </w:p>
    <w:bookmarkEnd w:id="22"/>
    <w:bookmarkStart w:id="24" w:name="binomial-logistic-model"/>
    <w:p>
      <w:pPr>
        <w:pStyle w:val="Heading2"/>
      </w:pPr>
      <w:r>
        <w:t xml:space="preserve">2. Binomial Logistic Model</w:t>
      </w:r>
    </w:p>
    <w:p>
      <w:pPr>
        <w:pStyle w:val="FirstParagraph"/>
      </w:pPr>
      <w:r>
        <w:rPr>
          <w:b/>
          <w:bCs/>
        </w:rPr>
        <w:t xml:space="preserve">2.1 Fit the Logistic Model</w:t>
      </w:r>
    </w:p>
    <w:p>
      <w:pPr>
        <w:pStyle w:val="BodyText"/>
      </w:pPr>
      <w:r>
        <w:t xml:space="preserve">Fit a logistic model to predict whether a kid is</w:t>
      </w:r>
      <w:r>
        <w:t xml:space="preserve"> </w:t>
      </w:r>
      <w:r>
        <w:rPr>
          <w:b/>
          <w:bCs/>
        </w:rPr>
        <w:t xml:space="preserve">myopic</w:t>
      </w:r>
      <w:r>
        <w:t xml:space="preserve">, using</w:t>
      </w:r>
      <w:r>
        <w:t xml:space="preserve"> </w:t>
      </w:r>
      <w:r>
        <w:rPr>
          <w:rStyle w:val="VerbatimChar"/>
        </w:rPr>
        <w:t xml:space="preserve">age + female + sports.hrs + read.hrs + mommy + dadmy</w:t>
      </w:r>
      <w:r>
        <w:t xml:space="preserve"> </w:t>
      </w:r>
      <w:r>
        <w:t xml:space="preserve">as predictors. Fit the model on the</w:t>
      </w:r>
      <w:r>
        <w:t xml:space="preserve"> </w:t>
      </w:r>
      <w:r>
        <w:rPr>
          <w:b/>
          <w:bCs/>
        </w:rPr>
        <w:t xml:space="preserve">myopia.train</w:t>
      </w:r>
      <w:r>
        <w:t xml:space="preserve"> </w:t>
      </w:r>
      <w:r>
        <w:t xml:space="preserve">subset. Store the results in an object named</w:t>
      </w:r>
      <w:r>
        <w:t xml:space="preserve"> </w:t>
      </w:r>
      <w:r>
        <w:rPr>
          <w:b/>
          <w:bCs/>
        </w:rPr>
        <w:t xml:space="preserve">glm.fit.train</w:t>
      </w:r>
      <w:r>
        <w:t xml:space="preserve">. Display the</w:t>
      </w:r>
      <w:r>
        <w:t xml:space="preserve"> </w:t>
      </w:r>
      <w:r>
        <w:rPr>
          <w:b/>
          <w:bCs/>
        </w:rPr>
        <w:t xml:space="preserve">summary()</w:t>
      </w:r>
      <w:r>
        <w:t xml:space="preserve"> </w:t>
      </w:r>
      <w:r>
        <w:t xml:space="preserve">results.</w:t>
      </w:r>
      <w:r>
        <w:t xml:space="preserve"> </w:t>
      </w:r>
      <w:r>
        <w:rPr>
          <w:b/>
          <w:bCs/>
        </w:rPr>
        <w:t xml:space="preserve">Tip:</w:t>
      </w:r>
      <w:r>
        <w:t xml:space="preserve"> </w:t>
      </w:r>
      <w:r>
        <w:t xml:space="preserve">use</w:t>
      </w:r>
      <w:r>
        <w:t xml:space="preserve"> </w:t>
      </w:r>
      <w:r>
        <w:rPr>
          <w:rStyle w:val="VerbatimChar"/>
        </w:rPr>
        <w:t xml:space="preserve">family="binomial"(link="logit")</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glm.fit.train </w:t>
      </w:r>
      <w:r>
        <w:rPr>
          <w:rStyle w:val="OtherTok"/>
        </w:rPr>
        <w:t xml:space="preserve">&lt;-</w:t>
      </w:r>
      <w:r>
        <w:rPr>
          <w:rStyle w:val="NormalTok"/>
        </w:rPr>
        <w:t xml:space="preserve"> stats</w:t>
      </w:r>
      <w:r>
        <w:rPr>
          <w:rStyle w:val="SpecialCharTok"/>
        </w:rPr>
        <w:t xml:space="preserve">::</w:t>
      </w:r>
      <w:r>
        <w:rPr>
          <w:rStyle w:val="FunctionTok"/>
        </w:rPr>
        <w:t xml:space="preserve">glm</w:t>
      </w:r>
      <w:r>
        <w:rPr>
          <w:rStyle w:val="NormalTok"/>
        </w:rPr>
        <w:t xml:space="preserve">(myopic </w:t>
      </w:r>
      <w:r>
        <w:rPr>
          <w:rStyle w:val="SpecialCharTok"/>
        </w:rPr>
        <w:t xml:space="preserve">~</w:t>
      </w:r>
      <w:r>
        <w:rPr>
          <w:rStyle w:val="NormalTok"/>
        </w:rPr>
        <w:t xml:space="preserve"> age </w:t>
      </w:r>
      <w:r>
        <w:rPr>
          <w:rStyle w:val="SpecialCharTok"/>
        </w:rPr>
        <w:t xml:space="preserve">+</w:t>
      </w:r>
      <w:r>
        <w:rPr>
          <w:rStyle w:val="NormalTok"/>
        </w:rPr>
        <w:t xml:space="preserve"> female </w:t>
      </w:r>
      <w:r>
        <w:rPr>
          <w:rStyle w:val="SpecialCharTok"/>
        </w:rPr>
        <w:t xml:space="preserve">+</w:t>
      </w:r>
      <w:r>
        <w:rPr>
          <w:rStyle w:val="NormalTok"/>
        </w:rPr>
        <w:t xml:space="preserve"> sports.hrs </w:t>
      </w:r>
      <w:r>
        <w:rPr>
          <w:rStyle w:val="SpecialCharTok"/>
        </w:rPr>
        <w:t xml:space="preserve">+</w:t>
      </w:r>
      <w:r>
        <w:rPr>
          <w:rStyle w:val="NormalTok"/>
        </w:rPr>
        <w:t xml:space="preserve"> read.hrs </w:t>
      </w:r>
      <w:r>
        <w:rPr>
          <w:rStyle w:val="SpecialCharTok"/>
        </w:rPr>
        <w:t xml:space="preserve">+</w:t>
      </w:r>
      <w:r>
        <w:rPr>
          <w:rStyle w:val="NormalTok"/>
        </w:rPr>
        <w:t xml:space="preserve"> mommy </w:t>
      </w:r>
      <w:r>
        <w:rPr>
          <w:rStyle w:val="SpecialCharTok"/>
        </w:rPr>
        <w:t xml:space="preserve">+</w:t>
      </w:r>
      <w:r>
        <w:rPr>
          <w:rStyle w:val="NormalTok"/>
        </w:rPr>
        <w:t xml:space="preserve"> dadmy, </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 =</w:t>
      </w:r>
      <w:r>
        <w:rPr>
          <w:rStyle w:val="NormalTok"/>
        </w:rPr>
        <w:t xml:space="preserve"> myopia.train)</w:t>
      </w:r>
      <w:r>
        <w:br/>
      </w:r>
      <w:r>
        <w:br/>
      </w:r>
      <w:r>
        <w:rPr>
          <w:rStyle w:val="FunctionTok"/>
        </w:rPr>
        <w:t xml:space="preserve">summary</w:t>
      </w:r>
      <w:r>
        <w:rPr>
          <w:rStyle w:val="NormalTok"/>
        </w:rPr>
        <w:t xml:space="preserve">(glm.fit.train)</w:t>
      </w:r>
    </w:p>
    <w:p>
      <w:pPr>
        <w:pStyle w:val="SourceCode"/>
      </w:pPr>
      <w:r>
        <w:rPr>
          <w:rStyle w:val="VerbatimChar"/>
        </w:rPr>
        <w:t xml:space="preserve">## </w:t>
      </w:r>
      <w:r>
        <w:br/>
      </w:r>
      <w:r>
        <w:rPr>
          <w:rStyle w:val="VerbatimChar"/>
        </w:rPr>
        <w:t xml:space="preserve">## Call:</w:t>
      </w:r>
      <w:r>
        <w:br/>
      </w:r>
      <w:r>
        <w:rPr>
          <w:rStyle w:val="VerbatimChar"/>
        </w:rPr>
        <w:t xml:space="preserve">## stats::glm(formula = myopic ~ age + female + sports.hrs + read.hrs + </w:t>
      </w:r>
      <w:r>
        <w:br/>
      </w:r>
      <w:r>
        <w:rPr>
          <w:rStyle w:val="VerbatimChar"/>
        </w:rPr>
        <w:t xml:space="preserve">##     mommy + dadmy, family = binomial(link = "logit"), data = myopia.train)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-8.53150    2.53689  -3.363 0.000771 ***</w:t>
      </w:r>
      <w:r>
        <w:br/>
      </w:r>
      <w:r>
        <w:rPr>
          <w:rStyle w:val="VerbatimChar"/>
        </w:rPr>
        <w:t xml:space="preserve">## age         -0.03972    0.34185  -0.116 0.907499    </w:t>
      </w:r>
      <w:r>
        <w:br/>
      </w:r>
      <w:r>
        <w:rPr>
          <w:rStyle w:val="VerbatimChar"/>
        </w:rPr>
        <w:t xml:space="preserve">## female      -0.02108    0.50713  -0.042 0.966851    </w:t>
      </w:r>
      <w:r>
        <w:br/>
      </w:r>
      <w:r>
        <w:rPr>
          <w:rStyle w:val="VerbatimChar"/>
        </w:rPr>
        <w:t xml:space="preserve">## sports.hrs  -0.13714    0.03664  -3.743 0.000182 ***</w:t>
      </w:r>
      <w:r>
        <w:br/>
      </w:r>
      <w:r>
        <w:rPr>
          <w:rStyle w:val="VerbatimChar"/>
        </w:rPr>
        <w:t xml:space="preserve">## read.hrs     0.75784    0.10281   7.371 1.69e-13 ***</w:t>
      </w:r>
      <w:r>
        <w:br/>
      </w:r>
      <w:r>
        <w:rPr>
          <w:rStyle w:val="VerbatimChar"/>
        </w:rPr>
        <w:t xml:space="preserve">## mommy        2.77370    0.58246   4.762 1.92e-06 ***</w:t>
      </w:r>
      <w:r>
        <w:br/>
      </w:r>
      <w:r>
        <w:rPr>
          <w:rStyle w:val="VerbatimChar"/>
        </w:rPr>
        <w:t xml:space="preserve">## dadmy        2.79940    0.59202   4.729 2.26e-06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392.18  on 493  degrees of freedom</w:t>
      </w:r>
      <w:r>
        <w:br/>
      </w:r>
      <w:r>
        <w:rPr>
          <w:rStyle w:val="VerbatimChar"/>
        </w:rPr>
        <w:t xml:space="preserve">## Residual deviance: 110.14  on 487  degrees of freedom</w:t>
      </w:r>
      <w:r>
        <w:br/>
      </w:r>
      <w:r>
        <w:rPr>
          <w:rStyle w:val="VerbatimChar"/>
        </w:rPr>
        <w:t xml:space="preserve">## AIC: 124.14</w:t>
      </w:r>
      <w:r>
        <w:br/>
      </w:r>
      <w:r>
        <w:rPr>
          <w:rStyle w:val="VerbatimChar"/>
        </w:rPr>
        <w:t xml:space="preserve">## </w:t>
      </w:r>
      <w:r>
        <w:br/>
      </w:r>
      <w:r>
        <w:rPr>
          <w:rStyle w:val="VerbatimChar"/>
        </w:rPr>
        <w:t xml:space="preserve">## Number of Fisher Scoring iterations: 8</w:t>
      </w:r>
    </w:p>
    <w:p>
      <w:pPr>
        <w:pStyle w:val="FirstParagraph"/>
      </w:pPr>
      <w:r>
        <w:t xml:space="preserve">2.2 For interpretation purposes, display the log-odds alongside the odds.</w:t>
      </w:r>
    </w:p>
    <w:p>
      <w:pPr>
        <w:pStyle w:val="SourceCode"/>
      </w:pPr>
      <w:r>
        <w:rPr>
          <w:rStyle w:val="NormalTok"/>
        </w:rPr>
        <w:t xml:space="preserve">log.odds </w:t>
      </w:r>
      <w:r>
        <w:rPr>
          <w:rStyle w:val="OtherTok"/>
        </w:rPr>
        <w:t xml:space="preserve">&lt;-</w:t>
      </w:r>
      <w:r>
        <w:rPr>
          <w:rStyle w:val="NormalTok"/>
        </w:rPr>
        <w:t xml:space="preserve"> </w:t>
      </w:r>
      <w:r>
        <w:rPr>
          <w:rStyle w:val="FunctionTok"/>
        </w:rPr>
        <w:t xml:space="preserve">coef</w:t>
      </w:r>
      <w:r>
        <w:rPr>
          <w:rStyle w:val="NormalTok"/>
        </w:rPr>
        <w:t xml:space="preserve">(glm.fit.train) </w:t>
      </w:r>
      <w:r>
        <w:rPr>
          <w:rStyle w:val="CommentTok"/>
        </w:rPr>
        <w:t xml:space="preserve"># To get just the coefficients</w:t>
      </w:r>
      <w:r>
        <w:br/>
      </w:r>
      <w:r>
        <w:rPr>
          <w:rStyle w:val="NormalTok"/>
        </w:rPr>
        <w:t xml:space="preserve">odds </w:t>
      </w:r>
      <w:r>
        <w:rPr>
          <w:rStyle w:val="OtherTok"/>
        </w:rPr>
        <w:t xml:space="preserve">&lt;-</w:t>
      </w:r>
      <w:r>
        <w:rPr>
          <w:rStyle w:val="NormalTok"/>
        </w:rPr>
        <w:t xml:space="preserve"> </w:t>
      </w:r>
      <w:r>
        <w:rPr>
          <w:rStyle w:val="FunctionTok"/>
        </w:rPr>
        <w:t xml:space="preserve">exp</w:t>
      </w:r>
      <w:r>
        <w:rPr>
          <w:rStyle w:val="NormalTok"/>
        </w:rPr>
        <w:t xml:space="preserve">(log.odds) </w:t>
      </w:r>
      <w:r>
        <w:rPr>
          <w:rStyle w:val="CommentTok"/>
        </w:rPr>
        <w:t xml:space="preserve"># To convert log-odds to odds</w:t>
      </w:r>
      <w:r>
        <w:br/>
      </w:r>
      <w:r>
        <w:br/>
      </w: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 </w:t>
      </w:r>
      <w:r>
        <w:rPr>
          <w:rStyle w:val="CommentTok"/>
        </w:rPr>
        <w:t xml:space="preserve"># Limit use of scientific notation</w:t>
      </w:r>
      <w:r>
        <w:br/>
      </w:r>
      <w:r>
        <w:rPr>
          <w:rStyle w:val="FunctionTok"/>
        </w:rPr>
        <w:t xml:space="preserve">print</w:t>
      </w:r>
      <w:r>
        <w:rPr>
          <w:rStyle w:val="NormalTok"/>
        </w:rPr>
        <w:t xml:space="preserve">(</w:t>
      </w:r>
      <w:r>
        <w:rPr>
          <w:rStyle w:val="FunctionTok"/>
        </w:rPr>
        <w:t xml:space="preserve">cbind</w:t>
      </w:r>
      <w:r>
        <w:rPr>
          <w:rStyle w:val="NormalTok"/>
        </w:rPr>
        <w:t xml:space="preserve">(</w:t>
      </w:r>
      <w:r>
        <w:rPr>
          <w:rStyle w:val="StringTok"/>
        </w:rPr>
        <w:t xml:space="preserve">"Log-Odds"</w:t>
      </w:r>
      <w:r>
        <w:rPr>
          <w:rStyle w:val="OtherTok"/>
        </w:rPr>
        <w:t xml:space="preserve">=</w:t>
      </w:r>
      <w:r>
        <w:rPr>
          <w:rStyle w:val="NormalTok"/>
        </w:rPr>
        <w:t xml:space="preserve">log.odds, </w:t>
      </w:r>
      <w:r>
        <w:rPr>
          <w:rStyle w:val="StringTok"/>
        </w:rPr>
        <w:t xml:space="preserve">"Odds"</w:t>
      </w:r>
      <w:r>
        <w:rPr>
          <w:rStyle w:val="OtherTok"/>
        </w:rPr>
        <w:t xml:space="preserve">=</w:t>
      </w:r>
      <w:r>
        <w:rPr>
          <w:rStyle w:val="NormalTok"/>
        </w:rPr>
        <w:t xml:space="preserve">odds), </w:t>
      </w:r>
      <w:r>
        <w:rPr>
          <w:rStyle w:val="AttributeTok"/>
        </w:rPr>
        <w:t xml:space="preserve">digits=</w:t>
      </w:r>
      <w:r>
        <w:rPr>
          <w:rStyle w:val="DecValTok"/>
        </w:rPr>
        <w:t xml:space="preserve">2</w:t>
      </w:r>
      <w:r>
        <w:rPr>
          <w:rStyle w:val="NormalTok"/>
        </w:rPr>
        <w:t xml:space="preserve">) </w:t>
      </w:r>
      <w:r>
        <w:rPr>
          <w:rStyle w:val="CommentTok"/>
        </w:rPr>
        <w:t xml:space="preserve"># All together</w:t>
      </w:r>
    </w:p>
    <w:p>
      <w:pPr>
        <w:pStyle w:val="SourceCode"/>
      </w:pPr>
      <w:r>
        <w:rPr>
          <w:rStyle w:val="VerbatimChar"/>
        </w:rPr>
        <w:t xml:space="preserve">##             Log-Odds    Odds</w:t>
      </w:r>
      <w:r>
        <w:br/>
      </w:r>
      <w:r>
        <w:rPr>
          <w:rStyle w:val="VerbatimChar"/>
        </w:rPr>
        <w:t xml:space="preserve">## (Intercept)   -8.532  0.0002</w:t>
      </w:r>
      <w:r>
        <w:br/>
      </w:r>
      <w:r>
        <w:rPr>
          <w:rStyle w:val="VerbatimChar"/>
        </w:rPr>
        <w:t xml:space="preserve">## age           -0.040  0.9611</w:t>
      </w:r>
      <w:r>
        <w:br/>
      </w:r>
      <w:r>
        <w:rPr>
          <w:rStyle w:val="VerbatimChar"/>
        </w:rPr>
        <w:t xml:space="preserve">## female        -0.021  0.9791</w:t>
      </w:r>
      <w:r>
        <w:br/>
      </w:r>
      <w:r>
        <w:rPr>
          <w:rStyle w:val="VerbatimChar"/>
        </w:rPr>
        <w:t xml:space="preserve">## sports.hrs    -0.137  0.8718</w:t>
      </w:r>
      <w:r>
        <w:br/>
      </w:r>
      <w:r>
        <w:rPr>
          <w:rStyle w:val="VerbatimChar"/>
        </w:rPr>
        <w:t xml:space="preserve">## read.hrs       0.758  2.1337</w:t>
      </w:r>
      <w:r>
        <w:br/>
      </w:r>
      <w:r>
        <w:rPr>
          <w:rStyle w:val="VerbatimChar"/>
        </w:rPr>
        <w:t xml:space="preserve">## mommy          2.774 16.0178</w:t>
      </w:r>
      <w:r>
        <w:br/>
      </w:r>
      <w:r>
        <w:rPr>
          <w:rStyle w:val="VerbatimChar"/>
        </w:rPr>
        <w:t xml:space="preserve">## dadmy          2.799 16.4348</w:t>
      </w:r>
    </w:p>
    <w:p>
      <w:pPr>
        <w:pStyle w:val="FirstParagraph"/>
      </w:pPr>
      <w:r>
        <w:t xml:space="preserve">2.3 Provide a brief interpretation of the effect of sports.hrs, read.hrs and having myopic parents.</w:t>
      </w:r>
    </w:p>
    <w:bookmarkStart w:id="23" w:name="analysis"/>
    <w:p>
      <w:pPr>
        <w:pStyle w:val="Heading4"/>
      </w:pPr>
      <w:r>
        <w:t xml:space="preserve">Analysis</w:t>
      </w:r>
    </w:p>
    <w:p>
      <w:pPr>
        <w:numPr>
          <w:ilvl w:val="0"/>
          <w:numId w:val="1001"/>
        </w:numPr>
      </w:pPr>
      <w:r>
        <w:t xml:space="preserve">sports.hrs -</w:t>
      </w:r>
      <w:r>
        <w:t xml:space="preserve"> </w:t>
      </w:r>
      <m:oMath>
        <m:r>
          <m:t>β</m:t>
        </m:r>
        <m:r>
          <m:rPr>
            <m:sty m:val="p"/>
          </m:rPr>
          <m:t>=</m:t>
        </m:r>
        <m:r>
          <m:rPr>
            <m:sty m:val="p"/>
          </m:rPr>
          <m:t>−</m:t>
        </m:r>
        <m:r>
          <m:t>0.137</m:t>
        </m:r>
      </m:oMath>
      <w:r>
        <w:t xml:space="preserve">,</w:t>
      </w:r>
      <w:r>
        <w:t xml:space="preserve"> </w:t>
      </w:r>
      <m:oMath>
        <m:sSup>
          <m:e>
            <m:r>
              <m:t>e</m:t>
            </m:r>
          </m:e>
          <m:sup>
            <m:r>
              <m:t>β</m:t>
            </m:r>
          </m:sup>
        </m:sSup>
        <m:r>
          <m:rPr>
            <m:sty m:val="p"/>
          </m:rPr>
          <m:t>=</m:t>
        </m:r>
        <m:r>
          <m:t>0.867</m:t>
        </m:r>
      </m:oMath>
      <w:r>
        <w:t xml:space="preserve">, which means that for every additional hour spent on sports, the odds of having myopia decrease by 13.3%.</w:t>
      </w:r>
    </w:p>
    <w:p>
      <w:pPr>
        <w:numPr>
          <w:ilvl w:val="0"/>
          <w:numId w:val="1001"/>
        </w:numPr>
      </w:pPr>
      <w:r>
        <w:t xml:space="preserve">read.hrs -</w:t>
      </w:r>
      <w:r>
        <w:t xml:space="preserve"> </w:t>
      </w:r>
      <m:oMath>
        <m:r>
          <m:t>β</m:t>
        </m:r>
        <m:r>
          <m:rPr>
            <m:sty m:val="p"/>
          </m:rPr>
          <m:t>=</m:t>
        </m:r>
        <m:r>
          <m:t>0.758</m:t>
        </m:r>
      </m:oMath>
      <w:r>
        <w:t xml:space="preserve">,</w:t>
      </w:r>
      <w:r>
        <w:t xml:space="preserve"> </w:t>
      </w:r>
      <m:oMath>
        <m:sSup>
          <m:e>
            <m:r>
              <m:t>e</m:t>
            </m:r>
          </m:e>
          <m:sup>
            <m:r>
              <m:t>β</m:t>
            </m:r>
          </m:sup>
        </m:sSup>
        <m:r>
          <m:rPr>
            <m:sty m:val="p"/>
          </m:rPr>
          <m:t>=</m:t>
        </m:r>
        <m:r>
          <m:t>2.133</m:t>
        </m:r>
      </m:oMath>
      <w:r>
        <w:t xml:space="preserve">, which means that for every additional hour spent reading, the odds of having myopia increase by 113.37%.</w:t>
      </w:r>
    </w:p>
    <w:p>
      <w:pPr>
        <w:numPr>
          <w:ilvl w:val="0"/>
          <w:numId w:val="1001"/>
        </w:numPr>
      </w:pPr>
      <w:r>
        <w:t xml:space="preserve">myopic parents</w:t>
      </w:r>
    </w:p>
    <w:p>
      <w:pPr>
        <w:pStyle w:val="Compact"/>
        <w:numPr>
          <w:ilvl w:val="1"/>
          <w:numId w:val="1002"/>
        </w:numPr>
      </w:pPr>
      <w:r>
        <w:t xml:space="preserve">mommy -</w:t>
      </w:r>
      <w:r>
        <w:t xml:space="preserve"> </w:t>
      </w:r>
      <m:oMath>
        <m:r>
          <m:t>β</m:t>
        </m:r>
        <m:r>
          <m:rPr>
            <m:sty m:val="p"/>
          </m:rPr>
          <m:t>=</m:t>
        </m:r>
        <m:r>
          <m:t>2.774</m:t>
        </m:r>
      </m:oMath>
      <w:r>
        <w:t xml:space="preserve">,</w:t>
      </w:r>
      <w:r>
        <w:t xml:space="preserve"> </w:t>
      </w:r>
      <m:oMath>
        <m:sSup>
          <m:e>
            <m:r>
              <m:t>e</m:t>
            </m:r>
          </m:e>
          <m:sup>
            <m:r>
              <m:t>β</m:t>
            </m:r>
          </m:sup>
        </m:sSup>
        <m:r>
          <m:rPr>
            <m:sty m:val="p"/>
          </m:rPr>
          <m:t>=</m:t>
        </m:r>
        <m:r>
          <m:t>16.018</m:t>
        </m:r>
      </m:oMath>
      <w:r>
        <w:t xml:space="preserve">, which means that for every additional hour spent reading, the odds of having myopia increase by 1501.78%.</w:t>
      </w:r>
    </w:p>
    <w:p>
      <w:pPr>
        <w:pStyle w:val="Compact"/>
        <w:numPr>
          <w:ilvl w:val="1"/>
          <w:numId w:val="1002"/>
        </w:numPr>
      </w:pPr>
      <w:r>
        <w:t xml:space="preserve">dadmy -</w:t>
      </w:r>
      <w:r>
        <w:t xml:space="preserve"> </w:t>
      </w:r>
      <m:oMath>
        <m:r>
          <m:t>β</m:t>
        </m:r>
        <m:r>
          <m:rPr>
            <m:sty m:val="p"/>
          </m:rPr>
          <m:t>=</m:t>
        </m:r>
        <m:r>
          <m:t>2.799</m:t>
        </m:r>
      </m:oMath>
      <w:r>
        <w:t xml:space="preserve">,</w:t>
      </w:r>
      <w:r>
        <w:t xml:space="preserve"> </w:t>
      </w:r>
      <m:oMath>
        <m:sSup>
          <m:e>
            <m:r>
              <m:t>e</m:t>
            </m:r>
          </m:e>
          <m:sup>
            <m:r>
              <m:t>β</m:t>
            </m:r>
          </m:sup>
        </m:sSup>
        <m:r>
          <m:rPr>
            <m:sty m:val="p"/>
          </m:rPr>
          <m:t>=</m:t>
        </m:r>
        <m:r>
          <m:t>16.434</m:t>
        </m:r>
      </m:oMath>
      <w:r>
        <w:t xml:space="preserve">, which means that for every additional hour spent reading, the odds of having myopia increase by 1534.48%.</w:t>
      </w:r>
    </w:p>
    <w:bookmarkEnd w:id="23"/>
    <w:bookmarkEnd w:id="24"/>
    <w:bookmarkStart w:id="25" w:name="classification-predictions"/>
    <w:p>
      <w:pPr>
        <w:pStyle w:val="Heading2"/>
      </w:pPr>
      <w:r>
        <w:t xml:space="preserve">3. Classification Predictions</w:t>
      </w:r>
    </w:p>
    <w:p>
      <w:pPr>
        <w:pStyle w:val="FirstParagraph"/>
      </w:pPr>
      <w:r>
        <w:rPr>
          <w:b/>
          <w:bCs/>
        </w:rPr>
        <w:t xml:space="preserve">3.1 Test Predictions</w:t>
      </w:r>
    </w:p>
    <w:p>
      <w:pPr>
        <w:pStyle w:val="BodyText"/>
      </w:pPr>
      <w:r>
        <w:t xml:space="preserve">Use the</w:t>
      </w:r>
      <w:r>
        <w:t xml:space="preserve"> </w:t>
      </w:r>
      <w:r>
        <w:rPr>
          <w:b/>
          <w:bCs/>
        </w:rPr>
        <w:t xml:space="preserve">glm.fit.train</w:t>
      </w:r>
      <w:r>
        <w:t xml:space="preserve"> </w:t>
      </w:r>
      <w:r>
        <w:t xml:space="preserve">model to precict probabilities using the</w:t>
      </w:r>
      <w:r>
        <w:t xml:space="preserve"> </w:t>
      </w:r>
      <w:r>
        <w:rPr>
          <w:b/>
          <w:bCs/>
        </w:rPr>
        <w:t xml:space="preserve">myopia.test</w:t>
      </w:r>
      <w:r>
        <w:t xml:space="preserve"> </w:t>
      </w:r>
      <w:r>
        <w:t xml:space="preserve">data. Use the</w:t>
      </w:r>
      <w:r>
        <w:t xml:space="preserve"> </w:t>
      </w:r>
      <w:r>
        <w:rPr>
          <w:rStyle w:val="VerbatimChar"/>
        </w:rPr>
        <w:t xml:space="preserve">predict()</w:t>
      </w:r>
      <w:r>
        <w:t xml:space="preserve"> </w:t>
      </w:r>
      <w:r>
        <w:t xml:space="preserve">function, with the</w:t>
      </w:r>
      <w:r>
        <w:t xml:space="preserve"> </w:t>
      </w:r>
      <w:r>
        <w:rPr>
          <w:b/>
          <w:bCs/>
        </w:rPr>
        <w:t xml:space="preserve">glm.fit.train</w:t>
      </w:r>
      <w:r>
        <w:t xml:space="preserve"> </w:t>
      </w:r>
      <w:r>
        <w:t xml:space="preserve">model, and the</w:t>
      </w:r>
      <w:r>
        <w:t xml:space="preserve"> </w:t>
      </w:r>
      <w:r>
        <w:rPr>
          <w:b/>
          <w:bCs/>
        </w:rPr>
        <w:t xml:space="preserve">myopia.test</w:t>
      </w:r>
      <w:r>
        <w:t xml:space="preserve"> </w:t>
      </w:r>
      <w:r>
        <w:t xml:space="preserve">dataset, with a</w:t>
      </w:r>
      <w:r>
        <w:t xml:space="preserve"> </w:t>
      </w:r>
      <w:r>
        <w:rPr>
          <w:rStyle w:val="VerbatimChar"/>
        </w:rPr>
        <w:t xml:space="preserve">type="response"</w:t>
      </w:r>
      <w:r>
        <w:t xml:space="preserve">, which will yield probabilities. Store the results in an object named</w:t>
      </w:r>
      <w:r>
        <w:t xml:space="preserve"> </w:t>
      </w:r>
      <w:r>
        <w:rPr>
          <w:b/>
          <w:bCs/>
        </w:rPr>
        <w:t xml:space="preserve">probs.test</w:t>
      </w:r>
      <w:r>
        <w:t xml:space="preserve">. Display the first 10 predicted probability values (of being a 1) in</w:t>
      </w:r>
      <w:r>
        <w:t xml:space="preserve"> </w:t>
      </w:r>
      <w:r>
        <w:rPr>
          <w:b/>
          <w:bCs/>
        </w:rPr>
        <w:t xml:space="preserve">probs.test</w:t>
      </w:r>
      <w:r>
        <w:t xml:space="preserve">.</w:t>
      </w:r>
    </w:p>
    <w:p>
      <w:pPr>
        <w:pStyle w:val="BodyText"/>
      </w:pPr>
      <w:r>
        <w:t xml:space="preserve">Then use the</w:t>
      </w:r>
      <w:r>
        <w:t xml:space="preserve"> </w:t>
      </w:r>
      <w:r>
        <w:rPr>
          <w:rStyle w:val="VerbatimChar"/>
        </w:rPr>
        <w:t xml:space="preserve">ifelse()</w:t>
      </w:r>
      <w:r>
        <w:t xml:space="preserve"> </w:t>
      </w:r>
      <w:r>
        <w:t xml:space="preserve">function to convert these probabilities into actual predictions, yielding 1 for</w:t>
      </w:r>
      <w:r>
        <w:t xml:space="preserve"> </w:t>
      </w:r>
      <w:r>
        <w:rPr>
          <w:rStyle w:val="VerbatimChar"/>
        </w:rPr>
        <w:t xml:space="preserve">probs.test&gt;0.5</w:t>
      </w:r>
      <w:r>
        <w:t xml:space="preserve">, 0 otherwise. Store the results in an object named</w:t>
      </w:r>
      <w:r>
        <w:t xml:space="preserve"> </w:t>
      </w:r>
      <w:r>
        <w:rPr>
          <w:b/>
          <w:bCs/>
        </w:rPr>
        <w:t xml:space="preserve">pred.test</w:t>
      </w:r>
      <w:r>
        <w:t xml:space="preserve">. Use the</w:t>
      </w:r>
      <w:r>
        <w:t xml:space="preserve"> </w:t>
      </w:r>
      <w:r>
        <w:rPr>
          <w:rStyle w:val="VerbatimChar"/>
        </w:rPr>
        <w:t xml:space="preserve">cbind()</w:t>
      </w:r>
      <w:r>
        <w:t xml:space="preserve"> </w:t>
      </w:r>
      <w:r>
        <w:t xml:space="preserve">to display the first 20 records of</w:t>
      </w:r>
      <w:r>
        <w:t xml:space="preserve"> </w:t>
      </w:r>
      <w:r>
        <w:rPr>
          <w:b/>
          <w:bCs/>
        </w:rPr>
        <w:t xml:space="preserve">probs.test</w:t>
      </w:r>
      <w:r>
        <w:t xml:space="preserve"> </w:t>
      </w:r>
      <w:r>
        <w:t xml:space="preserve">along with their corresponding vallue in</w:t>
      </w:r>
      <w:r>
        <w:t xml:space="preserve"> </w:t>
      </w:r>
      <w:r>
        <w:rPr>
          <w:b/>
          <w:bCs/>
        </w:rPr>
        <w:t xml:space="preserve">pred.test</w:t>
      </w:r>
      <w:r>
        <w:t xml:space="preserve">. Note that all probabilities &gt; 0.5 have a 1 and the others a 0.</w:t>
      </w:r>
    </w:p>
    <w:p>
      <w:pPr>
        <w:pStyle w:val="SourceCode"/>
      </w:pPr>
      <w:r>
        <w:rPr>
          <w:rStyle w:val="NormalTok"/>
        </w:rPr>
        <w:t xml:space="preserve">probs.test </w:t>
      </w:r>
      <w:r>
        <w:rPr>
          <w:rStyle w:val="OtherTok"/>
        </w:rPr>
        <w:t xml:space="preserve">&lt;-</w:t>
      </w:r>
      <w:r>
        <w:rPr>
          <w:rStyle w:val="NormalTok"/>
        </w:rPr>
        <w:t xml:space="preserve"> stats</w:t>
      </w:r>
      <w:r>
        <w:rPr>
          <w:rStyle w:val="SpecialCharTok"/>
        </w:rPr>
        <w:t xml:space="preserve">::</w:t>
      </w:r>
      <w:r>
        <w:rPr>
          <w:rStyle w:val="FunctionTok"/>
        </w:rPr>
        <w:t xml:space="preserve">predict</w:t>
      </w:r>
      <w:r>
        <w:rPr>
          <w:rStyle w:val="NormalTok"/>
        </w:rPr>
        <w:t xml:space="preserve">(glm.fit.train, myopia.test, </w:t>
      </w:r>
      <w:r>
        <w:rPr>
          <w:rStyle w:val="AttributeTok"/>
        </w:rPr>
        <w:t xml:space="preserve">type=</w:t>
      </w:r>
      <w:r>
        <w:rPr>
          <w:rStyle w:val="StringTok"/>
        </w:rPr>
        <w:t xml:space="preserve">"response"</w:t>
      </w:r>
      <w:r>
        <w:rPr>
          <w:rStyle w:val="NormalTok"/>
        </w:rPr>
        <w:t xml:space="preserve">) </w:t>
      </w:r>
      <w:r>
        <w:br/>
      </w:r>
      <w:r>
        <w:rPr>
          <w:rStyle w:val="NormalTok"/>
        </w:rPr>
        <w:t xml:space="preserve">pred.test </w:t>
      </w:r>
      <w:r>
        <w:rPr>
          <w:rStyle w:val="OtherTok"/>
        </w:rPr>
        <w:t xml:space="preserve">&lt;-</w:t>
      </w:r>
      <w:r>
        <w:rPr>
          <w:rStyle w:val="NormalTok"/>
        </w:rPr>
        <w:t xml:space="preserve"> </w:t>
      </w:r>
      <w:r>
        <w:rPr>
          <w:rStyle w:val="FunctionTok"/>
        </w:rPr>
        <w:t xml:space="preserve">ifelse</w:t>
      </w:r>
      <w:r>
        <w:rPr>
          <w:rStyle w:val="NormalTok"/>
        </w:rPr>
        <w:t xml:space="preserve">(probs.test</w:t>
      </w:r>
      <w:r>
        <w:rPr>
          <w:rStyle w:val="SpecialCharTok"/>
        </w:rPr>
        <w:t xml:space="preserve">&gt;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FunctionTok"/>
        </w:rPr>
        <w:t xml:space="preserve">cbind</w:t>
      </w:r>
      <w:r>
        <w:rPr>
          <w:rStyle w:val="NormalTok"/>
        </w:rPr>
        <w:t xml:space="preserve">(probs.test, pred.test)[</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probs.test pred.test</w:t>
      </w:r>
      <w:r>
        <w:br/>
      </w:r>
      <w:r>
        <w:rPr>
          <w:rStyle w:val="VerbatimChar"/>
        </w:rPr>
        <w:t xml:space="preserve">## 9  0.00008625528         0</w:t>
      </w:r>
      <w:r>
        <w:br/>
      </w:r>
      <w:r>
        <w:rPr>
          <w:rStyle w:val="VerbatimChar"/>
        </w:rPr>
        <w:t xml:space="preserve">## 12 0.05274981918         0</w:t>
      </w:r>
      <w:r>
        <w:br/>
      </w:r>
      <w:r>
        <w:rPr>
          <w:rStyle w:val="VerbatimChar"/>
        </w:rPr>
        <w:t xml:space="preserve">## 13 0.00023604017         0</w:t>
      </w:r>
      <w:r>
        <w:br/>
      </w:r>
      <w:r>
        <w:rPr>
          <w:rStyle w:val="VerbatimChar"/>
        </w:rPr>
        <w:t xml:space="preserve">## 17 0.00387138670         0</w:t>
      </w:r>
      <w:r>
        <w:br/>
      </w:r>
      <w:r>
        <w:rPr>
          <w:rStyle w:val="VerbatimChar"/>
        </w:rPr>
        <w:t xml:space="preserve">## 23 0.00294073017         0</w:t>
      </w:r>
      <w:r>
        <w:br/>
      </w:r>
      <w:r>
        <w:rPr>
          <w:rStyle w:val="VerbatimChar"/>
        </w:rPr>
        <w:t xml:space="preserve">## 24 0.00446955264         0</w:t>
      </w:r>
      <w:r>
        <w:br/>
      </w:r>
      <w:r>
        <w:rPr>
          <w:rStyle w:val="VerbatimChar"/>
        </w:rPr>
        <w:t xml:space="preserve">## 59 0.00161925364         0</w:t>
      </w:r>
      <w:r>
        <w:br/>
      </w:r>
      <w:r>
        <w:rPr>
          <w:rStyle w:val="VerbatimChar"/>
        </w:rPr>
        <w:t xml:space="preserve">## 61 0.02987242104         0</w:t>
      </w:r>
      <w:r>
        <w:br/>
      </w:r>
      <w:r>
        <w:rPr>
          <w:rStyle w:val="VerbatimChar"/>
        </w:rPr>
        <w:t xml:space="preserve">## 63 0.00017942864         0</w:t>
      </w:r>
      <w:r>
        <w:br/>
      </w:r>
      <w:r>
        <w:rPr>
          <w:rStyle w:val="VerbatimChar"/>
        </w:rPr>
        <w:t xml:space="preserve">## 66 0.76077250857         1</w:t>
      </w:r>
      <w:r>
        <w:br/>
      </w:r>
      <w:r>
        <w:rPr>
          <w:rStyle w:val="VerbatimChar"/>
        </w:rPr>
        <w:t xml:space="preserve">## 67 0.00003941853         0</w:t>
      </w:r>
      <w:r>
        <w:br/>
      </w:r>
      <w:r>
        <w:rPr>
          <w:rStyle w:val="VerbatimChar"/>
        </w:rPr>
        <w:t xml:space="preserve">## 68 0.98026168877         1</w:t>
      </w:r>
      <w:r>
        <w:br/>
      </w:r>
      <w:r>
        <w:rPr>
          <w:rStyle w:val="VerbatimChar"/>
        </w:rPr>
        <w:t xml:space="preserve">## 70 0.00517173683         0</w:t>
      </w:r>
      <w:r>
        <w:br/>
      </w:r>
      <w:r>
        <w:rPr>
          <w:rStyle w:val="VerbatimChar"/>
        </w:rPr>
        <w:t xml:space="preserve">## 74 0.00011807047         0</w:t>
      </w:r>
      <w:r>
        <w:br/>
      </w:r>
      <w:r>
        <w:rPr>
          <w:rStyle w:val="VerbatimChar"/>
        </w:rPr>
        <w:t xml:space="preserve">## 76 0.00286633518         0</w:t>
      </w:r>
      <w:r>
        <w:br/>
      </w:r>
      <w:r>
        <w:rPr>
          <w:rStyle w:val="VerbatimChar"/>
        </w:rPr>
        <w:t xml:space="preserve">## 80 0.00016694291         0</w:t>
      </w:r>
      <w:r>
        <w:br/>
      </w:r>
      <w:r>
        <w:rPr>
          <w:rStyle w:val="VerbatimChar"/>
        </w:rPr>
        <w:t xml:space="preserve">## 82 0.00008787851         0</w:t>
      </w:r>
      <w:r>
        <w:br/>
      </w:r>
      <w:r>
        <w:rPr>
          <w:rStyle w:val="VerbatimChar"/>
        </w:rPr>
        <w:t xml:space="preserve">## 88 0.00612406028         0</w:t>
      </w:r>
      <w:r>
        <w:br/>
      </w:r>
      <w:r>
        <w:rPr>
          <w:rStyle w:val="VerbatimChar"/>
        </w:rPr>
        <w:t xml:space="preserve">## 94 0.00100617419         0</w:t>
      </w:r>
      <w:r>
        <w:br/>
      </w:r>
      <w:r>
        <w:rPr>
          <w:rStyle w:val="VerbatimChar"/>
        </w:rPr>
        <w:t xml:space="preserve">## 95 0.00016094054         0</w:t>
      </w:r>
    </w:p>
    <w:bookmarkEnd w:id="25"/>
    <w:bookmarkStart w:id="28" w:name="confusion-matrix"/>
    <w:p>
      <w:pPr>
        <w:pStyle w:val="Heading2"/>
      </w:pPr>
      <w:r>
        <w:t xml:space="preserve">4. Confusion Matrix</w:t>
      </w:r>
    </w:p>
    <w:p>
      <w:pPr>
        <w:pStyle w:val="FirstParagraph"/>
      </w:pPr>
      <w:r>
        <w:rPr>
          <w:b/>
          <w:bCs/>
        </w:rPr>
        <w:t xml:space="preserve">4.1 Build the Confusion Matrix</w:t>
      </w:r>
    </w:p>
    <w:p>
      <w:pPr>
        <w:pStyle w:val="BodyText"/>
      </w:pPr>
      <w:r>
        <w:t xml:space="preserve">Build a confusion matrix using the</w:t>
      </w:r>
      <w:r>
        <w:t xml:space="preserve"> </w:t>
      </w:r>
      <w:r>
        <w:rPr>
          <w:rStyle w:val="VerbatimChar"/>
        </w:rPr>
        <w:t xml:space="preserve">table()</w:t>
      </w:r>
      <w:r>
        <w:t xml:space="preserve"> </w:t>
      </w:r>
      <w:r>
        <w:t xml:space="preserve">function. Use these two vectors in the table() function:</w:t>
      </w:r>
      <w:r>
        <w:t xml:space="preserve"> </w:t>
      </w:r>
      <w:r>
        <w:rPr>
          <w:rStyle w:val="VerbatimChar"/>
        </w:rPr>
        <w:t xml:space="preserve">"Predicted"=pred.test</w:t>
      </w:r>
      <w:r>
        <w:t xml:space="preserve"> </w:t>
      </w:r>
      <w:r>
        <w:t xml:space="preserve">(which contains your model predictions) and</w:t>
      </w:r>
      <w:r>
        <w:t xml:space="preserve"> </w:t>
      </w:r>
      <w:r>
        <w:rPr>
          <w:rStyle w:val="VerbatimChar"/>
        </w:rPr>
        <w:t xml:space="preserve">"Actual"=myopia.test$myopic</w:t>
      </w:r>
      <w:r>
        <w:t xml:space="preserve"> </w:t>
      </w:r>
      <w:r>
        <w:t xml:space="preserve">(which contains the actual data in the test subset). Store your confusion matrix results in an object named</w:t>
      </w:r>
      <w:r>
        <w:t xml:space="preserve"> </w:t>
      </w:r>
      <w:r>
        <w:rPr>
          <w:b/>
          <w:bCs/>
        </w:rPr>
        <w:t xml:space="preserve">conf.mat</w:t>
      </w:r>
      <w:r>
        <w:t xml:space="preserve"> </w:t>
      </w:r>
      <w:r>
        <w:t xml:space="preserve">and display it.</w:t>
      </w:r>
    </w:p>
    <w:p>
      <w:pPr>
        <w:pStyle w:val="SourceCode"/>
      </w:pPr>
      <w:r>
        <w:rPr>
          <w:rStyle w:val="NormalTok"/>
        </w:rPr>
        <w:t xml:space="preserve">conf.mat </w:t>
      </w:r>
      <w:r>
        <w:rPr>
          <w:rStyle w:val="OtherTok"/>
        </w:rPr>
        <w:t xml:space="preserve">&lt;-</w:t>
      </w:r>
      <w:r>
        <w:rPr>
          <w:rStyle w:val="NormalTok"/>
        </w:rPr>
        <w:t xml:space="preserve"> </w:t>
      </w:r>
      <w:r>
        <w:rPr>
          <w:rStyle w:val="FunctionTok"/>
        </w:rPr>
        <w:t xml:space="preserve">table</w:t>
      </w:r>
      <w:r>
        <w:rPr>
          <w:rStyle w:val="NormalTok"/>
        </w:rPr>
        <w:t xml:space="preserve">(</w:t>
      </w:r>
      <w:r>
        <w:rPr>
          <w:rStyle w:val="StringTok"/>
        </w:rPr>
        <w:t xml:space="preserve">"Predicted"</w:t>
      </w:r>
      <w:r>
        <w:rPr>
          <w:rStyle w:val="OtherTok"/>
        </w:rPr>
        <w:t xml:space="preserve">=</w:t>
      </w:r>
      <w:r>
        <w:rPr>
          <w:rStyle w:val="NormalTok"/>
        </w:rPr>
        <w:t xml:space="preserve">pred.test, </w:t>
      </w:r>
      <w:r>
        <w:rPr>
          <w:rStyle w:val="StringTok"/>
        </w:rPr>
        <w:t xml:space="preserve">"Actual"</w:t>
      </w:r>
      <w:r>
        <w:rPr>
          <w:rStyle w:val="OtherTok"/>
        </w:rPr>
        <w:t xml:space="preserve">=</w:t>
      </w:r>
      <w:r>
        <w:rPr>
          <w:rStyle w:val="NormalTok"/>
        </w:rPr>
        <w:t xml:space="preserve">myopia.test</w:t>
      </w:r>
      <w:r>
        <w:rPr>
          <w:rStyle w:val="SpecialCharTok"/>
        </w:rPr>
        <w:t xml:space="preserve">$</w:t>
      </w:r>
      <w:r>
        <w:rPr>
          <w:rStyle w:val="NormalTok"/>
        </w:rPr>
        <w:t xml:space="preserve">myopic) </w:t>
      </w:r>
      <w:r>
        <w:br/>
      </w:r>
      <w:r>
        <w:rPr>
          <w:rStyle w:val="NormalTok"/>
        </w:rPr>
        <w:t xml:space="preserve">conf.mat</w:t>
      </w:r>
    </w:p>
    <w:p>
      <w:pPr>
        <w:pStyle w:val="SourceCode"/>
      </w:pPr>
      <w:r>
        <w:rPr>
          <w:rStyle w:val="VerbatimChar"/>
        </w:rPr>
        <w:t xml:space="preserve">##          Actual</w:t>
      </w:r>
      <w:r>
        <w:br/>
      </w:r>
      <w:r>
        <w:rPr>
          <w:rStyle w:val="VerbatimChar"/>
        </w:rPr>
        <w:t xml:space="preserve">## Predicted   0   1</w:t>
      </w:r>
      <w:r>
        <w:br/>
      </w:r>
      <w:r>
        <w:rPr>
          <w:rStyle w:val="VerbatimChar"/>
        </w:rPr>
        <w:t xml:space="preserve">##         0 109   3</w:t>
      </w:r>
      <w:r>
        <w:br/>
      </w:r>
      <w:r>
        <w:rPr>
          <w:rStyle w:val="VerbatimChar"/>
        </w:rPr>
        <w:t xml:space="preserve">##         1   1  11</w:t>
      </w:r>
    </w:p>
    <w:p>
      <w:pPr>
        <w:pStyle w:val="FirstParagraph"/>
      </w:pPr>
      <w:r>
        <w:t xml:space="preserve">**4.2 Accuracy Statistics</w:t>
      </w:r>
    </w:p>
    <w:p>
      <w:pPr>
        <w:pStyle w:val="BodyText"/>
      </w:pPr>
      <w:r>
        <w:t xml:space="preserve">Compute all the classification statistics displayed below. Given that we named to confusion matrix</w:t>
      </w:r>
      <w:r>
        <w:t xml:space="preserve"> </w:t>
      </w:r>
      <w:r>
        <w:rPr>
          <w:b/>
          <w:bCs/>
        </w:rPr>
        <w:t xml:space="preserve">conf.mat</w:t>
      </w:r>
      <w:r>
        <w:t xml:space="preserve"> </w:t>
      </w:r>
      <w:r>
        <w:t xml:space="preserve">you should be able to just copy and paste the commands in the scripts provided for class:</w:t>
      </w:r>
    </w:p>
    <w:p>
      <w:pPr>
        <w:pStyle w:val="SourceCode"/>
      </w:pPr>
      <w:r>
        <w:rPr>
          <w:rStyle w:val="CommentTok"/>
        </w:rPr>
        <w:t xml:space="preserve"># Done for you, but you need to continue below</w:t>
      </w:r>
      <w:r>
        <w:br/>
      </w:r>
      <w:r>
        <w:br/>
      </w:r>
      <w:r>
        <w:rPr>
          <w:rStyle w:val="CommentTok"/>
        </w:rPr>
        <w:t xml:space="preserve"># Counting cell values from the confusion matrix</w:t>
      </w:r>
      <w:r>
        <w:br/>
      </w:r>
      <w:r>
        <w:br/>
      </w:r>
      <w:r>
        <w:rPr>
          <w:rStyle w:val="NormalTok"/>
        </w:rPr>
        <w:t xml:space="preserve">TruN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True negatives, row 1 col 1</w:t>
      </w:r>
      <w:r>
        <w:br/>
      </w:r>
      <w:r>
        <w:rPr>
          <w:rStyle w:val="NormalTok"/>
        </w:rPr>
        <w:t xml:space="preserve">TruP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True positives, row 2 col 2</w:t>
      </w:r>
      <w:r>
        <w:br/>
      </w:r>
      <w:r>
        <w:rPr>
          <w:rStyle w:val="NormalTok"/>
        </w:rPr>
        <w:t xml:space="preserve">FalP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False positives, etc.</w:t>
      </w:r>
      <w:r>
        <w:br/>
      </w:r>
      <w:r>
        <w:rPr>
          <w:rStyle w:val="NormalTok"/>
        </w:rPr>
        <w:t xml:space="preserve">FalN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False negatives</w:t>
      </w:r>
      <w:r>
        <w:br/>
      </w:r>
      <w:r>
        <w:rPr>
          <w:rStyle w:val="NormalTok"/>
        </w:rPr>
        <w:t xml:space="preserve">TotN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Total negatives</w:t>
      </w:r>
      <w:r>
        <w:br/>
      </w:r>
      <w:r>
        <w:rPr>
          <w:rStyle w:val="NormalTok"/>
        </w:rPr>
        <w:t xml:space="preserve">TotP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Total positives</w:t>
      </w:r>
      <w:r>
        <w:br/>
      </w:r>
      <w:r>
        <w:rPr>
          <w:rStyle w:val="NormalTok"/>
        </w:rPr>
        <w:t xml:space="preserve">Tot </w:t>
      </w:r>
      <w:r>
        <w:rPr>
          <w:rStyle w:val="OtherTok"/>
        </w:rPr>
        <w:t xml:space="preserve">&lt;-</w:t>
      </w:r>
      <w:r>
        <w:rPr>
          <w:rStyle w:val="NormalTok"/>
        </w:rPr>
        <w:t xml:space="preserve"> TotN</w:t>
      </w:r>
      <w:r>
        <w:rPr>
          <w:rStyle w:val="SpecialCharTok"/>
        </w:rPr>
        <w:t xml:space="preserve">+</w:t>
      </w:r>
      <w:r>
        <w:rPr>
          <w:rStyle w:val="NormalTok"/>
        </w:rPr>
        <w:t xml:space="preserve">TotP </w:t>
      </w:r>
      <w:r>
        <w:rPr>
          <w:rStyle w:val="CommentTok"/>
        </w:rPr>
        <w:t xml:space="preserve"># Matrix total</w:t>
      </w:r>
      <w:r>
        <w:br/>
      </w:r>
      <w:r>
        <w:br/>
      </w:r>
      <w:r>
        <w:rPr>
          <w:rStyle w:val="CommentTok"/>
        </w:rPr>
        <w:t xml:space="preserve"># Now continue on your own:</w:t>
      </w:r>
      <w:r>
        <w:br/>
      </w:r>
      <w:r>
        <w:rPr>
          <w:rStyle w:val="NormalTok"/>
        </w:rPr>
        <w:t xml:space="preserve">model_accuracy </w:t>
      </w:r>
      <w:r>
        <w:rPr>
          <w:rStyle w:val="OtherTok"/>
        </w:rPr>
        <w:t xml:space="preserve">&lt;-</w:t>
      </w:r>
      <w:r>
        <w:rPr>
          <w:rStyle w:val="NormalTok"/>
        </w:rPr>
        <w:t xml:space="preserve"> (TruN</w:t>
      </w:r>
      <w:r>
        <w:rPr>
          <w:rStyle w:val="SpecialCharTok"/>
        </w:rPr>
        <w:t xml:space="preserve">+</w:t>
      </w:r>
      <w:r>
        <w:rPr>
          <w:rStyle w:val="NormalTok"/>
        </w:rPr>
        <w:t xml:space="preserve">TruP)</w:t>
      </w:r>
      <w:r>
        <w:rPr>
          <w:rStyle w:val="SpecialCharTok"/>
        </w:rPr>
        <w:t xml:space="preserve">/</w:t>
      </w:r>
      <w:r>
        <w:rPr>
          <w:rStyle w:val="NormalTok"/>
        </w:rPr>
        <w:t xml:space="preserve">Tot</w:t>
      </w:r>
      <w:r>
        <w:br/>
      </w:r>
      <w:r>
        <w:rPr>
          <w:rStyle w:val="NormalTok"/>
        </w:rPr>
        <w:t xml:space="preserve">model_error </w:t>
      </w:r>
      <w:r>
        <w:rPr>
          <w:rStyle w:val="OtherTok"/>
        </w:rPr>
        <w:t xml:space="preserve">&lt;-</w:t>
      </w:r>
      <w:r>
        <w:rPr>
          <w:rStyle w:val="NormalTok"/>
        </w:rPr>
        <w:t xml:space="preserve"> (FalN</w:t>
      </w:r>
      <w:r>
        <w:rPr>
          <w:rStyle w:val="SpecialCharTok"/>
        </w:rPr>
        <w:t xml:space="preserve">+</w:t>
      </w:r>
      <w:r>
        <w:rPr>
          <w:rStyle w:val="NormalTok"/>
        </w:rPr>
        <w:t xml:space="preserve">FalP)</w:t>
      </w:r>
      <w:r>
        <w:rPr>
          <w:rStyle w:val="SpecialCharTok"/>
        </w:rPr>
        <w:t xml:space="preserve">/</w:t>
      </w:r>
      <w:r>
        <w:rPr>
          <w:rStyle w:val="NormalTok"/>
        </w:rPr>
        <w:t xml:space="preserve">Tot </w:t>
      </w:r>
      <w:r>
        <w:br/>
      </w:r>
      <w:r>
        <w:rPr>
          <w:rStyle w:val="NormalTok"/>
        </w:rPr>
        <w:t xml:space="preserve">model_sensitivity </w:t>
      </w:r>
      <w:r>
        <w:rPr>
          <w:rStyle w:val="OtherTok"/>
        </w:rPr>
        <w:t xml:space="preserve">&lt;-</w:t>
      </w:r>
      <w:r>
        <w:rPr>
          <w:rStyle w:val="NormalTok"/>
        </w:rPr>
        <w:t xml:space="preserve"> TruP</w:t>
      </w:r>
      <w:r>
        <w:rPr>
          <w:rStyle w:val="SpecialCharTok"/>
        </w:rPr>
        <w:t xml:space="preserve">/</w:t>
      </w:r>
      <w:r>
        <w:rPr>
          <w:rStyle w:val="NormalTok"/>
        </w:rPr>
        <w:t xml:space="preserve">TotP </w:t>
      </w:r>
      <w:r>
        <w:br/>
      </w:r>
      <w:r>
        <w:rPr>
          <w:rStyle w:val="NormalTok"/>
        </w:rPr>
        <w:t xml:space="preserve">model_specificity </w:t>
      </w:r>
      <w:r>
        <w:rPr>
          <w:rStyle w:val="OtherTok"/>
        </w:rPr>
        <w:t xml:space="preserve">&lt;-</w:t>
      </w:r>
      <w:r>
        <w:rPr>
          <w:rStyle w:val="NormalTok"/>
        </w:rPr>
        <w:t xml:space="preserve"> TruN</w:t>
      </w:r>
      <w:r>
        <w:rPr>
          <w:rStyle w:val="SpecialCharTok"/>
        </w:rPr>
        <w:t xml:space="preserve">/</w:t>
      </w:r>
      <w:r>
        <w:rPr>
          <w:rStyle w:val="NormalTok"/>
        </w:rPr>
        <w:t xml:space="preserve">TotN </w:t>
      </w:r>
      <w:r>
        <w:br/>
      </w:r>
      <w:r>
        <w:rPr>
          <w:rStyle w:val="NormalTok"/>
        </w:rPr>
        <w:t xml:space="preserve">fp_rate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model_specificity</w:t>
      </w:r>
    </w:p>
    <w:p>
      <w:pPr>
        <w:pStyle w:val="FirstParagraph"/>
      </w:pPr>
      <w:r>
        <w:rPr>
          <w:b/>
          <w:bCs/>
        </w:rPr>
        <w:t xml:space="preserve">4.3 Display Accuracy Statistics</w:t>
      </w:r>
    </w:p>
    <w:p>
      <w:pPr>
        <w:pStyle w:val="BodyText"/>
      </w:pPr>
      <w:r>
        <w:t xml:space="preserve">Use the</w:t>
      </w:r>
      <w:r>
        <w:t xml:space="preserve"> </w:t>
      </w:r>
      <w:r>
        <w:rPr>
          <w:rStyle w:val="VerbatimChar"/>
        </w:rPr>
        <w:t xml:space="preserve">c()</w:t>
      </w:r>
      <w:r>
        <w:t xml:space="preserve"> </w:t>
      </w:r>
      <w:r>
        <w:t xml:space="preserve">function to create a vector with the results above. Call this vector</w:t>
      </w:r>
      <w:r>
        <w:t xml:space="preserve"> </w:t>
      </w:r>
      <w:r>
        <w:rPr>
          <w:b/>
          <w:bCs/>
        </w:rPr>
        <w:t xml:space="preserve">logit.rates.50</w:t>
      </w:r>
      <w:r>
        <w:t xml:space="preserve">. Then use the</w:t>
      </w:r>
      <w:r>
        <w:t xml:space="preserve"> </w:t>
      </w:r>
      <w:r>
        <w:rPr>
          <w:rStyle w:val="VerbatimChar"/>
        </w:rPr>
        <w:t xml:space="preserve">names()</w:t>
      </w:r>
      <w:r>
        <w:t xml:space="preserve"> </w:t>
      </w:r>
      <w:r>
        <w:t xml:space="preserve">function to provide the corresponding labels, as shown below. Also, use the</w:t>
      </w:r>
      <w:r>
        <w:t xml:space="preserve"> </w:t>
      </w:r>
      <w:r>
        <w:rPr>
          <w:rStyle w:val="VerbatimChar"/>
        </w:rPr>
        <w:t xml:space="preserve">print()</w:t>
      </w:r>
      <w:r>
        <w:t xml:space="preserve"> </w:t>
      </w:r>
      <w:r>
        <w:t xml:space="preserve">function with 2 digits to display the results.</w:t>
      </w:r>
    </w:p>
    <w:p>
      <w:pPr>
        <w:pStyle w:val="SourceCode"/>
      </w:pPr>
      <w:r>
        <w:rPr>
          <w:rStyle w:val="NormalTok"/>
        </w:rPr>
        <w:t xml:space="preserve">logit.rates</w:t>
      </w:r>
      <w:r>
        <w:rPr>
          <w:rStyle w:val="FloatTok"/>
        </w:rPr>
        <w:t xml:space="preserve">.50</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(model_accuracy, model_error, model_sensitivity, model_specificity, fp_rate) </w:t>
      </w:r>
      <w:r>
        <w:br/>
      </w:r>
      <w:r>
        <w:rPr>
          <w:rStyle w:val="FunctionTok"/>
        </w:rPr>
        <w:t xml:space="preserve">names</w:t>
      </w:r>
      <w:r>
        <w:rPr>
          <w:rStyle w:val="NormalTok"/>
        </w:rPr>
        <w:t xml:space="preserve">(logit.rates</w:t>
      </w:r>
      <w:r>
        <w:rPr>
          <w:rStyle w:val="FloatTok"/>
        </w:rPr>
        <w:t xml:space="preserve">.50</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"Error"</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"False Positives"</w:t>
      </w:r>
      <w:r>
        <w:rPr>
          <w:rStyle w:val="NormalTok"/>
        </w:rPr>
        <w:t xml:space="preserve">) </w:t>
      </w:r>
      <w:r>
        <w:br/>
      </w:r>
      <w:r>
        <w:rPr>
          <w:rStyle w:val="FunctionTok"/>
        </w:rPr>
        <w:t xml:space="preserve">print</w:t>
      </w:r>
      <w:r>
        <w:rPr>
          <w:rStyle w:val="NormalTok"/>
        </w:rPr>
        <w:t xml:space="preserve">(logit.rates</w:t>
      </w:r>
      <w:r>
        <w:rPr>
          <w:rStyle w:val="FloatTok"/>
        </w:rPr>
        <w:t xml:space="preserve">.50</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Accuracy           Error     Sensitivity     Specificity False Positives </w:t>
      </w:r>
      <w:r>
        <w:br/>
      </w:r>
      <w:r>
        <w:rPr>
          <w:rStyle w:val="VerbatimChar"/>
        </w:rPr>
        <w:t xml:space="preserve">##          0.9677          0.0323          0.7857          0.9909          0.0091</w:t>
      </w:r>
    </w:p>
    <w:p>
      <w:pPr>
        <w:pStyle w:val="FirstParagraph"/>
      </w:pPr>
      <w:r>
        <w:t xml:space="preserve">4.4 Provide a brief commentary on these results.</w:t>
      </w:r>
    </w:p>
    <w:bookmarkStart w:id="26" w:name="analysis-1"/>
    <w:p>
      <w:pPr>
        <w:pStyle w:val="Heading4"/>
      </w:pPr>
      <w:r>
        <w:t xml:space="preserve">Analysis</w:t>
      </w:r>
    </w:p>
    <w:p>
      <w:pPr>
        <w:numPr>
          <w:ilvl w:val="0"/>
          <w:numId w:val="1003"/>
        </w:numPr>
      </w:pPr>
      <w:r>
        <w:t xml:space="preserve">Accuracy - 96.77%, indicating that a high proportion of total predictions made by the model are correct. This suggests the model is generally reliable in distinguishing between classes.</w:t>
      </w:r>
    </w:p>
    <w:p>
      <w:pPr>
        <w:numPr>
          <w:ilvl w:val="0"/>
          <w:numId w:val="1003"/>
        </w:numPr>
      </w:pPr>
      <w:r>
        <w:t xml:space="preserve">Error Rate = 3.23%, is relatively low, indicating that only a small fraction of predictions deviate from the true labels. This reinforces the model’s overall effectiveness.</w:t>
      </w:r>
    </w:p>
    <w:p>
      <w:pPr>
        <w:numPr>
          <w:ilvl w:val="0"/>
          <w:numId w:val="1003"/>
        </w:numPr>
      </w:pPr>
      <w:r>
        <w:t xml:space="preserve">Sensitivity = 78.57%, implies that the model is moderately good at identifying positive cases, but there is room for improvement to better capture all true positive instances.</w:t>
      </w:r>
    </w:p>
    <w:p>
      <w:pPr>
        <w:numPr>
          <w:ilvl w:val="0"/>
          <w:numId w:val="1003"/>
        </w:numPr>
      </w:pPr>
      <w:r>
        <w:t xml:space="preserve">Specificity = 99.09%, demonstrates that the model is highly effective in accurately identifying negative cases, minimizing the number of false alarms or false positives.</w:t>
      </w:r>
    </w:p>
    <w:p>
      <w:pPr>
        <w:numPr>
          <w:ilvl w:val="0"/>
          <w:numId w:val="1003"/>
        </w:numPr>
      </w:pPr>
      <w:r>
        <w:t xml:space="preserve">False Positives = 00.91%, the model makes very few incorrect positive predictions, which is beneficial for maintaining the credibility of positive class predictions.</w:t>
      </w:r>
    </w:p>
    <w:p>
      <w:pPr>
        <w:pStyle w:val="FirstParagraph"/>
      </w:pPr>
      <w:r>
        <w:t xml:space="preserve">4.5 Repeat 3.1, 3.2 and 3.3 but this time decrease the classification probability threshold from 0.5 to</w:t>
      </w:r>
      <w:r>
        <w:t xml:space="preserve"> </w:t>
      </w:r>
      <w:r>
        <w:rPr>
          <w:b/>
          <w:bCs/>
        </w:rPr>
        <w:t xml:space="preserve">0.3</w:t>
      </w:r>
      <w:r>
        <w:t xml:space="preserve">. Note how the confusion matrix and classification statistics change.</w:t>
      </w:r>
    </w:p>
    <w:p>
      <w:pPr>
        <w:pStyle w:val="SourceCode"/>
      </w:pPr>
      <w:r>
        <w:rPr>
          <w:rStyle w:val="CommentTok"/>
        </w:rPr>
        <w:t xml:space="preserve"># Done for you</w:t>
      </w:r>
      <w:r>
        <w:br/>
      </w:r>
      <w:r>
        <w:br/>
      </w:r>
      <w:r>
        <w:rPr>
          <w:rStyle w:val="CommentTok"/>
        </w:rPr>
        <w:t xml:space="preserve"># Classification threshold: 30%</w:t>
      </w:r>
      <w:r>
        <w:br/>
      </w:r>
      <w:r>
        <w:br/>
      </w:r>
      <w:r>
        <w:rPr>
          <w:rStyle w:val="NormalTok"/>
        </w:rPr>
        <w:t xml:space="preserve">pred.test </w:t>
      </w:r>
      <w:r>
        <w:rPr>
          <w:rStyle w:val="OtherTok"/>
        </w:rPr>
        <w:t xml:space="preserve">&lt;-</w:t>
      </w:r>
      <w:r>
        <w:rPr>
          <w:rStyle w:val="NormalTok"/>
        </w:rPr>
        <w:t xml:space="preserve"> </w:t>
      </w:r>
      <w:r>
        <w:rPr>
          <w:rStyle w:val="FunctionTok"/>
        </w:rPr>
        <w:t xml:space="preserve">ifelse</w:t>
      </w:r>
      <w:r>
        <w:rPr>
          <w:rStyle w:val="NormalTok"/>
        </w:rPr>
        <w:t xml:space="preserve">(probs.test</w:t>
      </w:r>
      <w:r>
        <w:rPr>
          <w:rStyle w:val="SpecialCharTok"/>
        </w:rPr>
        <w:t xml:space="preserve">&gt;</w:t>
      </w:r>
      <w:r>
        <w:rPr>
          <w:rStyle w:val="FloatTok"/>
        </w:rPr>
        <w:t xml:space="preserve">0.3</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conf.mat </w:t>
      </w:r>
      <w:r>
        <w:rPr>
          <w:rStyle w:val="OtherTok"/>
        </w:rPr>
        <w:t xml:space="preserve">&lt;-</w:t>
      </w:r>
      <w:r>
        <w:rPr>
          <w:rStyle w:val="NormalTok"/>
        </w:rPr>
        <w:t xml:space="preserve"> </w:t>
      </w:r>
      <w:r>
        <w:rPr>
          <w:rStyle w:val="FunctionTok"/>
        </w:rPr>
        <w:t xml:space="preserve">table</w:t>
      </w:r>
      <w:r>
        <w:rPr>
          <w:rStyle w:val="NormalTok"/>
        </w:rPr>
        <w:t xml:space="preserve">(</w:t>
      </w:r>
      <w:r>
        <w:rPr>
          <w:rStyle w:val="StringTok"/>
        </w:rPr>
        <w:t xml:space="preserve">"Predicted"</w:t>
      </w:r>
      <w:r>
        <w:rPr>
          <w:rStyle w:val="OtherTok"/>
        </w:rPr>
        <w:t xml:space="preserve">=</w:t>
      </w:r>
      <w:r>
        <w:rPr>
          <w:rStyle w:val="NormalTok"/>
        </w:rPr>
        <w:t xml:space="preserve">pred.test, </w:t>
      </w:r>
      <w:r>
        <w:rPr>
          <w:rStyle w:val="StringTok"/>
        </w:rPr>
        <w:t xml:space="preserve">"Actual"</w:t>
      </w:r>
      <w:r>
        <w:rPr>
          <w:rStyle w:val="OtherTok"/>
        </w:rPr>
        <w:t xml:space="preserve">=</w:t>
      </w:r>
      <w:r>
        <w:rPr>
          <w:rStyle w:val="NormalTok"/>
        </w:rPr>
        <w:t xml:space="preserve">myopia.test</w:t>
      </w:r>
      <w:r>
        <w:rPr>
          <w:rStyle w:val="SpecialCharTok"/>
        </w:rPr>
        <w:t xml:space="preserve">$</w:t>
      </w:r>
      <w:r>
        <w:rPr>
          <w:rStyle w:val="NormalTok"/>
        </w:rPr>
        <w:t xml:space="preserve">myopic) </w:t>
      </w:r>
      <w:r>
        <w:br/>
      </w:r>
      <w:r>
        <w:rPr>
          <w:rStyle w:val="NormalTok"/>
        </w:rPr>
        <w:t xml:space="preserve">conf.mat</w:t>
      </w:r>
    </w:p>
    <w:p>
      <w:pPr>
        <w:pStyle w:val="SourceCode"/>
      </w:pPr>
      <w:r>
        <w:rPr>
          <w:rStyle w:val="VerbatimChar"/>
        </w:rPr>
        <w:t xml:space="preserve">##          Actual</w:t>
      </w:r>
      <w:r>
        <w:br/>
      </w:r>
      <w:r>
        <w:rPr>
          <w:rStyle w:val="VerbatimChar"/>
        </w:rPr>
        <w:t xml:space="preserve">## Predicted   0   1</w:t>
      </w:r>
      <w:r>
        <w:br/>
      </w:r>
      <w:r>
        <w:rPr>
          <w:rStyle w:val="VerbatimChar"/>
        </w:rPr>
        <w:t xml:space="preserve">##         0 106   1</w:t>
      </w:r>
      <w:r>
        <w:br/>
      </w:r>
      <w:r>
        <w:rPr>
          <w:rStyle w:val="VerbatimChar"/>
        </w:rPr>
        <w:t xml:space="preserve">##         1   4  13</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Concatenate function "\n" prints a new blank line</w:t>
      </w:r>
    </w:p>
    <w:p>
      <w:pPr>
        <w:pStyle w:val="SourceCode"/>
      </w:pPr>
      <w:r>
        <w:rPr>
          <w:rStyle w:val="NormalTok"/>
        </w:rPr>
        <w:t xml:space="preserve">TruN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True negatives, row 1 col 1</w:t>
      </w:r>
      <w:r>
        <w:br/>
      </w:r>
      <w:r>
        <w:rPr>
          <w:rStyle w:val="NormalTok"/>
        </w:rPr>
        <w:t xml:space="preserve">TruP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True positives, row 2 col 2</w:t>
      </w:r>
      <w:r>
        <w:br/>
      </w:r>
      <w:r>
        <w:rPr>
          <w:rStyle w:val="NormalTok"/>
        </w:rPr>
        <w:t xml:space="preserve">FalP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False positives, etc.</w:t>
      </w:r>
      <w:r>
        <w:br/>
      </w:r>
      <w:r>
        <w:rPr>
          <w:rStyle w:val="NormalTok"/>
        </w:rPr>
        <w:t xml:space="preserve">FalN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False negatives</w:t>
      </w:r>
      <w:r>
        <w:br/>
      </w:r>
      <w:r>
        <w:rPr>
          <w:rStyle w:val="NormalTok"/>
        </w:rPr>
        <w:t xml:space="preserve">TotN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Total negatives</w:t>
      </w:r>
      <w:r>
        <w:br/>
      </w:r>
      <w:r>
        <w:rPr>
          <w:rStyle w:val="NormalTok"/>
        </w:rPr>
        <w:t xml:space="preserve">TotP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Total positives</w:t>
      </w:r>
      <w:r>
        <w:br/>
      </w:r>
      <w:r>
        <w:rPr>
          <w:rStyle w:val="NormalTok"/>
        </w:rPr>
        <w:t xml:space="preserve">Tot </w:t>
      </w:r>
      <w:r>
        <w:rPr>
          <w:rStyle w:val="OtherTok"/>
        </w:rPr>
        <w:t xml:space="preserve">&lt;-</w:t>
      </w:r>
      <w:r>
        <w:rPr>
          <w:rStyle w:val="NormalTok"/>
        </w:rPr>
        <w:t xml:space="preserve"> TotN</w:t>
      </w:r>
      <w:r>
        <w:rPr>
          <w:rStyle w:val="SpecialCharTok"/>
        </w:rPr>
        <w:t xml:space="preserve">+</w:t>
      </w:r>
      <w:r>
        <w:rPr>
          <w:rStyle w:val="NormalTok"/>
        </w:rPr>
        <w:t xml:space="preserve">TotP </w:t>
      </w:r>
      <w:r>
        <w:rPr>
          <w:rStyle w:val="CommentTok"/>
        </w:rPr>
        <w:t xml:space="preserve"># Matrix total</w:t>
      </w:r>
      <w:r>
        <w:br/>
      </w:r>
      <w:r>
        <w:br/>
      </w:r>
      <w:r>
        <w:rPr>
          <w:rStyle w:val="NormalTok"/>
        </w:rPr>
        <w:t xml:space="preserve">Accuracy </w:t>
      </w:r>
      <w:r>
        <w:rPr>
          <w:rStyle w:val="OtherTok"/>
        </w:rPr>
        <w:t xml:space="preserve">&lt;-</w:t>
      </w:r>
      <w:r>
        <w:rPr>
          <w:rStyle w:val="NormalTok"/>
        </w:rPr>
        <w:t xml:space="preserve"> (TruN</w:t>
      </w:r>
      <w:r>
        <w:rPr>
          <w:rStyle w:val="SpecialCharTok"/>
        </w:rPr>
        <w:t xml:space="preserve">+</w:t>
      </w:r>
      <w:r>
        <w:rPr>
          <w:rStyle w:val="NormalTok"/>
        </w:rPr>
        <w:t xml:space="preserve">TruP)</w:t>
      </w:r>
      <w:r>
        <w:rPr>
          <w:rStyle w:val="SpecialCharTok"/>
        </w:rPr>
        <w:t xml:space="preserve">/</w:t>
      </w:r>
      <w:r>
        <w:rPr>
          <w:rStyle w:val="NormalTok"/>
        </w:rPr>
        <w:t xml:space="preserve">Tot</w:t>
      </w:r>
      <w:r>
        <w:br/>
      </w:r>
      <w:r>
        <w:rPr>
          <w:rStyle w:val="NormalTok"/>
        </w:rPr>
        <w:t xml:space="preserve">Error </w:t>
      </w:r>
      <w:r>
        <w:rPr>
          <w:rStyle w:val="OtherTok"/>
        </w:rPr>
        <w:t xml:space="preserve">&lt;-</w:t>
      </w:r>
      <w:r>
        <w:rPr>
          <w:rStyle w:val="NormalTok"/>
        </w:rPr>
        <w:t xml:space="preserve"> (FalN</w:t>
      </w:r>
      <w:r>
        <w:rPr>
          <w:rStyle w:val="SpecialCharTok"/>
        </w:rPr>
        <w:t xml:space="preserve">+</w:t>
      </w:r>
      <w:r>
        <w:rPr>
          <w:rStyle w:val="NormalTok"/>
        </w:rPr>
        <w:t xml:space="preserve">FalP)</w:t>
      </w:r>
      <w:r>
        <w:rPr>
          <w:rStyle w:val="SpecialCharTok"/>
        </w:rPr>
        <w:t xml:space="preserve">/</w:t>
      </w:r>
      <w:r>
        <w:rPr>
          <w:rStyle w:val="NormalTok"/>
        </w:rPr>
        <w:t xml:space="preserve">Tot</w:t>
      </w:r>
      <w:r>
        <w:br/>
      </w:r>
      <w:r>
        <w:rPr>
          <w:rStyle w:val="NormalTok"/>
        </w:rPr>
        <w:t xml:space="preserve">Sensitivity </w:t>
      </w:r>
      <w:r>
        <w:rPr>
          <w:rStyle w:val="OtherTok"/>
        </w:rPr>
        <w:t xml:space="preserve">&lt;-</w:t>
      </w:r>
      <w:r>
        <w:rPr>
          <w:rStyle w:val="NormalTok"/>
        </w:rPr>
        <w:t xml:space="preserve"> TruP</w:t>
      </w:r>
      <w:r>
        <w:rPr>
          <w:rStyle w:val="SpecialCharTok"/>
        </w:rPr>
        <w:t xml:space="preserve">/</w:t>
      </w:r>
      <w:r>
        <w:rPr>
          <w:rStyle w:val="NormalTok"/>
        </w:rPr>
        <w:t xml:space="preserve">TotP </w:t>
      </w:r>
      <w:r>
        <w:rPr>
          <w:rStyle w:val="CommentTok"/>
        </w:rPr>
        <w:t xml:space="preserve"># Proportion of correct positives</w:t>
      </w:r>
      <w:r>
        <w:br/>
      </w:r>
      <w:r>
        <w:rPr>
          <w:rStyle w:val="NormalTok"/>
        </w:rPr>
        <w:t xml:space="preserve">Specificity </w:t>
      </w:r>
      <w:r>
        <w:rPr>
          <w:rStyle w:val="OtherTok"/>
        </w:rPr>
        <w:t xml:space="preserve">&lt;-</w:t>
      </w:r>
      <w:r>
        <w:rPr>
          <w:rStyle w:val="NormalTok"/>
        </w:rPr>
        <w:t xml:space="preserve"> TruN</w:t>
      </w:r>
      <w:r>
        <w:rPr>
          <w:rStyle w:val="SpecialCharTok"/>
        </w:rPr>
        <w:t xml:space="preserve">/</w:t>
      </w:r>
      <w:r>
        <w:rPr>
          <w:rStyle w:val="NormalTok"/>
        </w:rPr>
        <w:t xml:space="preserve">TotN </w:t>
      </w:r>
      <w:r>
        <w:rPr>
          <w:rStyle w:val="CommentTok"/>
        </w:rPr>
        <w:t xml:space="preserve"># Proportion of correct negatives</w:t>
      </w:r>
      <w:r>
        <w:br/>
      </w:r>
      <w:r>
        <w:rPr>
          <w:rStyle w:val="NormalTok"/>
        </w:rPr>
        <w:t xml:space="preserve">FalPos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w:t>
      </w:r>
      <w:r>
        <w:br/>
      </w:r>
      <w:r>
        <w:br/>
      </w:r>
      <w:r>
        <w:rPr>
          <w:rStyle w:val="NormalTok"/>
        </w:rPr>
        <w:t xml:space="preserve">logit.rates</w:t>
      </w:r>
      <w:r>
        <w:rPr>
          <w:rStyle w:val="FloatTok"/>
        </w:rPr>
        <w:t xml:space="preserve">.30</w:t>
      </w:r>
      <w:r>
        <w:rPr>
          <w:rStyle w:val="OtherTok"/>
        </w:rPr>
        <w:t xml:space="preserve">=</w:t>
      </w:r>
      <w:r>
        <w:rPr>
          <w:rStyle w:val="FunctionTok"/>
        </w:rPr>
        <w:t xml:space="preserve">c</w:t>
      </w:r>
      <w:r>
        <w:rPr>
          <w:rStyle w:val="NormalTok"/>
        </w:rPr>
        <w:t xml:space="preserve">(Accuracy, Error, Sensitivity, Specificity, FalPos)</w:t>
      </w:r>
      <w:r>
        <w:br/>
      </w:r>
      <w:r>
        <w:rPr>
          <w:rStyle w:val="FunctionTok"/>
        </w:rPr>
        <w:t xml:space="preserve">names</w:t>
      </w:r>
      <w:r>
        <w:rPr>
          <w:rStyle w:val="NormalTok"/>
        </w:rPr>
        <w:t xml:space="preserve">(logit.rates</w:t>
      </w:r>
      <w:r>
        <w:rPr>
          <w:rStyle w:val="FloatTok"/>
        </w:rPr>
        <w:t xml:space="preserve">.30</w:t>
      </w:r>
      <w:r>
        <w:rPr>
          <w:rStyle w:val="NormalTok"/>
        </w:rPr>
        <w:t xml:space="preserve">)</w:t>
      </w:r>
      <w:r>
        <w:rPr>
          <w:rStyle w:val="OtherTok"/>
        </w:rPr>
        <w:t xml:space="preserve">=</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"Error"</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"False Positives"</w:t>
      </w:r>
      <w:r>
        <w:rPr>
          <w:rStyle w:val="NormalTok"/>
        </w:rPr>
        <w:t xml:space="preserve">)</w:t>
      </w:r>
      <w:r>
        <w:br/>
      </w:r>
      <w:r>
        <w:rPr>
          <w:rStyle w:val="FunctionTok"/>
        </w:rPr>
        <w:t xml:space="preserve">print</w:t>
      </w:r>
      <w:r>
        <w:rPr>
          <w:rStyle w:val="NormalTok"/>
        </w:rPr>
        <w:t xml:space="preserve">(logit.rates</w:t>
      </w:r>
      <w:r>
        <w:rPr>
          <w:rStyle w:val="FloatTok"/>
        </w:rPr>
        <w:t xml:space="preserve">.30</w:t>
      </w:r>
      <w:r>
        <w:rPr>
          <w:rStyle w:val="NormalTok"/>
        </w:rPr>
        <w:t xml:space="preserve">, </w:t>
      </w:r>
      <w:r>
        <w:rPr>
          <w:rStyle w:val="AttributeTok"/>
        </w:rPr>
        <w:t xml:space="preserve">digits=</w:t>
      </w:r>
      <w:r>
        <w:rPr>
          <w:rStyle w:val="DecValTok"/>
        </w:rPr>
        <w:t xml:space="preserve">2</w:t>
      </w:r>
      <w:r>
        <w:rPr>
          <w:rStyle w:val="NormalTok"/>
        </w:rPr>
        <w:t xml:space="preserve">) </w:t>
      </w:r>
      <w:r>
        <w:rPr>
          <w:rStyle w:val="CommentTok"/>
        </w:rPr>
        <w:t xml:space="preserve"># Prints fewer digits</w:t>
      </w:r>
    </w:p>
    <w:p>
      <w:pPr>
        <w:pStyle w:val="SourceCode"/>
      </w:pPr>
      <w:r>
        <w:rPr>
          <w:rStyle w:val="VerbatimChar"/>
        </w:rPr>
        <w:t xml:space="preserve">##        Accuracy           Error     Sensitivity     Specificity False Positives </w:t>
      </w:r>
      <w:r>
        <w:br/>
      </w:r>
      <w:r>
        <w:rPr>
          <w:rStyle w:val="VerbatimChar"/>
        </w:rPr>
        <w:t xml:space="preserve">##           0.960           0.040           0.929           0.964           0.036</w:t>
      </w:r>
    </w:p>
    <w:p>
      <w:pPr>
        <w:pStyle w:val="FirstParagraph"/>
      </w:pPr>
      <w:r>
        <w:t xml:space="preserve">4.6 Then change increase the threshold to</w:t>
      </w:r>
      <w:r>
        <w:t xml:space="preserve"> </w:t>
      </w:r>
      <w:r>
        <w:rPr>
          <w:b/>
          <w:bCs/>
        </w:rPr>
        <w:t xml:space="preserve">0.8</w:t>
      </w:r>
      <w:r>
        <w:t xml:space="preserve"> </w:t>
      </w:r>
      <w:r>
        <w:t xml:space="preserve">and note the changes again. Think but don’t answer, what happened to the various statistics when you made these changes?</w:t>
      </w:r>
    </w:p>
    <w:p>
      <w:pPr>
        <w:pStyle w:val="SourceCode"/>
      </w:pPr>
      <w:r>
        <w:rPr>
          <w:rStyle w:val="CommentTok"/>
        </w:rPr>
        <w:t xml:space="preserve"># Done for you</w:t>
      </w:r>
      <w:r>
        <w:br/>
      </w:r>
      <w:r>
        <w:br/>
      </w:r>
      <w:r>
        <w:rPr>
          <w:rStyle w:val="CommentTok"/>
        </w:rPr>
        <w:t xml:space="preserve"># Classification threshold: 70%</w:t>
      </w:r>
      <w:r>
        <w:br/>
      </w:r>
      <w:r>
        <w:br/>
      </w:r>
      <w:r>
        <w:rPr>
          <w:rStyle w:val="NormalTok"/>
        </w:rPr>
        <w:t xml:space="preserve">pred.test </w:t>
      </w:r>
      <w:r>
        <w:rPr>
          <w:rStyle w:val="OtherTok"/>
        </w:rPr>
        <w:t xml:space="preserve">&lt;-</w:t>
      </w:r>
      <w:r>
        <w:rPr>
          <w:rStyle w:val="NormalTok"/>
        </w:rPr>
        <w:t xml:space="preserve"> </w:t>
      </w:r>
      <w:r>
        <w:rPr>
          <w:rStyle w:val="FunctionTok"/>
        </w:rPr>
        <w:t xml:space="preserve">ifelse</w:t>
      </w:r>
      <w:r>
        <w:rPr>
          <w:rStyle w:val="NormalTok"/>
        </w:rPr>
        <w:t xml:space="preserve">(probs.test</w:t>
      </w:r>
      <w:r>
        <w:rPr>
          <w:rStyle w:val="SpecialCharTok"/>
        </w:rPr>
        <w:t xml:space="preserve">&gt;</w:t>
      </w:r>
      <w:r>
        <w:rPr>
          <w:rStyle w:val="FloatTok"/>
        </w:rPr>
        <w:t xml:space="preserve">0.8</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conf.mat </w:t>
      </w:r>
      <w:r>
        <w:rPr>
          <w:rStyle w:val="OtherTok"/>
        </w:rPr>
        <w:t xml:space="preserve">&lt;-</w:t>
      </w:r>
      <w:r>
        <w:rPr>
          <w:rStyle w:val="NormalTok"/>
        </w:rPr>
        <w:t xml:space="preserve"> </w:t>
      </w:r>
      <w:r>
        <w:rPr>
          <w:rStyle w:val="FunctionTok"/>
        </w:rPr>
        <w:t xml:space="preserve">table</w:t>
      </w:r>
      <w:r>
        <w:rPr>
          <w:rStyle w:val="NormalTok"/>
        </w:rPr>
        <w:t xml:space="preserve">(</w:t>
      </w:r>
      <w:r>
        <w:rPr>
          <w:rStyle w:val="StringTok"/>
        </w:rPr>
        <w:t xml:space="preserve">"Predicted"</w:t>
      </w:r>
      <w:r>
        <w:rPr>
          <w:rStyle w:val="OtherTok"/>
        </w:rPr>
        <w:t xml:space="preserve">=</w:t>
      </w:r>
      <w:r>
        <w:rPr>
          <w:rStyle w:val="NormalTok"/>
        </w:rPr>
        <w:t xml:space="preserve">pred.test, </w:t>
      </w:r>
      <w:r>
        <w:rPr>
          <w:rStyle w:val="StringTok"/>
        </w:rPr>
        <w:t xml:space="preserve">"Actual"</w:t>
      </w:r>
      <w:r>
        <w:rPr>
          <w:rStyle w:val="OtherTok"/>
        </w:rPr>
        <w:t xml:space="preserve">=</w:t>
      </w:r>
      <w:r>
        <w:rPr>
          <w:rStyle w:val="NormalTok"/>
        </w:rPr>
        <w:t xml:space="preserve">myopia.test</w:t>
      </w:r>
      <w:r>
        <w:rPr>
          <w:rStyle w:val="SpecialCharTok"/>
        </w:rPr>
        <w:t xml:space="preserve">$</w:t>
      </w:r>
      <w:r>
        <w:rPr>
          <w:rStyle w:val="NormalTok"/>
        </w:rPr>
        <w:t xml:space="preserve">myopic) </w:t>
      </w:r>
      <w:r>
        <w:br/>
      </w:r>
      <w:r>
        <w:rPr>
          <w:rStyle w:val="NormalTok"/>
        </w:rPr>
        <w:t xml:space="preserve">conf.mat</w:t>
      </w:r>
    </w:p>
    <w:p>
      <w:pPr>
        <w:pStyle w:val="SourceCode"/>
      </w:pPr>
      <w:r>
        <w:rPr>
          <w:rStyle w:val="VerbatimChar"/>
        </w:rPr>
        <w:t xml:space="preserve">##          Actual</w:t>
      </w:r>
      <w:r>
        <w:br/>
      </w:r>
      <w:r>
        <w:rPr>
          <w:rStyle w:val="VerbatimChar"/>
        </w:rPr>
        <w:t xml:space="preserve">## Predicted   0   1</w:t>
      </w:r>
      <w:r>
        <w:br/>
      </w:r>
      <w:r>
        <w:rPr>
          <w:rStyle w:val="VerbatimChar"/>
        </w:rPr>
        <w:t xml:space="preserve">##         0 110   8</w:t>
      </w:r>
      <w:r>
        <w:br/>
      </w:r>
      <w:r>
        <w:rPr>
          <w:rStyle w:val="VerbatimChar"/>
        </w:rPr>
        <w:t xml:space="preserve">##         1   0   6</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Concatenate function "\n" prints a new blank line</w:t>
      </w:r>
    </w:p>
    <w:p>
      <w:pPr>
        <w:pStyle w:val="SourceCode"/>
      </w:pPr>
      <w:r>
        <w:rPr>
          <w:rStyle w:val="NormalTok"/>
        </w:rPr>
        <w:t xml:space="preserve">TruN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True negatives, row 1 col 1</w:t>
      </w:r>
      <w:r>
        <w:br/>
      </w:r>
      <w:r>
        <w:rPr>
          <w:rStyle w:val="NormalTok"/>
        </w:rPr>
        <w:t xml:space="preserve">TruP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True positives, row 2 col 2</w:t>
      </w:r>
      <w:r>
        <w:br/>
      </w:r>
      <w:r>
        <w:rPr>
          <w:rStyle w:val="NormalTok"/>
        </w:rPr>
        <w:t xml:space="preserve">FalP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False positives, etc.</w:t>
      </w:r>
      <w:r>
        <w:br/>
      </w:r>
      <w:r>
        <w:rPr>
          <w:rStyle w:val="NormalTok"/>
        </w:rPr>
        <w:t xml:space="preserve">FalN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False negatives</w:t>
      </w:r>
      <w:r>
        <w:br/>
      </w:r>
      <w:r>
        <w:rPr>
          <w:rStyle w:val="NormalTok"/>
        </w:rPr>
        <w:t xml:space="preserve">TotN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Total negatives</w:t>
      </w:r>
      <w:r>
        <w:br/>
      </w:r>
      <w:r>
        <w:rPr>
          <w:rStyle w:val="NormalTok"/>
        </w:rPr>
        <w:t xml:space="preserve">TotP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Total positives</w:t>
      </w:r>
      <w:r>
        <w:br/>
      </w:r>
      <w:r>
        <w:rPr>
          <w:rStyle w:val="NormalTok"/>
        </w:rPr>
        <w:t xml:space="preserve">Tot </w:t>
      </w:r>
      <w:r>
        <w:rPr>
          <w:rStyle w:val="OtherTok"/>
        </w:rPr>
        <w:t xml:space="preserve">&lt;-</w:t>
      </w:r>
      <w:r>
        <w:rPr>
          <w:rStyle w:val="NormalTok"/>
        </w:rPr>
        <w:t xml:space="preserve"> TotN</w:t>
      </w:r>
      <w:r>
        <w:rPr>
          <w:rStyle w:val="SpecialCharTok"/>
        </w:rPr>
        <w:t xml:space="preserve">+</w:t>
      </w:r>
      <w:r>
        <w:rPr>
          <w:rStyle w:val="NormalTok"/>
        </w:rPr>
        <w:t xml:space="preserve">TotP </w:t>
      </w:r>
      <w:r>
        <w:rPr>
          <w:rStyle w:val="CommentTok"/>
        </w:rPr>
        <w:t xml:space="preserve"># Matrix total</w:t>
      </w:r>
      <w:r>
        <w:br/>
      </w:r>
      <w:r>
        <w:br/>
      </w:r>
      <w:r>
        <w:rPr>
          <w:rStyle w:val="NormalTok"/>
        </w:rPr>
        <w:t xml:space="preserve">Accuracy </w:t>
      </w:r>
      <w:r>
        <w:rPr>
          <w:rStyle w:val="OtherTok"/>
        </w:rPr>
        <w:t xml:space="preserve">&lt;-</w:t>
      </w:r>
      <w:r>
        <w:rPr>
          <w:rStyle w:val="NormalTok"/>
        </w:rPr>
        <w:t xml:space="preserve"> (TruN</w:t>
      </w:r>
      <w:r>
        <w:rPr>
          <w:rStyle w:val="SpecialCharTok"/>
        </w:rPr>
        <w:t xml:space="preserve">+</w:t>
      </w:r>
      <w:r>
        <w:rPr>
          <w:rStyle w:val="NormalTok"/>
        </w:rPr>
        <w:t xml:space="preserve">TruP)</w:t>
      </w:r>
      <w:r>
        <w:rPr>
          <w:rStyle w:val="SpecialCharTok"/>
        </w:rPr>
        <w:t xml:space="preserve">/</w:t>
      </w:r>
      <w:r>
        <w:rPr>
          <w:rStyle w:val="NormalTok"/>
        </w:rPr>
        <w:t xml:space="preserve">Tot</w:t>
      </w:r>
      <w:r>
        <w:br/>
      </w:r>
      <w:r>
        <w:rPr>
          <w:rStyle w:val="NormalTok"/>
        </w:rPr>
        <w:t xml:space="preserve">Error </w:t>
      </w:r>
      <w:r>
        <w:rPr>
          <w:rStyle w:val="OtherTok"/>
        </w:rPr>
        <w:t xml:space="preserve">&lt;-</w:t>
      </w:r>
      <w:r>
        <w:rPr>
          <w:rStyle w:val="NormalTok"/>
        </w:rPr>
        <w:t xml:space="preserve"> (FalN</w:t>
      </w:r>
      <w:r>
        <w:rPr>
          <w:rStyle w:val="SpecialCharTok"/>
        </w:rPr>
        <w:t xml:space="preserve">+</w:t>
      </w:r>
      <w:r>
        <w:rPr>
          <w:rStyle w:val="NormalTok"/>
        </w:rPr>
        <w:t xml:space="preserve">FalP)</w:t>
      </w:r>
      <w:r>
        <w:rPr>
          <w:rStyle w:val="SpecialCharTok"/>
        </w:rPr>
        <w:t xml:space="preserve">/</w:t>
      </w:r>
      <w:r>
        <w:rPr>
          <w:rStyle w:val="NormalTok"/>
        </w:rPr>
        <w:t xml:space="preserve">Tot</w:t>
      </w:r>
      <w:r>
        <w:br/>
      </w:r>
      <w:r>
        <w:rPr>
          <w:rStyle w:val="NormalTok"/>
        </w:rPr>
        <w:t xml:space="preserve">Sensitivity </w:t>
      </w:r>
      <w:r>
        <w:rPr>
          <w:rStyle w:val="OtherTok"/>
        </w:rPr>
        <w:t xml:space="preserve">&lt;-</w:t>
      </w:r>
      <w:r>
        <w:rPr>
          <w:rStyle w:val="NormalTok"/>
        </w:rPr>
        <w:t xml:space="preserve"> TruP</w:t>
      </w:r>
      <w:r>
        <w:rPr>
          <w:rStyle w:val="SpecialCharTok"/>
        </w:rPr>
        <w:t xml:space="preserve">/</w:t>
      </w:r>
      <w:r>
        <w:rPr>
          <w:rStyle w:val="NormalTok"/>
        </w:rPr>
        <w:t xml:space="preserve">TotP </w:t>
      </w:r>
      <w:r>
        <w:rPr>
          <w:rStyle w:val="CommentTok"/>
        </w:rPr>
        <w:t xml:space="preserve"># Proportion of correct positives</w:t>
      </w:r>
      <w:r>
        <w:br/>
      </w:r>
      <w:r>
        <w:rPr>
          <w:rStyle w:val="NormalTok"/>
        </w:rPr>
        <w:t xml:space="preserve">Specificity </w:t>
      </w:r>
      <w:r>
        <w:rPr>
          <w:rStyle w:val="OtherTok"/>
        </w:rPr>
        <w:t xml:space="preserve">&lt;-</w:t>
      </w:r>
      <w:r>
        <w:rPr>
          <w:rStyle w:val="NormalTok"/>
        </w:rPr>
        <w:t xml:space="preserve"> TruN</w:t>
      </w:r>
      <w:r>
        <w:rPr>
          <w:rStyle w:val="SpecialCharTok"/>
        </w:rPr>
        <w:t xml:space="preserve">/</w:t>
      </w:r>
      <w:r>
        <w:rPr>
          <w:rStyle w:val="NormalTok"/>
        </w:rPr>
        <w:t xml:space="preserve">TotN </w:t>
      </w:r>
      <w:r>
        <w:rPr>
          <w:rStyle w:val="CommentTok"/>
        </w:rPr>
        <w:t xml:space="preserve"># Proportion of correct negatives</w:t>
      </w:r>
      <w:r>
        <w:br/>
      </w:r>
      <w:r>
        <w:rPr>
          <w:rStyle w:val="NormalTok"/>
        </w:rPr>
        <w:t xml:space="preserve">FalPos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w:t>
      </w:r>
      <w:r>
        <w:br/>
      </w:r>
      <w:r>
        <w:br/>
      </w:r>
      <w:r>
        <w:rPr>
          <w:rStyle w:val="NormalTok"/>
        </w:rPr>
        <w:t xml:space="preserve">logit.rates</w:t>
      </w:r>
      <w:r>
        <w:rPr>
          <w:rStyle w:val="FloatTok"/>
        </w:rPr>
        <w:t xml:space="preserve">.80</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(Accuracy, Error, Sensitivity, Specificity, FalPos)</w:t>
      </w:r>
      <w:r>
        <w:br/>
      </w:r>
      <w:r>
        <w:rPr>
          <w:rStyle w:val="FunctionTok"/>
        </w:rPr>
        <w:t xml:space="preserve">names</w:t>
      </w:r>
      <w:r>
        <w:rPr>
          <w:rStyle w:val="NormalTok"/>
        </w:rPr>
        <w:t xml:space="preserve">(logit.rates</w:t>
      </w:r>
      <w:r>
        <w:rPr>
          <w:rStyle w:val="FloatTok"/>
        </w:rPr>
        <w:t xml:space="preserve">.80</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"Accuracy"</w:t>
      </w:r>
      <w:r>
        <w:rPr>
          <w:rStyle w:val="NormalTok"/>
        </w:rPr>
        <w:t xml:space="preserve">, </w:t>
      </w:r>
      <w:r>
        <w:rPr>
          <w:rStyle w:val="StringTok"/>
        </w:rPr>
        <w:t xml:space="preserve">"Error"</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 </w:t>
      </w:r>
      <w:r>
        <w:rPr>
          <w:rStyle w:val="StringTok"/>
        </w:rPr>
        <w:t xml:space="preserve">"False Positives"</w:t>
      </w:r>
      <w:r>
        <w:rPr>
          <w:rStyle w:val="NormalTok"/>
        </w:rPr>
        <w:t xml:space="preserve">)</w:t>
      </w:r>
      <w:r>
        <w:br/>
      </w:r>
      <w:r>
        <w:br/>
      </w:r>
      <w:r>
        <w:rPr>
          <w:rStyle w:val="FunctionTok"/>
        </w:rPr>
        <w:t xml:space="preserve">print</w:t>
      </w:r>
      <w:r>
        <w:rPr>
          <w:rStyle w:val="NormalTok"/>
        </w:rPr>
        <w:t xml:space="preserve">(logit.rates</w:t>
      </w:r>
      <w:r>
        <w:rPr>
          <w:rStyle w:val="FloatTok"/>
        </w:rPr>
        <w:t xml:space="preserve">.80</w:t>
      </w:r>
      <w:r>
        <w:rPr>
          <w:rStyle w:val="NormalTok"/>
        </w:rPr>
        <w:t xml:space="preserve">, </w:t>
      </w:r>
      <w:r>
        <w:rPr>
          <w:rStyle w:val="AttributeTok"/>
        </w:rPr>
        <w:t xml:space="preserve">digits=</w:t>
      </w:r>
      <w:r>
        <w:rPr>
          <w:rStyle w:val="DecValTok"/>
        </w:rPr>
        <w:t xml:space="preserve">2</w:t>
      </w:r>
      <w:r>
        <w:rPr>
          <w:rStyle w:val="NormalTok"/>
        </w:rPr>
        <w:t xml:space="preserve">) </w:t>
      </w:r>
      <w:r>
        <w:rPr>
          <w:rStyle w:val="CommentTok"/>
        </w:rPr>
        <w:t xml:space="preserve"># Prints fewer digits</w:t>
      </w:r>
    </w:p>
    <w:p>
      <w:pPr>
        <w:pStyle w:val="SourceCode"/>
      </w:pPr>
      <w:r>
        <w:rPr>
          <w:rStyle w:val="VerbatimChar"/>
        </w:rPr>
        <w:t xml:space="preserve">##        Accuracy           Error     Sensitivity     Specificity False Positives </w:t>
      </w:r>
      <w:r>
        <w:br/>
      </w:r>
      <w:r>
        <w:rPr>
          <w:rStyle w:val="VerbatimChar"/>
        </w:rPr>
        <w:t xml:space="preserve">##           0.935           0.065           0.429           1.000           0.000</w:t>
      </w:r>
    </w:p>
    <w:p>
      <w:pPr>
        <w:pStyle w:val="FirstParagraph"/>
      </w:pPr>
      <w:r>
        <w:t xml:space="preserve">4.7 Now, use the</w:t>
      </w:r>
      <w:r>
        <w:t xml:space="preserve"> </w:t>
      </w:r>
      <w:r>
        <w:rPr>
          <w:rStyle w:val="VerbatimChar"/>
        </w:rPr>
        <w:t xml:space="preserve">rbind()</w:t>
      </w:r>
      <w:r>
        <w:t xml:space="preserve"> </w:t>
      </w:r>
      <w:r>
        <w:t xml:space="preserve">function to print the results for all three sets of statistics above.</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CommentTok"/>
        </w:rPr>
        <w:t xml:space="preserve"># Concatenate function "\n" prints a new blank line</w:t>
      </w:r>
    </w:p>
    <w:p>
      <w:pPr>
        <w:pStyle w:val="SourceCode"/>
      </w:pPr>
      <w:r>
        <w:rPr>
          <w:rStyle w:val="FunctionTok"/>
        </w:rPr>
        <w:t xml:space="preserve">print</w:t>
      </w:r>
      <w:r>
        <w:rPr>
          <w:rStyle w:val="NormalTok"/>
        </w:rPr>
        <w:t xml:space="preserve">(</w:t>
      </w:r>
      <w:r>
        <w:rPr>
          <w:rStyle w:val="FunctionTok"/>
        </w:rPr>
        <w:t xml:space="preserve">rbind</w:t>
      </w:r>
      <w:r>
        <w:rPr>
          <w:rStyle w:val="NormalTok"/>
        </w:rPr>
        <w:t xml:space="preserve">(logit.rates</w:t>
      </w:r>
      <w:r>
        <w:rPr>
          <w:rStyle w:val="FloatTok"/>
        </w:rPr>
        <w:t xml:space="preserve">.30</w:t>
      </w:r>
      <w:r>
        <w:rPr>
          <w:rStyle w:val="NormalTok"/>
        </w:rPr>
        <w:t xml:space="preserve">, logit.rates</w:t>
      </w:r>
      <w:r>
        <w:rPr>
          <w:rStyle w:val="FloatTok"/>
        </w:rPr>
        <w:t xml:space="preserve">.50</w:t>
      </w:r>
      <w:r>
        <w:rPr>
          <w:rStyle w:val="NormalTok"/>
        </w:rPr>
        <w:t xml:space="preserve">, logit.rates</w:t>
      </w:r>
      <w:r>
        <w:rPr>
          <w:rStyle w:val="FloatTok"/>
        </w:rPr>
        <w:t xml:space="preserve">.80</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Accuracy Error Sensitivity Specificity False Positives</w:t>
      </w:r>
      <w:r>
        <w:br/>
      </w:r>
      <w:r>
        <w:rPr>
          <w:rStyle w:val="VerbatimChar"/>
        </w:rPr>
        <w:t xml:space="preserve">## logit.rates.30     0.96 0.040        0.93        0.96          0.0364</w:t>
      </w:r>
      <w:r>
        <w:br/>
      </w:r>
      <w:r>
        <w:rPr>
          <w:rStyle w:val="VerbatimChar"/>
        </w:rPr>
        <w:t xml:space="preserve">## logit.rates.50     0.97 0.032        0.79        0.99          0.0091</w:t>
      </w:r>
      <w:r>
        <w:br/>
      </w:r>
      <w:r>
        <w:rPr>
          <w:rStyle w:val="VerbatimChar"/>
        </w:rPr>
        <w:t xml:space="preserve">## logit.rates.80     0.94 0.065        0.43        1.00          0.0000</w:t>
      </w:r>
    </w:p>
    <w:p>
      <w:pPr>
        <w:pStyle w:val="FirstParagraph"/>
      </w:pPr>
      <w:r>
        <w:t xml:space="preserve">4.8 Provide a brief discussion of your observations from the 3 sets of results above</w:t>
      </w:r>
    </w:p>
    <w:bookmarkEnd w:id="26"/>
    <w:bookmarkStart w:id="27" w:name="analysis-2"/>
    <w:p>
      <w:pPr>
        <w:pStyle w:val="Heading4"/>
      </w:pPr>
      <w:r>
        <w:t xml:space="preserve">Analysis</w:t>
      </w:r>
    </w:p>
    <w:p>
      <w:pPr>
        <w:numPr>
          <w:ilvl w:val="0"/>
          <w:numId w:val="1004"/>
        </w:numPr>
      </w:pPr>
      <w:r>
        <w:rPr>
          <w:b/>
          <w:bCs/>
        </w:rPr>
        <w:t xml:space="preserve">logit.rates.30:</w:t>
      </w:r>
      <w:r>
        <w:t xml:space="preserve"> </w:t>
      </w:r>
      <w:r>
        <w:t xml:space="preserve">At the 30% threshold level, the model demonstrates high accuracy and specificity, indicating it makes very few false positive predictions. However, with a sensitivity of 0.93, it slightly compromises on correctly identifying positive cases.</w:t>
      </w:r>
    </w:p>
    <w:p>
      <w:pPr>
        <w:numPr>
          <w:ilvl w:val="0"/>
          <w:numId w:val="1004"/>
        </w:numPr>
      </w:pPr>
      <w:r>
        <w:rPr>
          <w:b/>
          <w:bCs/>
        </w:rPr>
        <w:t xml:space="preserve">logit.rates.50:</w:t>
      </w:r>
      <w:r>
        <w:t xml:space="preserve"> </w:t>
      </w:r>
      <w:r>
        <w:t xml:space="preserve">At the 50% threshold, both accuracy and specificity are further enhanced, with specificity nearly perfect at 0.99, suggesting minimal false positives. However, sensitivity drops significantly to 0.79, indicating the model misses more true positives compared to the 30% threshold.</w:t>
      </w:r>
    </w:p>
    <w:p>
      <w:pPr>
        <w:numPr>
          <w:ilvl w:val="0"/>
          <w:numId w:val="1004"/>
        </w:numPr>
      </w:pPr>
      <w:r>
        <w:rPr>
          <w:b/>
          <w:bCs/>
        </w:rPr>
        <w:t xml:space="preserve">logit.rates.80:</w:t>
      </w:r>
      <w:r>
        <w:t xml:space="preserve"> </w:t>
      </w:r>
      <w:r>
        <w:t xml:space="preserve">With the threshold increased to 80%, the model achieves perfect specificity, effectively eliminating false positives, but sensitivity plunges to 0.43, highlighting a substantial decrease in the model’s capability to detect true positives. This threshold level seems heavily skewed towards avoiding false positives at the cost of missing a majority of positive cases.</w:t>
      </w:r>
    </w:p>
    <w:bookmarkEnd w:id="27"/>
    <w:bookmarkEnd w:id="28"/>
    <w:bookmarkStart w:id="32" w:name="roc-curve-and-area-under-the-curve-auc"/>
    <w:p>
      <w:pPr>
        <w:pStyle w:val="Heading2"/>
      </w:pPr>
      <w:r>
        <w:t xml:space="preserve">5. ROC Curve and Area Under the Curve (AUC)</w:t>
      </w:r>
    </w:p>
    <w:p>
      <w:pPr>
        <w:pStyle w:val="FirstParagraph"/>
      </w:pPr>
      <w:r>
        <w:t xml:space="preserve">To better examine how the model performs as we change the classification threshold, let’s plot the</w:t>
      </w:r>
      <w:r>
        <w:t xml:space="preserve"> </w:t>
      </w:r>
      <w:r>
        <w:rPr>
          <w:b/>
          <w:bCs/>
        </w:rPr>
        <w:t xml:space="preserve">ROC</w:t>
      </w:r>
      <w:r>
        <w:t xml:space="preserve"> </w:t>
      </w:r>
      <w:r>
        <w:t xml:space="preserve">curve and compute the corresponding area under the curve</w:t>
      </w:r>
      <w:r>
        <w:t xml:space="preserve"> </w:t>
      </w:r>
      <w:r>
        <w:rPr>
          <w:b/>
          <w:bCs/>
        </w:rPr>
        <w:t xml:space="preserve">AUC</w:t>
      </w:r>
      <w:r>
        <w:t xml:space="preserve">.</w:t>
      </w:r>
    </w:p>
    <w:p>
      <w:pPr>
        <w:pStyle w:val="BodyText"/>
      </w:pPr>
      <w:r>
        <w:t xml:space="preserve">**5.1 ROC Curve</w:t>
      </w:r>
    </w:p>
    <w:p>
      <w:pPr>
        <w:pStyle w:val="BodyText"/>
      </w:pPr>
      <w:r>
        <w:t xml:space="preserve">Load the</w:t>
      </w:r>
      <w:r>
        <w:t xml:space="preserve"> </w:t>
      </w:r>
      <w:r>
        <w:rPr>
          <w:b/>
          <w:bCs/>
        </w:rPr>
        <w:t xml:space="preserve">{ROCR}</w:t>
      </w:r>
      <w:r>
        <w:t xml:space="preserve"> </w:t>
      </w:r>
      <w:r>
        <w:t xml:space="preserve">library, which contains the necessary functions for ROC computation. You already predicted high mileage classifications with the test subsample above and stored it in</w:t>
      </w:r>
      <w:r>
        <w:t xml:space="preserve"> </w:t>
      </w:r>
      <w:r>
        <w:rPr>
          <w:b/>
          <w:bCs/>
        </w:rPr>
        <w:t xml:space="preserve">pred.probs</w:t>
      </w:r>
      <w:r>
        <w:t xml:space="preserve">. But this time we need to use the</w:t>
      </w:r>
      <w:r>
        <w:t xml:space="preserve"> </w:t>
      </w:r>
      <w:r>
        <w:rPr>
          <w:b/>
          <w:bCs/>
        </w:rPr>
        <w:t xml:space="preserve">ROCR</w:t>
      </w:r>
      <w:r>
        <w:t xml:space="preserve"> </w:t>
      </w:r>
      <w:r>
        <w:rPr>
          <w:rStyle w:val="VerbatimChar"/>
        </w:rPr>
        <w:t xml:space="preserve">prediction()</w:t>
      </w:r>
      <w:r>
        <w:t xml:space="preserve"> </w:t>
      </w:r>
      <w:r>
        <w:t xml:space="preserve">function to create an ROC prediction object. Use</w:t>
      </w:r>
      <w:r>
        <w:t xml:space="preserve"> </w:t>
      </w:r>
      <w:r>
        <w:rPr>
          <w:rStyle w:val="VerbatimChar"/>
        </w:rPr>
        <w:t xml:space="preserve">probs.test</w:t>
      </w:r>
      <w:r>
        <w:t xml:space="preserve"> </w:t>
      </w:r>
      <w:r>
        <w:t xml:space="preserve">(i.e., predicted classifications in the test subsample) and</w:t>
      </w:r>
      <w:r>
        <w:t xml:space="preserve"> </w:t>
      </w:r>
      <w:r>
        <w:rPr>
          <w:rStyle w:val="VerbatimChar"/>
        </w:rPr>
        <w:t xml:space="preserve">myopia.test$myopic</w:t>
      </w:r>
      <w:r>
        <w:t xml:space="preserve"> </w:t>
      </w:r>
      <w:r>
        <w:t xml:space="preserve">(actual classifications in the test subsample) as arguments in the</w:t>
      </w:r>
      <w:r>
        <w:t xml:space="preserve"> </w:t>
      </w:r>
      <w:r>
        <w:rPr>
          <w:rStyle w:val="VerbatimChar"/>
        </w:rPr>
        <w:t xml:space="preserve">prediction()</w:t>
      </w:r>
      <w:r>
        <w:t xml:space="preserve"> </w:t>
      </w:r>
      <w:r>
        <w:t xml:space="preserve">function and store the results in an object named</w:t>
      </w:r>
      <w:r>
        <w:t xml:space="preserve"> </w:t>
      </w:r>
      <w:r>
        <w:rPr>
          <w:b/>
          <w:bCs/>
        </w:rPr>
        <w:t xml:space="preserve">pred</w:t>
      </w:r>
      <w:r>
        <w:t xml:space="preserve">.</w:t>
      </w:r>
    </w:p>
    <w:p>
      <w:pPr>
        <w:pStyle w:val="BodyText"/>
      </w:pPr>
      <w:r>
        <w:t xml:space="preserve">Then feed this</w:t>
      </w:r>
      <w:r>
        <w:t xml:space="preserve"> </w:t>
      </w:r>
      <w:r>
        <w:rPr>
          <w:b/>
          <w:bCs/>
        </w:rPr>
        <w:t xml:space="preserve">pred</w:t>
      </w:r>
      <w:r>
        <w:t xml:space="preserve"> </w:t>
      </w:r>
      <w:r>
        <w:t xml:space="preserve">object into the</w:t>
      </w:r>
      <w:r>
        <w:t xml:space="preserve"> </w:t>
      </w:r>
      <w:r>
        <w:rPr>
          <w:rStyle w:val="VerbatimChar"/>
        </w:rPr>
        <w:t xml:space="preserve">perf()</w:t>
      </w:r>
      <w:r>
        <w:t xml:space="preserve"> </w:t>
      </w:r>
      <w:r>
        <w:t xml:space="preserve">function, but also include the</w:t>
      </w:r>
      <w:r>
        <w:t xml:space="preserve"> </w:t>
      </w:r>
      <w:r>
        <w:rPr>
          <w:rStyle w:val="VerbatimChar"/>
        </w:rPr>
        <w:t xml:space="preserve">"tpr"</w:t>
      </w:r>
      <w:r>
        <w:t xml:space="preserve"> </w:t>
      </w:r>
      <w:r>
        <w:t xml:space="preserve">and</w:t>
      </w:r>
      <w:r>
        <w:t xml:space="preserve"> </w:t>
      </w:r>
      <w:r>
        <w:rPr>
          <w:rStyle w:val="VerbatimChar"/>
        </w:rPr>
        <w:t xml:space="preserve">"fpr"</w:t>
      </w:r>
      <w:r>
        <w:t xml:space="preserve"> </w:t>
      </w:r>
      <w:r>
        <w:t xml:space="preserve">arguments to obtain true positive and false positive rates, respectively (which is what goes on the ROC Curve). Then plot the</w:t>
      </w:r>
      <w:r>
        <w:t xml:space="preserve"> </w:t>
      </w:r>
      <w:r>
        <w:rPr>
          <w:b/>
          <w:bCs/>
        </w:rPr>
        <w:t xml:space="preserve">perf</w:t>
      </w:r>
      <w:r>
        <w:t xml:space="preserve"> </w:t>
      </w:r>
      <w:r>
        <w:t xml:space="preserve">object using</w:t>
      </w:r>
      <w:r>
        <w:t xml:space="preserve"> </w:t>
      </w:r>
      <w:r>
        <w:rPr>
          <w:rStyle w:val="VerbatimChar"/>
        </w:rPr>
        <w:t xml:space="preserve">colorize=T</w:t>
      </w:r>
      <w:r>
        <w:t xml:space="preserve"> </w:t>
      </w:r>
      <w:r>
        <w:t xml:space="preserve">to get a colorful plot.</w:t>
      </w:r>
    </w:p>
    <w:p>
      <w:pPr>
        <w:pStyle w:val="SourceCode"/>
      </w:pPr>
      <w:r>
        <w:rPr>
          <w:rStyle w:val="FunctionTok"/>
        </w:rPr>
        <w:t xml:space="preserve">library</w:t>
      </w:r>
      <w:r>
        <w:rPr>
          <w:rStyle w:val="NormalTok"/>
        </w:rPr>
        <w:t xml:space="preserve">(ROCR) </w:t>
      </w:r>
      <w:r>
        <w:br/>
      </w:r>
      <w:r>
        <w:rPr>
          <w:rStyle w:val="NormalTok"/>
        </w:rPr>
        <w:t xml:space="preserve">pred </w:t>
      </w:r>
      <w:r>
        <w:rPr>
          <w:rStyle w:val="OtherTok"/>
        </w:rPr>
        <w:t xml:space="preserve">&lt;-</w:t>
      </w:r>
      <w:r>
        <w:rPr>
          <w:rStyle w:val="NormalTok"/>
        </w:rPr>
        <w:t xml:space="preserve"> </w:t>
      </w:r>
      <w:r>
        <w:rPr>
          <w:rStyle w:val="FunctionTok"/>
        </w:rPr>
        <w:t xml:space="preserve">prediction</w:t>
      </w:r>
      <w:r>
        <w:rPr>
          <w:rStyle w:val="NormalTok"/>
        </w:rPr>
        <w:t xml:space="preserve">(probs.test, myopia.test</w:t>
      </w:r>
      <w:r>
        <w:rPr>
          <w:rStyle w:val="SpecialCharTok"/>
        </w:rPr>
        <w:t xml:space="preserve">$</w:t>
      </w:r>
      <w:r>
        <w:rPr>
          <w:rStyle w:val="NormalTok"/>
        </w:rPr>
        <w:t xml:space="preserve">myopic) </w:t>
      </w:r>
      <w:r>
        <w:br/>
      </w:r>
      <w:r>
        <w:rPr>
          <w:rStyle w:val="NormalTok"/>
        </w:rPr>
        <w:t xml:space="preserve">perf </w:t>
      </w:r>
      <w:r>
        <w:rPr>
          <w:rStyle w:val="OtherTok"/>
        </w:rPr>
        <w:t xml:space="preserve">&lt;-</w:t>
      </w:r>
      <w:r>
        <w:rPr>
          <w:rStyle w:val="NormalTok"/>
        </w:rPr>
        <w:t xml:space="preserve"> </w:t>
      </w:r>
      <w:r>
        <w:rPr>
          <w:rStyle w:val="FunctionTok"/>
        </w:rPr>
        <w:t xml:space="preserve">performance</w:t>
      </w:r>
      <w:r>
        <w:rPr>
          <w:rStyle w:val="NormalTok"/>
        </w:rPr>
        <w:t xml:space="preserve">(pred,</w:t>
      </w:r>
      <w:r>
        <w:rPr>
          <w:rStyle w:val="StringTok"/>
        </w:rPr>
        <w:t xml:space="preserve">"tpr"</w:t>
      </w:r>
      <w:r>
        <w:rPr>
          <w:rStyle w:val="NormalTok"/>
        </w:rPr>
        <w:t xml:space="preserve">,</w:t>
      </w:r>
      <w:r>
        <w:rPr>
          <w:rStyle w:val="StringTok"/>
        </w:rPr>
        <w:t xml:space="preserve">"fpr"</w:t>
      </w:r>
      <w:r>
        <w:rPr>
          <w:rStyle w:val="NormalTok"/>
        </w:rPr>
        <w:t xml:space="preserve">) </w:t>
      </w:r>
      <w:r>
        <w:br/>
      </w:r>
      <w:r>
        <w:rPr>
          <w:rStyle w:val="FunctionTok"/>
        </w:rPr>
        <w:t xml:space="preserve">plot</w:t>
      </w:r>
      <w:r>
        <w:rPr>
          <w:rStyle w:val="NormalTok"/>
        </w:rPr>
        <w:t xml:space="preserve">(perf, </w:t>
      </w:r>
      <w:r>
        <w:rPr>
          <w:rStyle w:val="AttributeTok"/>
        </w:rPr>
        <w:t xml:space="preserve">colorize=</w:t>
      </w:r>
      <w:r>
        <w:rPr>
          <w:rStyle w:val="NormalTok"/>
        </w:rPr>
        <w:t xml:space="preserve">T)</w:t>
      </w:r>
    </w:p>
    <w:p>
      <w:pPr>
        <w:pStyle w:val="FirstParagraph"/>
      </w:pPr>
      <w:r>
        <w:drawing>
          <wp:inline>
            <wp:extent cx="5334000" cy="4267200"/>
            <wp:effectExtent b="0" l="0" r="0" t="0"/>
            <wp:docPr descr="" title="" id="30" name="Picture"/>
            <a:graphic>
              <a:graphicData uri="http://schemas.openxmlformats.org/drawingml/2006/picture">
                <pic:pic>
                  <pic:nvPicPr>
                    <pic:cNvPr descr="ex9_classification_O-Malley_files/figure-docx/unnamed-chunk-1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5.2 AUC</w:t>
      </w:r>
    </w:p>
    <w:p>
      <w:pPr>
        <w:pStyle w:val="BodyText"/>
      </w:pPr>
      <w:r>
        <w:t xml:space="preserve">Feed the</w:t>
      </w:r>
      <w:r>
        <w:t xml:space="preserve"> </w:t>
      </w:r>
      <w:r>
        <w:rPr>
          <w:b/>
          <w:bCs/>
        </w:rPr>
        <w:t xml:space="preserve">pred</w:t>
      </w:r>
      <w:r>
        <w:t xml:space="preserve"> </w:t>
      </w:r>
      <w:r>
        <w:t xml:space="preserve">object again into the</w:t>
      </w:r>
      <w:r>
        <w:t xml:space="preserve"> </w:t>
      </w:r>
      <w:r>
        <w:rPr>
          <w:rStyle w:val="VerbatimChar"/>
        </w:rPr>
        <w:t xml:space="preserve">perf()</w:t>
      </w:r>
      <w:r>
        <w:t xml:space="preserve"> </w:t>
      </w:r>
      <w:r>
        <w:t xml:space="preserve">function again, but this time use</w:t>
      </w:r>
      <w:r>
        <w:t xml:space="preserve"> </w:t>
      </w:r>
      <w:r>
        <w:rPr>
          <w:rStyle w:val="VerbatimChar"/>
        </w:rPr>
        <w:t xml:space="preserve">"auc"</w:t>
      </w:r>
      <w:r>
        <w:t xml:space="preserve"> </w:t>
      </w:r>
      <w:r>
        <w:t xml:space="preserve">as the argument, to get the area under the ROC Curve, AUC. Then display the name and value of the</w:t>
      </w:r>
      <w:r>
        <w:t xml:space="preserve"> </w:t>
      </w:r>
      <w:r>
        <w:rPr>
          <w:b/>
          <w:bCs/>
        </w:rPr>
        <w:t xml:space="preserve">AUC</w:t>
      </w:r>
      <w:r>
        <w:t xml:space="preserve"> </w:t>
      </w:r>
      <w:r>
        <w:t xml:space="preserve">with</w:t>
      </w:r>
      <w:r>
        <w:t xml:space="preserve"> </w:t>
      </w:r>
      <w:r>
        <w:rPr>
          <w:rStyle w:val="VerbatimChar"/>
        </w:rPr>
        <w:t xml:space="preserve">c(auc@y.name[[1]], auc@y.values[[1]])</w:t>
      </w:r>
    </w:p>
    <w:p>
      <w:pPr>
        <w:pStyle w:val="SourceCode"/>
      </w:pPr>
      <w:r>
        <w:rPr>
          <w:rStyle w:val="NormalTok"/>
        </w:rPr>
        <w:t xml:space="preserve">auc </w:t>
      </w:r>
      <w:r>
        <w:rPr>
          <w:rStyle w:val="OtherTok"/>
        </w:rPr>
        <w:t xml:space="preserve">&lt;-</w:t>
      </w:r>
      <w:r>
        <w:rPr>
          <w:rStyle w:val="NormalTok"/>
        </w:rPr>
        <w:t xml:space="preserve"> </w:t>
      </w:r>
      <w:r>
        <w:rPr>
          <w:rStyle w:val="FunctionTok"/>
        </w:rPr>
        <w:t xml:space="preserve">performance</w:t>
      </w:r>
      <w:r>
        <w:rPr>
          <w:rStyle w:val="NormalTok"/>
        </w:rPr>
        <w:t xml:space="preserve">(pred,</w:t>
      </w:r>
      <w:r>
        <w:rPr>
          <w:rStyle w:val="StringTok"/>
        </w:rPr>
        <w:t xml:space="preserve">"auc"</w:t>
      </w:r>
      <w:r>
        <w:rPr>
          <w:rStyle w:val="NormalTok"/>
        </w:rPr>
        <w:t xml:space="preserve">) </w:t>
      </w:r>
      <w:r>
        <w:br/>
      </w:r>
      <w:r>
        <w:rPr>
          <w:rStyle w:val="FunctionTok"/>
        </w:rPr>
        <w:t xml:space="preserve">c</w:t>
      </w:r>
      <w:r>
        <w:rPr>
          <w:rStyle w:val="NormalTok"/>
        </w:rPr>
        <w:t xml:space="preserve">(auc</w:t>
      </w:r>
      <w:r>
        <w:rPr>
          <w:rStyle w:val="SpecialCharTok"/>
        </w:rPr>
        <w:t xml:space="preserve">@</w:t>
      </w:r>
      <w:r>
        <w:rPr>
          <w:rStyle w:val="NormalTok"/>
        </w:rPr>
        <w:t xml:space="preserve">y.name[[</w:t>
      </w:r>
      <w:r>
        <w:rPr>
          <w:rStyle w:val="DecValTok"/>
        </w:rPr>
        <w:t xml:space="preserve">1</w:t>
      </w:r>
      <w:r>
        <w:rPr>
          <w:rStyle w:val="NormalTok"/>
        </w:rPr>
        <w:t xml:space="preserve">]], auc</w:t>
      </w:r>
      <w:r>
        <w:rPr>
          <w:rStyle w:val="SpecialCharTok"/>
        </w:rPr>
        <w:t xml:space="preserve">@</w:t>
      </w:r>
      <w:r>
        <w:rPr>
          <w:rStyle w:val="NormalTok"/>
        </w:rPr>
        <w:t xml:space="preserve">y.values[[</w:t>
      </w:r>
      <w:r>
        <w:rPr>
          <w:rStyle w:val="DecValTok"/>
        </w:rPr>
        <w:t xml:space="preserve">1</w:t>
      </w:r>
      <w:r>
        <w:rPr>
          <w:rStyle w:val="NormalTok"/>
        </w:rPr>
        <w:t xml:space="preserve">]])</w:t>
      </w:r>
    </w:p>
    <w:p>
      <w:pPr>
        <w:pStyle w:val="SourceCode"/>
      </w:pPr>
      <w:r>
        <w:rPr>
          <w:rStyle w:val="VerbatimChar"/>
        </w:rPr>
        <w:t xml:space="preserve">## [1] "Area under the ROC curve" "0.98961038961039"</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1" Target="https://rdrr.io/cran/aplore3/man/myopia.html" TargetMode="External" /></Relationships>
</file>

<file path=word/_rels/footnotes.xml.rels><?xml version="1.0" encoding="UTF-8"?><Relationships xmlns="http://schemas.openxmlformats.org/package/2006/relationships"><Relationship Type="http://schemas.openxmlformats.org/officeDocument/2006/relationships/hyperlink" Id="rId21" Target="https://rdrr.io/cran/aplore3/man/myop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9 - Classification Models</dc:title>
  <dc:creator>O’Malley, Conie</dc:creator>
  <cp:keywords/>
  <dcterms:created xsi:type="dcterms:W3CDTF">2025-02-26T18:59:55Z</dcterms:created>
  <dcterms:modified xsi:type="dcterms:W3CDTF">2025-02-26T18:59:55Z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2025-02-26</vt:lpwstr>
  </property>
  <property fmtid="{D5CDD505-2E9C-101B-9397-08002B2CF9AE}" pid="3" name="output">
    <vt:lpwstr/>
  </property>
</Properties>
</file>