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3ER ENTREGA DEL PROYECTO FINAL</w:t>
      </w:r>
    </w:p>
    <w:p w:rsidR="00000000" w:rsidDel="00000000" w:rsidP="00000000" w:rsidRDefault="00000000" w:rsidRPr="00000000" w14:paraId="00000002">
      <w:pPr>
        <w:spacing w:line="276" w:lineRule="auto"/>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03">
      <w:pPr>
        <w:spacing w:line="276" w:lineRule="auto"/>
        <w:jc w:val="center"/>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04">
      <w:pPr>
        <w:numPr>
          <w:ilvl w:val="0"/>
          <w:numId w:val="16"/>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final de la web</w:t>
      </w:r>
    </w:p>
    <w:p w:rsidR="00000000" w:rsidDel="00000000" w:rsidP="00000000" w:rsidRDefault="00000000" w:rsidRPr="00000000" w14:paraId="00000005">
      <w:pPr>
        <w:numPr>
          <w:ilvl w:val="0"/>
          <w:numId w:val="16"/>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final de la web</w:t>
      </w:r>
    </w:p>
    <w:p w:rsidR="00000000" w:rsidDel="00000000" w:rsidP="00000000" w:rsidRDefault="00000000" w:rsidRPr="00000000" w14:paraId="00000006">
      <w:pPr>
        <w:numPr>
          <w:ilvl w:val="0"/>
          <w:numId w:val="16"/>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Implementación de módulos de Node</w:t>
      </w:r>
    </w:p>
    <w:p w:rsidR="00000000" w:rsidDel="00000000" w:rsidP="00000000" w:rsidRDefault="00000000" w:rsidRPr="00000000" w14:paraId="00000007">
      <w:pPr>
        <w:numPr>
          <w:ilvl w:val="0"/>
          <w:numId w:val="16"/>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Repositorio en Github</w:t>
      </w:r>
    </w:p>
    <w:p w:rsidR="00000000" w:rsidDel="00000000" w:rsidP="00000000" w:rsidRDefault="00000000" w:rsidRPr="00000000" w14:paraId="00000008">
      <w:pPr>
        <w:spacing w:line="276" w:lineRule="auto"/>
        <w:rPr>
          <w:rFonts w:ascii="Didact Gothic" w:cs="Didact Gothic" w:eastAsia="Didact Gothic" w:hAnsi="Didact Gothic"/>
          <w:color w:val="434343"/>
          <w:sz w:val="32"/>
          <w:szCs w:val="32"/>
        </w:rPr>
      </w:pPr>
      <w:r w:rsidDel="00000000" w:rsidR="00000000" w:rsidRPr="00000000">
        <w:rPr>
          <w:rtl w:val="0"/>
        </w:rPr>
      </w:r>
    </w:p>
    <w:p w:rsidR="00000000" w:rsidDel="00000000" w:rsidP="00000000" w:rsidRDefault="00000000" w:rsidRPr="00000000" w14:paraId="00000009">
      <w:pPr>
        <w:spacing w:line="276" w:lineRule="auto"/>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final de la web</w:t>
      </w:r>
    </w:p>
    <w:p w:rsidR="00000000" w:rsidDel="00000000" w:rsidP="00000000" w:rsidRDefault="00000000" w:rsidRPr="00000000" w14:paraId="0000000A">
      <w:pPr>
        <w:numPr>
          <w:ilvl w:val="0"/>
          <w:numId w:val="1"/>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HTML</w:t>
      </w: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Estructura prolija y limpia:</w:t>
      </w:r>
      <w:r w:rsidDel="00000000" w:rsidR="00000000" w:rsidRPr="00000000">
        <w:rPr>
          <w:rFonts w:ascii="Helvetica Neue Light" w:cs="Helvetica Neue Light" w:eastAsia="Helvetica Neue Light" w:hAnsi="Helvetica Neue Light"/>
          <w:color w:val="434343"/>
          <w:sz w:val="30"/>
          <w:szCs w:val="30"/>
          <w:rtl w:val="0"/>
        </w:rPr>
        <w:t xml:space="preserve"> El estudiante entrega su estructura de HTML con buena indentación, espacios prolijos, y comentarios siendo usados para comentar secciones y no para ocultar código.</w:t>
      </w:r>
      <w:r w:rsidDel="00000000" w:rsidR="00000000" w:rsidRPr="00000000">
        <w:rPr>
          <w:rtl w:val="0"/>
        </w:rPr>
      </w:r>
    </w:p>
    <w:p w:rsidR="00000000" w:rsidDel="00000000" w:rsidP="00000000" w:rsidRDefault="00000000" w:rsidRPr="00000000" w14:paraId="0000000D">
      <w:pPr>
        <w:numPr>
          <w:ilvl w:val="1"/>
          <w:numId w:val="1"/>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Maqueta de la web en base al framework elegido:</w:t>
      </w:r>
      <w:r w:rsidDel="00000000" w:rsidR="00000000" w:rsidRPr="00000000">
        <w:rPr>
          <w:rFonts w:ascii="Helvetica Neue Light" w:cs="Helvetica Neue Light" w:eastAsia="Helvetica Neue Light" w:hAnsi="Helvetica Neue Light"/>
          <w:color w:val="434343"/>
          <w:sz w:val="30"/>
          <w:szCs w:val="30"/>
          <w:rtl w:val="0"/>
        </w:rPr>
        <w:t xml:space="preserve"> El estudiante deberá  agregar elementos HTML según sus necesidades en armar contenedores o elementos web determinados, a través del código del framework elegido y la documentación del mismo.</w:t>
      </w:r>
      <w:r w:rsidDel="00000000" w:rsidR="00000000" w:rsidRPr="00000000">
        <w:rPr>
          <w:rtl w:val="0"/>
        </w:rPr>
      </w:r>
    </w:p>
    <w:p w:rsidR="00000000" w:rsidDel="00000000" w:rsidP="00000000" w:rsidRDefault="00000000" w:rsidRPr="00000000" w14:paraId="0000000E">
      <w:pPr>
        <w:spacing w:line="276" w:lineRule="auto"/>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0F">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10">
      <w:pPr>
        <w:numPr>
          <w:ilvl w:val="0"/>
          <w:numId w:val="2"/>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Maquetado de la web:</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respetan una cierta maqueta propia.</w:t>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w:t>
      </w:r>
      <w:r w:rsidDel="00000000" w:rsidR="00000000" w:rsidRPr="00000000">
        <w:rPr>
          <w:rFonts w:ascii="Helvetica Neue Light" w:cs="Helvetica Neue Light" w:eastAsia="Helvetica Neue Light" w:hAnsi="Helvetica Neue Light"/>
          <w:color w:val="434343"/>
          <w:sz w:val="30"/>
          <w:szCs w:val="30"/>
          <w:rtl w:val="0"/>
        </w:rPr>
        <w:t xml:space="preserve"> Todas las páginas tienen el contenido estructurado y el estilo linkeado. En caso de elegir un framework también tiene que tener agregadas las diferentes librerías de Javascript y CSS pertinentes al framework.</w:t>
      </w:r>
      <w:r w:rsidDel="00000000" w:rsidR="00000000" w:rsidRPr="00000000">
        <w:rPr>
          <w:rtl w:val="0"/>
        </w:rPr>
      </w:r>
    </w:p>
    <w:p w:rsidR="00000000" w:rsidDel="00000000" w:rsidP="00000000" w:rsidRDefault="00000000" w:rsidRPr="00000000" w14:paraId="00000012">
      <w:pPr>
        <w:spacing w:line="276" w:lineRule="auto"/>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13">
      <w:pPr>
        <w:spacing w:line="276" w:lineRule="auto"/>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Estilo final de la web</w:t>
      </w:r>
    </w:p>
    <w:p w:rsidR="00000000" w:rsidDel="00000000" w:rsidP="00000000" w:rsidRDefault="00000000" w:rsidRPr="00000000" w14:paraId="00000014">
      <w:pPr>
        <w:numPr>
          <w:ilvl w:val="0"/>
          <w:numId w:val="2"/>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CSS, Archivos SCSS o SASS</w:t>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SCSS o SASS para darle estilo a su web.</w:t>
      </w:r>
    </w:p>
    <w:p w:rsidR="00000000" w:rsidDel="00000000" w:rsidP="00000000" w:rsidRDefault="00000000" w:rsidRPr="00000000" w14:paraId="00000017">
      <w:pPr>
        <w:numPr>
          <w:ilvl w:val="1"/>
          <w:numId w:val="2"/>
        </w:numPr>
        <w:spacing w:line="276" w:lineRule="auto"/>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trasladar los estilos creados en CSS a SCSS, haciendo uso correcto del nesting, los mixins, las variables y los operadores de lenguaje Sass. </w:t>
      </w: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formará un archivo de SCSS con una sintaxis correcta, dónde el código no tiene errores ya sea de CSS cómo de compilación.</w:t>
      </w:r>
    </w:p>
    <w:p w:rsidR="00000000" w:rsidDel="00000000" w:rsidP="00000000" w:rsidRDefault="00000000" w:rsidRPr="00000000" w14:paraId="00000019">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1A">
      <w:pPr>
        <w:numPr>
          <w:ilvl w:val="0"/>
          <w:numId w:val="2"/>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 </w:t>
      </w:r>
      <w:r w:rsidDel="00000000" w:rsidR="00000000" w:rsidRPr="00000000">
        <w:rPr>
          <w:rFonts w:ascii="Helvetica Neue Light" w:cs="Helvetica Neue Light" w:eastAsia="Helvetica Neue Light" w:hAnsi="Helvetica Neue Light"/>
          <w:sz w:val="28"/>
          <w:szCs w:val="28"/>
          <w:rtl w:val="0"/>
        </w:rPr>
        <w:t xml:space="preserve">Transforma lo que originalmente eran estilos de CSS en SCSS. Aprovechándose de las características de SCSS para armar estilos de CSS de forma dinámica, además del uso de nesting para estructurarlo de forma legible y evitando repetir código.</w:t>
      </w: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de la web:</w:t>
      </w:r>
      <w:r w:rsidDel="00000000" w:rsidR="00000000" w:rsidRPr="00000000">
        <w:rPr>
          <w:rFonts w:ascii="Helvetica Neue Light" w:cs="Helvetica Neue Light" w:eastAsia="Helvetica Neue Light" w:hAnsi="Helvetica Neue Light"/>
          <w:sz w:val="28"/>
          <w:szCs w:val="28"/>
          <w:rtl w:val="0"/>
        </w:rPr>
        <w:t xml:space="preserve"> Usa etiquetas no sólo para armar contenido, sino para armar los elementos que van a conformar el layout de la web, los contenedores, etc.</w:t>
      </w:r>
      <w:r w:rsidDel="00000000" w:rsidR="00000000" w:rsidRPr="00000000">
        <w:rPr>
          <w:rtl w:val="0"/>
        </w:rPr>
      </w:r>
    </w:p>
    <w:p w:rsidR="00000000" w:rsidDel="00000000" w:rsidP="00000000" w:rsidRDefault="00000000" w:rsidRPr="00000000" w14:paraId="0000001C">
      <w:pPr>
        <w:spacing w:line="276" w:lineRule="auto"/>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1D">
      <w:pPr>
        <w:spacing w:line="276" w:lineRule="auto"/>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Implementación de módulos de Node</w:t>
      </w:r>
    </w:p>
    <w:p w:rsidR="00000000" w:rsidDel="00000000" w:rsidP="00000000" w:rsidRDefault="00000000" w:rsidRPr="00000000" w14:paraId="0000001E">
      <w:pPr>
        <w:numPr>
          <w:ilvl w:val="0"/>
          <w:numId w:val="1"/>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package.json y package-lock.json</w:t>
      </w: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tl w:val="0"/>
        </w:rPr>
      </w:r>
    </w:p>
    <w:p w:rsidR="00000000" w:rsidDel="00000000" w:rsidP="00000000" w:rsidRDefault="00000000" w:rsidRPr="00000000" w14:paraId="00000020">
      <w:pPr>
        <w:numPr>
          <w:ilvl w:val="1"/>
          <w:numId w:val="1"/>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inicializar npm en el proyecto y configurar su package con los datos pertinentes al mismo.</w:t>
      </w:r>
      <w:r w:rsidDel="00000000" w:rsidR="00000000" w:rsidRPr="00000000">
        <w:rPr>
          <w:rtl w:val="0"/>
        </w:rPr>
      </w:r>
    </w:p>
    <w:p w:rsidR="00000000" w:rsidDel="00000000" w:rsidP="00000000" w:rsidRDefault="00000000" w:rsidRPr="00000000" w14:paraId="00000021">
      <w:pPr>
        <w:numPr>
          <w:ilvl w:val="1"/>
          <w:numId w:val="1"/>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instalar y agregar las dependencias nodemon y node-sass a su proyecto, además de los scripts necesarios para la compilación de archivos de Sass.</w:t>
      </w:r>
      <w:r w:rsidDel="00000000" w:rsidR="00000000" w:rsidRPr="00000000">
        <w:rPr>
          <w:rtl w:val="0"/>
        </w:rPr>
      </w:r>
    </w:p>
    <w:p w:rsidR="00000000" w:rsidDel="00000000" w:rsidP="00000000" w:rsidRDefault="00000000" w:rsidRPr="00000000" w14:paraId="00000022">
      <w:pPr>
        <w:numPr>
          <w:ilvl w:val="1"/>
          <w:numId w:val="1"/>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utilizar otro módulo de npm, agregarlo como dependencia al proyecto.</w:t>
      </w:r>
      <w:r w:rsidDel="00000000" w:rsidR="00000000" w:rsidRPr="00000000">
        <w:rPr>
          <w:rtl w:val="0"/>
        </w:rPr>
      </w:r>
    </w:p>
    <w:p w:rsidR="00000000" w:rsidDel="00000000" w:rsidP="00000000" w:rsidRDefault="00000000" w:rsidRPr="00000000" w14:paraId="00000023">
      <w:pPr>
        <w:spacing w:line="276" w:lineRule="auto"/>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024">
      <w:pPr>
        <w:numPr>
          <w:ilvl w:val="0"/>
          <w:numId w:val="2"/>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Metadatos del proyecto: </w:t>
      </w:r>
      <w:r w:rsidDel="00000000" w:rsidR="00000000" w:rsidRPr="00000000">
        <w:rPr>
          <w:rFonts w:ascii="Helvetica Neue Light" w:cs="Helvetica Neue Light" w:eastAsia="Helvetica Neue Light" w:hAnsi="Helvetica Neue Light"/>
          <w:sz w:val="28"/>
          <w:szCs w:val="28"/>
          <w:rtl w:val="0"/>
        </w:rPr>
        <w:t xml:space="preserve">Archivo package.json con información relevante del proyecto como el nombre y una mínima descripción.</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Scripts de npm:</w:t>
      </w:r>
      <w:r w:rsidDel="00000000" w:rsidR="00000000" w:rsidRPr="00000000">
        <w:rPr>
          <w:rFonts w:ascii="Helvetica Neue Light" w:cs="Helvetica Neue Light" w:eastAsia="Helvetica Neue Light" w:hAnsi="Helvetica Neue Light"/>
          <w:sz w:val="28"/>
          <w:szCs w:val="28"/>
          <w:rtl w:val="0"/>
        </w:rPr>
        <w:t xml:space="preserve"> Para poder generar los archivos de CSS que va a necesitar luego el sitio web.</w:t>
      </w: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Dependencias del proyecto: </w:t>
      </w:r>
      <w:r w:rsidDel="00000000" w:rsidR="00000000" w:rsidRPr="00000000">
        <w:rPr>
          <w:rFonts w:ascii="Helvetica Neue Light" w:cs="Helvetica Neue Light" w:eastAsia="Helvetica Neue Light" w:hAnsi="Helvetica Neue Light"/>
          <w:sz w:val="28"/>
          <w:szCs w:val="28"/>
          <w:rtl w:val="0"/>
        </w:rPr>
        <w:t xml:space="preserve">Además de nodemon y node-sass, que deben estar detalladas en el package.json como dependencias, también debe estar cualquier librería o módulo que el estudiante agregue, como puede ser el caso de un framework CSS.</w:t>
      </w:r>
      <w:r w:rsidDel="00000000" w:rsidR="00000000" w:rsidRPr="00000000">
        <w:rPr>
          <w:rtl w:val="0"/>
        </w:rPr>
      </w:r>
    </w:p>
    <w:p w:rsidR="00000000" w:rsidDel="00000000" w:rsidP="00000000" w:rsidRDefault="00000000" w:rsidRPr="00000000" w14:paraId="00000027">
      <w:pPr>
        <w:spacing w:line="276" w:lineRule="auto"/>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28">
      <w:pPr>
        <w:spacing w:line="276" w:lineRule="auto"/>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Repositorio en Github</w:t>
      </w:r>
    </w:p>
    <w:p w:rsidR="00000000" w:rsidDel="00000000" w:rsidP="00000000" w:rsidRDefault="00000000" w:rsidRPr="00000000" w14:paraId="00000029">
      <w:pPr>
        <w:numPr>
          <w:ilvl w:val="0"/>
          <w:numId w:val="1"/>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al repositorio en Github donde está hosteado el proyecto</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git de forma correcta para versionar su proyecto.</w:t>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hará uso de Github para brindar acceso al proyecto versionado.</w:t>
      </w:r>
    </w:p>
    <w:p w:rsidR="00000000" w:rsidDel="00000000" w:rsidP="00000000" w:rsidRDefault="00000000" w:rsidRPr="00000000" w14:paraId="0000002D">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2E">
      <w:pPr>
        <w:numPr>
          <w:ilvl w:val="0"/>
          <w:numId w:val="1"/>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Se envían en el repositorio todos los archivos necesarios para visualizar correctamente la web.</w:t>
      </w: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Didact Gothic" w:cs="Didact Gothic" w:eastAsia="Didact Gothic" w:hAnsi="Didact Gothic"/>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El estudiante utilizará .gitignore para evitar enviar archivos irrelevantes para la presentación como node_modules.</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el repositorio se muestran los commit que el estudiante usó para actualizar/versionar su código.</w:t>
      </w:r>
      <w:r w:rsidDel="00000000" w:rsidR="00000000" w:rsidRPr="00000000">
        <w:rPr>
          <w:rtl w:val="0"/>
        </w:rPr>
      </w:r>
    </w:p>
    <w:p w:rsidR="00000000" w:rsidDel="00000000" w:rsidP="00000000" w:rsidRDefault="00000000" w:rsidRPr="00000000" w14:paraId="00000031">
      <w:pPr>
        <w:spacing w:line="276" w:lineRule="auto"/>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32">
      <w:pPr>
        <w:spacing w:line="276" w:lineRule="auto"/>
        <w:jc w:val="both"/>
        <w:rPr>
          <w:rFonts w:ascii="Anton" w:cs="Anton" w:eastAsia="Anton" w:hAnsi="Anton"/>
          <w:i w:val="1"/>
          <w:sz w:val="40"/>
          <w:szCs w:val="40"/>
          <w:shd w:fill="e0ff00" w:val="clear"/>
        </w:rPr>
      </w:pPr>
      <w:hyperlink r:id="rId6">
        <w:r w:rsidDel="00000000" w:rsidR="00000000" w:rsidRPr="00000000">
          <w:rPr>
            <w:rFonts w:ascii="Helvetica Neue" w:cs="Helvetica Neue" w:eastAsia="Helvetica Neue" w:hAnsi="Helvetica Neue"/>
            <w:b w:val="1"/>
            <w:sz w:val="30"/>
            <w:szCs w:val="30"/>
            <w:rtl w:val="0"/>
          </w:rPr>
          <w:t xml:space="preserve">🔗 </w:t>
        </w:r>
      </w:hyperlink>
      <w:hyperlink r:id="rId7">
        <w:r w:rsidDel="00000000" w:rsidR="00000000" w:rsidRPr="00000000">
          <w:rPr>
            <w:rFonts w:ascii="Helvetica Neue" w:cs="Helvetica Neue" w:eastAsia="Helvetica Neue" w:hAnsi="Helvetica Neue"/>
            <w:b w:val="1"/>
            <w:sz w:val="30"/>
            <w:szCs w:val="30"/>
            <w:u w:val="single"/>
            <w:rtl w:val="0"/>
          </w:rPr>
          <w:t xml:space="preserve">Desafío de ejemplo</w:t>
        </w:r>
      </w:hyperlink>
      <w:r w:rsidDel="00000000" w:rsidR="00000000" w:rsidRPr="00000000">
        <w:rPr>
          <w:rtl w:val="0"/>
        </w:rPr>
      </w:r>
    </w:p>
    <w:p w:rsidR="00000000" w:rsidDel="00000000" w:rsidP="00000000" w:rsidRDefault="00000000" w:rsidRPr="00000000" w14:paraId="00000033">
      <w:pPr>
        <w:spacing w:line="276" w:lineRule="auto"/>
        <w:jc w:val="both"/>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34">
      <w:pPr>
        <w:spacing w:line="276" w:lineRule="auto"/>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35">
      <w:pPr>
        <w:spacing w:line="276" w:lineRule="auto"/>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3ER ENTREGA DEL PROYECTO FINAL</w:t>
      </w:r>
    </w:p>
    <w:p w:rsidR="00000000" w:rsidDel="00000000" w:rsidP="00000000" w:rsidRDefault="00000000" w:rsidRPr="00000000" w14:paraId="00000036">
      <w:pPr>
        <w:spacing w:line="276" w:lineRule="auto"/>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37">
      <w:pPr>
        <w:spacing w:line="276" w:lineRule="auto"/>
        <w:jc w:val="center"/>
        <w:rPr>
          <w:rFonts w:ascii="Anton" w:cs="Anton" w:eastAsia="Anton" w:hAnsi="Anton"/>
          <w:i w:val="1"/>
          <w:sz w:val="40"/>
          <w:szCs w:val="40"/>
          <w:shd w:fill="e0ff00" w:val="clear"/>
        </w:rPr>
      </w:pPr>
      <w:r w:rsidDel="00000000" w:rsidR="00000000" w:rsidRPr="00000000">
        <w:rPr>
          <w:rtl w:val="0"/>
        </w:rPr>
      </w:r>
    </w:p>
    <w:tbl>
      <w:tblPr>
        <w:tblStyle w:val="Table1"/>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Estructura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E">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40">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42">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muchas inconsistencias.</w:t>
            </w:r>
          </w:p>
          <w:p w:rsidR="00000000" w:rsidDel="00000000" w:rsidP="00000000" w:rsidRDefault="00000000" w:rsidRPr="00000000" w14:paraId="00000045">
            <w:pPr>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Mucho código deprecado comentado para ocultarlo.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047">
            <w:pPr>
              <w:numPr>
                <w:ilvl w:val="0"/>
                <w:numId w:val="8"/>
              </w:numPr>
              <w:spacing w:line="276"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048">
            <w:pPr>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8"/>
              </w:numPr>
              <w:spacing w:line="276"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Consistencia entre la estructura HTML de diferentes páginas.</w:t>
            </w:r>
          </w:p>
          <w:p w:rsidR="00000000" w:rsidDel="00000000" w:rsidP="00000000" w:rsidRDefault="00000000" w:rsidRPr="00000000" w14:paraId="0000004A">
            <w:pPr>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consistentes.</w:t>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p w:rsidR="00000000" w:rsidDel="00000000" w:rsidP="00000000" w:rsidRDefault="00000000" w:rsidRPr="00000000" w14:paraId="0000004D">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04E">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04F">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todas o ninguna de las imágenes tienen alt.</w:t>
            </w:r>
          </w:p>
          <w:p w:rsidR="00000000" w:rsidDel="00000000" w:rsidP="00000000" w:rsidRDefault="00000000" w:rsidRPr="00000000" w14:paraId="00000050">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alt están vacíos</w:t>
            </w:r>
          </w:p>
          <w:p w:rsidR="00000000" w:rsidDel="00000000" w:rsidP="00000000" w:rsidRDefault="00000000" w:rsidRPr="00000000" w14:paraId="00000051">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 pero el tag no es pertinente a la imágen o está mal escrito.</w:t>
            </w:r>
          </w:p>
          <w:p w:rsidR="00000000" w:rsidDel="00000000" w:rsidP="00000000" w:rsidRDefault="00000000" w:rsidRPr="00000000" w14:paraId="00000053">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Nesting de elementos que no es aconsejable pero igualmente válido, como p dentro de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055">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p w:rsidR="00000000" w:rsidDel="00000000" w:rsidP="00000000" w:rsidRDefault="00000000" w:rsidRPr="00000000" w14:paraId="00000056">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etiquetas semánticas.</w:t>
            </w:r>
          </w:p>
          <w:p w:rsidR="00000000" w:rsidDel="00000000" w:rsidP="00000000" w:rsidRDefault="00000000" w:rsidRPr="00000000" w14:paraId="00000057">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óptimo de etiquetas, evitando crear por demás.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 o que no hacen referencia su función.</w:t>
            </w:r>
          </w:p>
          <w:p w:rsidR="00000000" w:rsidDel="00000000" w:rsidP="00000000" w:rsidRDefault="00000000" w:rsidRPr="00000000" w14:paraId="0000005A">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Linkea al archivo de SCSS en su head en vez del CSS.</w:t>
            </w:r>
          </w:p>
          <w:p w:rsidR="00000000" w:rsidDel="00000000" w:rsidP="00000000" w:rsidRDefault="00000000" w:rsidRPr="00000000" w14:paraId="0000005B">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Algunas clases son redundantes o irrelevantes.</w:t>
            </w:r>
          </w:p>
          <w:p w:rsidR="00000000" w:rsidDel="00000000" w:rsidP="00000000" w:rsidRDefault="00000000" w:rsidRPr="00000000" w14:paraId="0000005C">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indiscriminado de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05E">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IDs consistente y en camelCase o kebab-case. </w:t>
            </w:r>
          </w:p>
          <w:p w:rsidR="00000000" w:rsidDel="00000000" w:rsidP="00000000" w:rsidRDefault="00000000" w:rsidRPr="00000000" w14:paraId="0000005F">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060">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Clases redundantes como footer en el elemento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 con BEM aplicado.</w:t>
            </w:r>
          </w:p>
          <w:p w:rsidR="00000000" w:rsidDel="00000000" w:rsidP="00000000" w:rsidRDefault="00000000" w:rsidRPr="00000000" w14:paraId="00000062">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063">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nombre del archivo generado por el SCSS es apropiado y no de prueba.</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066">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067">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068">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069">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file://</w:t>
            </w:r>
          </w:p>
          <w:p w:rsidR="00000000" w:rsidDel="00000000" w:rsidP="00000000" w:rsidRDefault="00000000" w:rsidRPr="00000000" w14:paraId="0000006A">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Fotos de relleno o placeholders.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06C">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06D">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06F">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070">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071">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contenido y no hay placeholders.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074">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075">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076">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077">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p w:rsidR="00000000" w:rsidDel="00000000" w:rsidP="00000000" w:rsidRDefault="00000000" w:rsidRPr="00000000" w14:paraId="00000078">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y no están comprimidas u optimizadas para web. </w:t>
            </w:r>
          </w:p>
          <w:p w:rsidR="00000000" w:rsidDel="00000000" w:rsidP="00000000" w:rsidRDefault="00000000" w:rsidRPr="00000000" w14:paraId="00000079">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07B">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de contenido apropiado y está bien distribuida.</w:t>
            </w:r>
          </w:p>
          <w:p w:rsidR="00000000" w:rsidDel="00000000" w:rsidP="00000000" w:rsidRDefault="00000000" w:rsidRPr="00000000" w14:paraId="0000007C">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07D">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con un tamaño apropiado a lo que ocupan en el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07F">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y tiene varios niveles de lectura, lo que genera diferentes centros de interés visual y peso.</w:t>
            </w:r>
          </w:p>
          <w:p w:rsidR="00000000" w:rsidDel="00000000" w:rsidP="00000000" w:rsidRDefault="00000000" w:rsidRPr="00000000" w14:paraId="00000080">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no se pixelan y están escaladas de manera proporcional.</w:t>
            </w: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r>
    </w:tbl>
    <w:p w:rsidR="00000000" w:rsidDel="00000000" w:rsidP="00000000" w:rsidRDefault="00000000" w:rsidRPr="00000000" w14:paraId="00000082">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83">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2"/>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25"/>
        <w:gridCol w:w="4545"/>
        <w:tblGridChange w:id="0">
          <w:tblGrid>
            <w:gridCol w:w="2130"/>
            <w:gridCol w:w="3840"/>
            <w:gridCol w:w="4425"/>
            <w:gridCol w:w="454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Estilo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8A">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8C">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8E">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Métodos de tabluar poco convencionales.</w:t>
            </w:r>
          </w:p>
          <w:p w:rsidR="00000000" w:rsidDel="00000000" w:rsidP="00000000" w:rsidRDefault="00000000" w:rsidRPr="00000000" w14:paraId="00000091">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p w:rsidR="00000000" w:rsidDel="00000000" w:rsidP="00000000" w:rsidRDefault="00000000" w:rsidRPr="00000000" w14:paraId="00000092">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Nesting de selectores SCSS y sus respectivas clases desordenadas y con mala tabulación.</w:t>
            </w:r>
          </w:p>
          <w:p w:rsidR="00000000" w:rsidDel="00000000" w:rsidP="00000000" w:rsidRDefault="00000000" w:rsidRPr="00000000" w14:paraId="00000093">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hace uso de los &amp;, para reutilizar el selector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consistentes.</w:t>
            </w:r>
          </w:p>
          <w:p w:rsidR="00000000" w:rsidDel="00000000" w:rsidP="00000000" w:rsidRDefault="00000000" w:rsidRPr="00000000" w14:paraId="00000095">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estructurados correctamente.</w:t>
            </w:r>
          </w:p>
          <w:p w:rsidR="00000000" w:rsidDel="00000000" w:rsidP="00000000" w:rsidRDefault="00000000" w:rsidRPr="00000000" w14:paraId="00000096">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para estructurar el selector.</w:t>
            </w:r>
          </w:p>
          <w:p w:rsidR="00000000" w:rsidDel="00000000" w:rsidP="00000000" w:rsidRDefault="00000000" w:rsidRPr="00000000" w14:paraId="00000097">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de los selectores de SCSS es correcto pero no hace uso de los &amp;, para reutilizar el selector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y nesting bien estructurado en el SCSS.</w:t>
            </w:r>
          </w:p>
          <w:p w:rsidR="00000000" w:rsidDel="00000000" w:rsidP="00000000" w:rsidRDefault="00000000" w:rsidRPr="00000000" w14:paraId="00000099">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&amp; para realizar selectores óptimos con pocas repeticiones.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t xml:space="preserve">No recicla código y lo repite.</w:t>
            </w:r>
          </w:p>
          <w:p w:rsidR="00000000" w:rsidDel="00000000" w:rsidP="00000000" w:rsidRDefault="00000000" w:rsidRPr="00000000" w14:paraId="0000009C">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p w:rsidR="00000000" w:rsidDel="00000000" w:rsidP="00000000" w:rsidRDefault="00000000" w:rsidRPr="00000000" w14:paraId="0000009E">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mucho código CSS que no usa y es de legado o deprecado.</w:t>
            </w:r>
          </w:p>
          <w:p w:rsidR="00000000" w:rsidDel="00000000" w:rsidP="00000000" w:rsidRDefault="00000000" w:rsidRPr="00000000" w14:paraId="0000009F">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variables de CSS correcto para evitar repetir algunos valores como colores y tamaños tipográficos.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0A1">
            <w:pPr>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 SCSS/SASS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utiliza ninguna propiedad de SASS, solo se limita a poner el CSS en los archivos de SCSS.</w:t>
            </w:r>
          </w:p>
          <w:p w:rsidR="00000000" w:rsidDel="00000000" w:rsidP="00000000" w:rsidRDefault="00000000" w:rsidRPr="00000000" w14:paraId="000000A4">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los operadores de SASS.</w:t>
            </w:r>
          </w:p>
          <w:p w:rsidR="00000000" w:rsidDel="00000000" w:rsidP="00000000" w:rsidRDefault="00000000" w:rsidRPr="00000000" w14:paraId="000000A5">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las funciones propias de SASS.</w:t>
            </w:r>
          </w:p>
          <w:p w:rsidR="00000000" w:rsidDel="00000000" w:rsidP="00000000" w:rsidRDefault="00000000" w:rsidRPr="00000000" w14:paraId="000000A6">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cuando crea variables con listas o mapas.</w:t>
            </w:r>
          </w:p>
          <w:p w:rsidR="00000000" w:rsidDel="00000000" w:rsidP="00000000" w:rsidRDefault="00000000" w:rsidRPr="00000000" w14:paraId="000000A7">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de nesting o en el uso de ampersand.</w:t>
            </w:r>
          </w:p>
          <w:p w:rsidR="00000000" w:rsidDel="00000000" w:rsidP="00000000" w:rsidRDefault="00000000" w:rsidRPr="00000000" w14:paraId="000000A8">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Cuando usa más de una vez un color importante para la paleta, no lo almacena en una variable.</w:t>
            </w:r>
          </w:p>
          <w:p w:rsidR="00000000" w:rsidDel="00000000" w:rsidP="00000000" w:rsidRDefault="00000000" w:rsidRPr="00000000" w14:paraId="000000A9">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nesting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mixins pero para hacer repeticiones de código poco relevantes o erróneas.</w:t>
            </w:r>
          </w:p>
          <w:p w:rsidR="00000000" w:rsidDel="00000000" w:rsidP="00000000" w:rsidRDefault="00000000" w:rsidRPr="00000000" w14:paraId="000000AB">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correctamente los operadores pero algunos están forzados o </w:t>
            </w:r>
            <w:r w:rsidDel="00000000" w:rsidR="00000000" w:rsidRPr="00000000">
              <w:rPr>
                <w:rFonts w:ascii="Helvetica Neue Light" w:cs="Helvetica Neue Light" w:eastAsia="Helvetica Neue Light" w:hAnsi="Helvetica Neue Light"/>
                <w:i w:val="1"/>
                <w:color w:val="434343"/>
                <w:sz w:val="24"/>
                <w:szCs w:val="24"/>
                <w:rtl w:val="0"/>
              </w:rPr>
              <w:t xml:space="preserve">hardcodeados</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AC">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de los elementos es correcto pero desordenado. Falta de orden con los elementos en general.</w:t>
            </w:r>
          </w:p>
          <w:p w:rsidR="00000000" w:rsidDel="00000000" w:rsidP="00000000" w:rsidRDefault="00000000" w:rsidRPr="00000000" w14:paraId="000000AD">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Valores que usa de forma repetitiva como border-radius que podrían estar en variables no lo están.</w:t>
            </w:r>
          </w:p>
          <w:p w:rsidR="00000000" w:rsidDel="00000000" w:rsidP="00000000" w:rsidRDefault="00000000" w:rsidRPr="00000000" w14:paraId="000000AE">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utiliza SCSS pero hay oportunidades de mejora en el uso del lenguaje para simplificar código que previamente era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Crea mixins y evita repetir código que usa a lo largo de su web.</w:t>
            </w:r>
          </w:p>
          <w:p w:rsidR="00000000" w:rsidDel="00000000" w:rsidP="00000000" w:rsidRDefault="00000000" w:rsidRPr="00000000" w14:paraId="000000B0">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operadores como each para armar clases de forma dinámica.</w:t>
            </w:r>
          </w:p>
          <w:p w:rsidR="00000000" w:rsidDel="00000000" w:rsidP="00000000" w:rsidRDefault="00000000" w:rsidRPr="00000000" w14:paraId="000000B1">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variables para no tener que repetir una y otra vez valores como colores y tamaños de tipografías.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de la estructura visual o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Logra el layout de web haciendo uso de reglas CSS ineficientes como floats, o position.</w:t>
            </w:r>
          </w:p>
          <w:p w:rsidR="00000000" w:rsidDel="00000000" w:rsidP="00000000" w:rsidRDefault="00000000" w:rsidRPr="00000000" w14:paraId="000000B4">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layouts son correctos pero repite el código incluso aunque las estructuras sean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br apropiado, separando los párrafos de texto.</w:t>
            </w:r>
          </w:p>
          <w:p w:rsidR="00000000" w:rsidDel="00000000" w:rsidP="00000000" w:rsidRDefault="00000000" w:rsidRPr="00000000" w14:paraId="000000B6">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 través del uso de clases especiales o </w:t>
            </w:r>
            <w:r w:rsidDel="00000000" w:rsidR="00000000" w:rsidRPr="00000000">
              <w:rPr>
                <w:rFonts w:ascii="Helvetica Neue Light" w:cs="Helvetica Neue Light" w:eastAsia="Helvetica Neue Light" w:hAnsi="Helvetica Neue Light"/>
                <w:i w:val="1"/>
                <w:color w:val="434343"/>
                <w:sz w:val="24"/>
                <w:szCs w:val="24"/>
                <w:rtl w:val="0"/>
              </w:rPr>
              <w:t xml:space="preserve">helper</w:t>
            </w:r>
            <w:r w:rsidDel="00000000" w:rsidR="00000000" w:rsidRPr="00000000">
              <w:rPr>
                <w:rFonts w:ascii="Helvetica Neue Light" w:cs="Helvetica Neue Light" w:eastAsia="Helvetica Neue Light" w:hAnsi="Helvetica Neue Light"/>
                <w:color w:val="434343"/>
                <w:sz w:val="24"/>
                <w:szCs w:val="24"/>
                <w:rtl w:val="0"/>
              </w:rPr>
              <w:t xml:space="preserve">, logra layouts diferentes reutilizando código y no reinventando el layouts similares.</w:t>
            </w:r>
          </w:p>
          <w:p w:rsidR="00000000" w:rsidDel="00000000" w:rsidP="00000000" w:rsidRDefault="00000000" w:rsidRPr="00000000" w14:paraId="000000B7">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grid en situaciones en las que hubiera sido mejor flex y viceversa.</w:t>
            </w:r>
          </w:p>
          <w:p w:rsidR="00000000" w:rsidDel="00000000" w:rsidP="00000000" w:rsidRDefault="00000000" w:rsidRPr="00000000" w14:paraId="000000B8">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Fuerza flex en situaciones donde la estructura de bloques por sí sola sería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Utilización de flex y grid pertinente al tipo de layout a generar.</w:t>
            </w:r>
          </w:p>
          <w:p w:rsidR="00000000" w:rsidDel="00000000" w:rsidP="00000000" w:rsidRDefault="00000000" w:rsidRPr="00000000" w14:paraId="000000BA">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fuerza flex o grid para elementos que no lo necesitan y se resuelven con box-modelling</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no es consistente a lo largo de las páginas.</w:t>
            </w:r>
          </w:p>
          <w:p w:rsidR="00000000" w:rsidDel="00000000" w:rsidP="00000000" w:rsidRDefault="00000000" w:rsidRPr="00000000" w14:paraId="000000BD">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de misma jerarquía son inconsistentes página a página.</w:t>
            </w:r>
          </w:p>
          <w:p w:rsidR="00000000" w:rsidDel="00000000" w:rsidP="00000000" w:rsidRDefault="00000000" w:rsidRPr="00000000" w14:paraId="000000BE">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ubicación de elementos de navegación cambia de lugar.</w:t>
            </w:r>
          </w:p>
          <w:p w:rsidR="00000000" w:rsidDel="00000000" w:rsidP="00000000" w:rsidRDefault="00000000" w:rsidRPr="00000000" w14:paraId="000000BF">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layout de la web no es intuitivo ni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interfaz web planteada por el layout es intuitiva y navegable</w:t>
            </w:r>
          </w:p>
          <w:p w:rsidR="00000000" w:rsidDel="00000000" w:rsidP="00000000" w:rsidRDefault="00000000" w:rsidRPr="00000000" w14:paraId="000000C1">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elementos de la misma jerarquía, son consistentes a lo largo de las diferentes páginas.</w:t>
            </w:r>
          </w:p>
          <w:p w:rsidR="00000000" w:rsidDel="00000000" w:rsidP="00000000" w:rsidRDefault="00000000" w:rsidRPr="00000000" w14:paraId="000000C2">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estilos definidos para los elementos se mantienen consistentes a lo largo de las 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conforma con los layouts clásicos y genera una estructura propia o poco convencional para el diseño web, pero aún así es navegable e intuitiva.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web 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no interactivos con transiciones que dan a entender lo contrario.</w:t>
            </w:r>
          </w:p>
          <w:p w:rsidR="00000000" w:rsidDel="00000000" w:rsidP="00000000" w:rsidRDefault="00000000" w:rsidRPr="00000000" w14:paraId="000000C6">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elegida es problemática.</w:t>
            </w:r>
          </w:p>
          <w:p w:rsidR="00000000" w:rsidDel="00000000" w:rsidP="00000000" w:rsidRDefault="00000000" w:rsidRPr="00000000" w14:paraId="000000C7">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no es legible.</w:t>
            </w:r>
          </w:p>
          <w:p w:rsidR="00000000" w:rsidDel="00000000" w:rsidP="00000000" w:rsidRDefault="00000000" w:rsidRPr="00000000" w14:paraId="000000C8">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una paleta de colores.</w:t>
            </w:r>
          </w:p>
          <w:p w:rsidR="00000000" w:rsidDel="00000000" w:rsidP="00000000" w:rsidRDefault="00000000" w:rsidRPr="00000000" w14:paraId="000000C9">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presenta problemas de tamaño, alineamiento o posicionamiento.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Transiciones decorativas.</w:t>
            </w:r>
          </w:p>
          <w:p w:rsidR="00000000" w:rsidDel="00000000" w:rsidP="00000000" w:rsidRDefault="00000000" w:rsidRPr="00000000" w14:paraId="000000CB">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Solo los elementos interactivos tienen transiciones que les dan estilo.</w:t>
            </w:r>
          </w:p>
          <w:p w:rsidR="00000000" w:rsidDel="00000000" w:rsidP="00000000" w:rsidRDefault="00000000" w:rsidRPr="00000000" w14:paraId="000000CC">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varía a lo largo de las páginas.</w:t>
            </w:r>
          </w:p>
          <w:p w:rsidR="00000000" w:rsidDel="00000000" w:rsidP="00000000" w:rsidRDefault="00000000" w:rsidRPr="00000000" w14:paraId="000000CD">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elementos respetan la paleta pero tienen un diseño diferente página a página.</w:t>
            </w:r>
          </w:p>
          <w:p w:rsidR="00000000" w:rsidDel="00000000" w:rsidP="00000000" w:rsidRDefault="00000000" w:rsidRPr="00000000" w14:paraId="000000CE">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es legible, pero con pocos niveles de lectura.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contraste entre los colores elegidos es apropiado.</w:t>
            </w:r>
          </w:p>
          <w:p w:rsidR="00000000" w:rsidDel="00000000" w:rsidP="00000000" w:rsidRDefault="00000000" w:rsidRPr="00000000" w14:paraId="000000D0">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una paleta de colores y se respeta a lo largo de las páginas del sitio web.</w:t>
            </w:r>
          </w:p>
          <w:p w:rsidR="00000000" w:rsidDel="00000000" w:rsidP="00000000" w:rsidRDefault="00000000" w:rsidRPr="00000000" w14:paraId="000000D1">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Transiciones apropiadas y decorativas, no se hace un uso porque sí del recurso ni se lo abusa. </w:t>
            </w:r>
          </w:p>
          <w:p w:rsidR="00000000" w:rsidDel="00000000" w:rsidP="00000000" w:rsidRDefault="00000000" w:rsidRPr="00000000" w14:paraId="000000D2">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transiciones se usan con elementos que merecen la atención del usuario.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0D5">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identidad propia a lo largo de las páginas, solo la del framework.</w:t>
            </w:r>
          </w:p>
          <w:p w:rsidR="00000000" w:rsidDel="00000000" w:rsidP="00000000" w:rsidRDefault="00000000" w:rsidRPr="00000000" w14:paraId="000000D6">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Pisa los estilos de su librería para darle su propio estilo.</w:t>
            </w:r>
          </w:p>
          <w:p w:rsidR="00000000" w:rsidDel="00000000" w:rsidP="00000000" w:rsidRDefault="00000000" w:rsidRPr="00000000" w14:paraId="000000D7">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Recrea innecesariamente clases que ya trae el framework elegido.</w:t>
            </w:r>
          </w:p>
          <w:p w:rsidR="00000000" w:rsidDel="00000000" w:rsidP="00000000" w:rsidRDefault="00000000" w:rsidRPr="00000000" w14:paraId="000000D9">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framework para hacer uso de pocos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el framework para maquetar y no para traerse solamente componentes (carousel, menu hamb, modal, etc).</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0DD">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completamente fuera de cuadro que no se adaptan a los cambios de tamaño.</w:t>
            </w:r>
          </w:p>
          <w:p w:rsidR="00000000" w:rsidDel="00000000" w:rsidP="00000000" w:rsidRDefault="00000000" w:rsidRPr="00000000" w14:paraId="000000DE">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o bloques que superan el ancho del padre.</w:t>
            </w:r>
          </w:p>
          <w:p w:rsidR="00000000" w:rsidDel="00000000" w:rsidP="00000000" w:rsidRDefault="00000000" w:rsidRPr="00000000" w14:paraId="000000DF">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0E0">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0E1">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0E3">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que no usa un framework y no define sus propios breakpoint.</w:t>
            </w:r>
          </w:p>
          <w:p w:rsidR="00000000" w:rsidDel="00000000" w:rsidP="00000000" w:rsidRDefault="00000000" w:rsidRPr="00000000" w14:paraId="000000E4">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unidades relativas.</w:t>
            </w:r>
          </w:p>
          <w:p w:rsidR="00000000" w:rsidDel="00000000" w:rsidP="00000000" w:rsidRDefault="00000000" w:rsidRPr="00000000" w14:paraId="000000E6">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p>
          <w:p w:rsidR="00000000" w:rsidDel="00000000" w:rsidP="00000000" w:rsidRDefault="00000000" w:rsidRPr="00000000" w14:paraId="000000E7">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irrelevantes para los tamaños más chicos son removidos en favor de favorecer la lectura del resto.</w:t>
            </w:r>
          </w:p>
        </w:tc>
      </w:tr>
    </w:tbl>
    <w:p w:rsidR="00000000" w:rsidDel="00000000" w:rsidP="00000000" w:rsidRDefault="00000000" w:rsidRPr="00000000" w14:paraId="000000E8">
      <w:pPr>
        <w:spacing w:line="276" w:lineRule="auto"/>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3"/>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Implementación de módulos de Node</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EF">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F1">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F3">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package.json.</w:t>
            </w:r>
          </w:p>
          <w:p w:rsidR="00000000" w:rsidDel="00000000" w:rsidP="00000000" w:rsidRDefault="00000000" w:rsidRPr="00000000" w14:paraId="000000F6">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librerías agregadas a las dependencias del package.json.</w:t>
            </w:r>
          </w:p>
          <w:p w:rsidR="00000000" w:rsidDel="00000000" w:rsidP="00000000" w:rsidRDefault="00000000" w:rsidRPr="00000000" w14:paraId="000000F7">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instalan más módulos de los que se usan.</w:t>
            </w:r>
          </w:p>
          <w:p w:rsidR="00000000" w:rsidDel="00000000" w:rsidP="00000000" w:rsidRDefault="00000000" w:rsidRPr="00000000" w14:paraId="000000F8">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envía package.json con scripts y dependencias a pesar de no hacer uso de ningún módulo de NPM.</w:t>
            </w:r>
          </w:p>
          <w:p w:rsidR="00000000" w:rsidDel="00000000" w:rsidP="00000000" w:rsidRDefault="00000000" w:rsidRPr="00000000" w14:paraId="000000F9">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scripts para crear los archivos necesarios para que el proyecto funcione, ya sea de SASS, CSS, o JS.</w:t>
            </w:r>
          </w:p>
          <w:p w:rsidR="00000000" w:rsidDel="00000000" w:rsidP="00000000" w:rsidRDefault="00000000" w:rsidRPr="00000000" w14:paraId="000000FA">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Instala más de un módulo para la misma tarea (como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Algunos scripts son los entregados en forma de prueba en las clases y no fueron editados por el alumno.</w:t>
            </w:r>
          </w:p>
          <w:p w:rsidR="00000000" w:rsidDel="00000000" w:rsidP="00000000" w:rsidRDefault="00000000" w:rsidRPr="00000000" w14:paraId="000000FC">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entrega (innecesariamente) del node_modules, no entendiendo que su uso es solo local.</w:t>
            </w:r>
          </w:p>
          <w:p w:rsidR="00000000" w:rsidDel="00000000" w:rsidP="00000000" w:rsidRDefault="00000000" w:rsidRPr="00000000" w14:paraId="000000FD">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package.json no tiene un nombre pertinente al proyecto.</w:t>
            </w:r>
          </w:p>
          <w:p w:rsidR="00000000" w:rsidDel="00000000" w:rsidP="00000000" w:rsidRDefault="00000000" w:rsidRPr="00000000" w14:paraId="000000FE">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scripts tal cual fueron entregados en clase, sin hacer modificaciones para adaptarlos a su propia estructura de archivos.</w:t>
            </w:r>
          </w:p>
          <w:p w:rsidR="00000000" w:rsidDel="00000000" w:rsidP="00000000" w:rsidRDefault="00000000" w:rsidRPr="00000000" w14:paraId="000000FF">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Módulos que parecen estar siendo usados, pero no aparecen en las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módulos de las librerías de las que depende el desafío están agregadas al package.json.</w:t>
            </w:r>
          </w:p>
          <w:p w:rsidR="00000000" w:rsidDel="00000000" w:rsidP="00000000" w:rsidRDefault="00000000" w:rsidRPr="00000000" w14:paraId="00000101">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scripts reflejan la estructura de carpetas y archivos del alumno, y no son copiados/pegados de las clases.</w:t>
            </w:r>
          </w:p>
        </w:tc>
      </w:tr>
    </w:tbl>
    <w:p w:rsidR="00000000" w:rsidDel="00000000" w:rsidP="00000000" w:rsidRDefault="00000000" w:rsidRPr="00000000" w14:paraId="00000102">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4"/>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1575"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Repositorio en Github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109">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10B">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10D">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commits excepto uno solo donde inicia el repositorio.</w:t>
            </w:r>
          </w:p>
          <w:p w:rsidR="00000000" w:rsidDel="00000000" w:rsidP="00000000" w:rsidRDefault="00000000" w:rsidRPr="00000000" w14:paraId="00000110">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mensajes de commit no son pertinentes a las actualizaciones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demasiados cambios.</w:t>
            </w:r>
          </w:p>
          <w:p w:rsidR="00000000" w:rsidDel="00000000" w:rsidP="00000000" w:rsidRDefault="00000000" w:rsidRPr="00000000" w14:paraId="00000112">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una cantidad muy chica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Realiza cambios pertinentes a un grupo de mejoras y las </w:t>
            </w:r>
            <w:r w:rsidDel="00000000" w:rsidR="00000000" w:rsidRPr="00000000">
              <w:rPr>
                <w:rFonts w:ascii="Helvetica Neue Light" w:cs="Helvetica Neue Light" w:eastAsia="Helvetica Neue Light" w:hAnsi="Helvetica Neue Light"/>
                <w:i w:val="1"/>
                <w:color w:val="434343"/>
                <w:sz w:val="24"/>
                <w:szCs w:val="24"/>
                <w:rtl w:val="0"/>
              </w:rPr>
              <w:t xml:space="preserve">commitea</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114">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branches en caso de tener que testear algo experimental y luego hace el merge a master.</w:t>
            </w:r>
          </w:p>
          <w:p w:rsidR="00000000" w:rsidDel="00000000" w:rsidP="00000000" w:rsidRDefault="00000000" w:rsidRPr="00000000" w14:paraId="00000115">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.gitignore para no versionar los archivos o directorios que no son requeridos como node_modules</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Uso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trabajo no está subido a Github.</w:t>
            </w:r>
          </w:p>
          <w:p w:rsidR="00000000" w:rsidDel="00000000" w:rsidP="00000000" w:rsidRDefault="00000000" w:rsidRPr="00000000" w14:paraId="00000118">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más de un repositorio para su proyecto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creó la clave SSH pero se conectó a su repositorio haciendo uso del asistente de inicio de sesión de Github.</w:t>
            </w:r>
          </w:p>
          <w:p w:rsidR="00000000" w:rsidDel="00000000" w:rsidP="00000000" w:rsidRDefault="00000000" w:rsidRPr="00000000" w14:paraId="0000011A">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Entrega un repositorio del que podemos clonar y recibir todo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un readme.md con toda la información pertinente al proyecto y al estudiante.</w:t>
            </w:r>
          </w:p>
          <w:p w:rsidR="00000000" w:rsidDel="00000000" w:rsidP="00000000" w:rsidRDefault="00000000" w:rsidRPr="00000000" w14:paraId="0000011C">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Github Pages para su trabajo.</w:t>
            </w:r>
          </w:p>
        </w:tc>
      </w:tr>
    </w:tbl>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ton">
    <w:embedRegular w:fontKey="{00000000-0000-0000-0000-000000000000}" r:id="rId1" w:subsetted="0"/>
  </w:font>
  <w:font w:name="Didact Gothic">
    <w:embedRegular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xh9z8RAIyceO0IcII69koTOy72tAfC7/view?usp=sharing" TargetMode="External"/><Relationship Id="rId7" Type="http://schemas.openxmlformats.org/officeDocument/2006/relationships/hyperlink" Target="https://drive.google.com/file/d/1Zxh9z8RAIyceO0IcII69koTOy72tAfC7/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 Id="rId3" Type="http://schemas.openxmlformats.org/officeDocument/2006/relationships/font" Target="fonts/HelveticaNeue-regular.ttf"/><Relationship Id="rId4" Type="http://schemas.openxmlformats.org/officeDocument/2006/relationships/font" Target="fonts/HelveticaNeue-bold.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