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nton" w:cs="Anton" w:eastAsia="Anton" w:hAnsi="Anton"/>
          <w:i w:val="1"/>
          <w:sz w:val="60"/>
          <w:szCs w:val="60"/>
          <w:shd w:fill="3cefab" w:val="clear"/>
        </w:rPr>
      </w:pPr>
      <w:r w:rsidDel="00000000" w:rsidR="00000000" w:rsidRPr="00000000">
        <w:rPr>
          <w:rFonts w:ascii="Anton" w:cs="Anton" w:eastAsia="Anton" w:hAnsi="Anton"/>
          <w:i w:val="1"/>
          <w:sz w:val="60"/>
          <w:szCs w:val="60"/>
          <w:shd w:fill="3cefab" w:val="clear"/>
          <w:rtl w:val="0"/>
        </w:rPr>
        <w:t xml:space="preserve">8to desafío entregable</w:t>
      </w:r>
    </w:p>
    <w:p w:rsidR="00000000" w:rsidDel="00000000" w:rsidP="00000000" w:rsidRDefault="00000000" w:rsidRPr="00000000" w14:paraId="00000002">
      <w:pPr>
        <w:jc w:val="center"/>
        <w:rPr>
          <w:rFonts w:ascii="Anton" w:cs="Anton" w:eastAsia="Anton" w:hAnsi="Anton"/>
          <w:i w:val="1"/>
          <w:color w:val="434343"/>
          <w:sz w:val="60"/>
          <w:szCs w:val="60"/>
          <w:shd w:fill="e0ff00" w:val="clear"/>
        </w:rPr>
      </w:pPr>
      <w:r w:rsidDel="00000000" w:rsidR="00000000" w:rsidRPr="00000000">
        <w:rPr>
          <w:rFonts w:ascii="Roboto" w:cs="Roboto" w:eastAsia="Roboto" w:hAnsi="Roboto"/>
          <w:i w:val="1"/>
          <w:color w:val="434343"/>
          <w:sz w:val="30"/>
          <w:szCs w:val="30"/>
          <w:highlight w:val="white"/>
          <w:rtl w:val="0"/>
        </w:rPr>
        <w:t xml:space="preserve">Armar presupuesto en base a las horas destinadas al armado completo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6"/>
          <w:szCs w:val="36"/>
          <w:rtl w:val="0"/>
        </w:rPr>
        <w:t xml:space="preserve">Componentes: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76" w:lineRule="auto"/>
        <w:ind w:left="720" w:hanging="360"/>
        <w:jc w:val="center"/>
        <w:rPr>
          <w:rFonts w:ascii="Helvetica Neue Light" w:cs="Helvetica Neue Light" w:eastAsia="Helvetica Neue Light" w:hAnsi="Helvetica Neue Light"/>
          <w:color w:val="434343"/>
          <w:sz w:val="32"/>
          <w:szCs w:val="32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Documento word/excel describiendo las partes del proyecto, las horas destinadas y el precio por hora.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720" w:firstLine="0"/>
        <w:jc w:val="left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Anton" w:cs="Anton" w:eastAsia="Anton" w:hAnsi="Anton"/>
          <w:i w:val="1"/>
          <w:color w:val="434343"/>
          <w:sz w:val="40"/>
          <w:szCs w:val="40"/>
          <w:shd w:fill="3cefab" w:val="clear"/>
        </w:rPr>
      </w:pPr>
      <w:r w:rsidDel="00000000" w:rsidR="00000000" w:rsidRPr="00000000">
        <w:rPr>
          <w:rFonts w:ascii="Anton" w:cs="Anton" w:eastAsia="Anton" w:hAnsi="Anton"/>
          <w:i w:val="1"/>
          <w:color w:val="434343"/>
          <w:sz w:val="40"/>
          <w:szCs w:val="40"/>
          <w:shd w:fill="3cefab" w:val="clear"/>
          <w:rtl w:val="0"/>
        </w:rPr>
        <w:t xml:space="preserve">Presupuesto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276" w:lineRule="auto"/>
        <w:ind w:left="720" w:hanging="360"/>
        <w:rPr>
          <w:rFonts w:ascii="Didact Gothic" w:cs="Didact Gothic" w:eastAsia="Didact Gothic" w:hAnsi="Didact Gothic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Formato: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Archivos word o excel.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76" w:lineRule="auto"/>
        <w:ind w:left="720" w:hanging="360"/>
        <w:rPr>
          <w:rFonts w:ascii="Helvetica Neue" w:cs="Helvetica Neue" w:eastAsia="Helvetica Neue" w:hAnsi="Helvetica Neue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Objetivo del desafío: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line="276" w:lineRule="auto"/>
        <w:ind w:left="1440" w:hanging="360"/>
        <w:rPr>
          <w:rFonts w:ascii="Didact Gothic" w:cs="Didact Gothic" w:eastAsia="Didact Gothic" w:hAnsi="Didact Gothic"/>
          <w:b w:val="1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estudiante deberá realizar un archivo en donde describa las partes del proceso de desarrollo web, la cantidad de horas destinadas a cada parte 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Didact Gothic" w:cs="Didact Gothic" w:eastAsia="Didact Gothic" w:hAnsi="Didact Gothic"/>
          <w:b w:val="1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Anton" w:cs="Anton" w:eastAsia="Anton" w:hAnsi="Anton"/>
          <w:i w:val="1"/>
          <w:sz w:val="40"/>
          <w:szCs w:val="40"/>
          <w:shd w:fill="3cefab" w:val="clear"/>
        </w:rPr>
      </w:pPr>
      <w:r w:rsidDel="00000000" w:rsidR="00000000" w:rsidRPr="00000000">
        <w:rPr>
          <w:rFonts w:ascii="Anton" w:cs="Anton" w:eastAsia="Anton" w:hAnsi="Anton"/>
          <w:i w:val="1"/>
          <w:sz w:val="40"/>
          <w:szCs w:val="40"/>
          <w:shd w:fill="3cefab" w:val="clear"/>
          <w:rtl w:val="0"/>
        </w:rPr>
        <w:t xml:space="preserve">RÚBRICAS DE EVALUACIÓN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Anton" w:cs="Anton" w:eastAsia="Anton" w:hAnsi="Anton"/>
          <w:i w:val="1"/>
          <w:sz w:val="40"/>
          <w:szCs w:val="40"/>
          <w:shd w:fill="3cefab" w:val="clear"/>
        </w:rPr>
      </w:pPr>
      <w:r w:rsidDel="00000000" w:rsidR="00000000" w:rsidRPr="00000000">
        <w:rPr>
          <w:rFonts w:ascii="Anton" w:cs="Anton" w:eastAsia="Anton" w:hAnsi="Anton"/>
          <w:i w:val="1"/>
          <w:sz w:val="40"/>
          <w:szCs w:val="40"/>
          <w:shd w:fill="3cefab" w:val="clear"/>
          <w:rtl w:val="0"/>
        </w:rPr>
        <w:t xml:space="preserve">8to desafío entregable</w:t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940.0" w:type="dxa"/>
        <w:jc w:val="left"/>
        <w:tblInd w:w="-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4410"/>
        <w:gridCol w:w="4185"/>
        <w:gridCol w:w="4425"/>
        <w:tblGridChange w:id="0">
          <w:tblGrid>
            <w:gridCol w:w="1920"/>
            <w:gridCol w:w="4410"/>
            <w:gridCol w:w="4185"/>
            <w:gridCol w:w="442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4"/>
            <w:shd w:fill="3cefa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40"/>
                <w:szCs w:val="40"/>
                <w:rtl w:val="0"/>
              </w:rPr>
              <w:t xml:space="preserve">Presupuesto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Criterios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32"/>
                <w:szCs w:val="32"/>
                <w:rtl w:val="0"/>
              </w:rPr>
              <w:t xml:space="preserve">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Bajo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Falta más profundización. Es confuso.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Correcto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Acorde pero con errores puntuales.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Óptimo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Es claro y pertinente.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Armado de archivo presupuesto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archivo esta desorganizado, no aparece un logo, ni datos de contacto. Tampoco aparecen fechas límites de entrega.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archivo tiene datos de contacto pero no es clara la información con respecto a los tiempos de entrega.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Aparecen tiempos de entrega.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Se entiende de manera clara cuanto cuesta cada parte del proceso.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Aparecen datos de contacto.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nton">
    <w:embedRegular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Didact Gothic">
    <w:embedRegular w:fontKey="{00000000-0000-0000-0000-000000000000}" r:id="rId6" w:subsetted="0"/>
  </w:font>
  <w:font w:name="Helvetica Neue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Helvetica Neue Light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e0ff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HelveticaNeueLight-regular.ttf"/><Relationship Id="rId10" Type="http://schemas.openxmlformats.org/officeDocument/2006/relationships/font" Target="fonts/HelveticaNeue-boldItalic.ttf"/><Relationship Id="rId13" Type="http://schemas.openxmlformats.org/officeDocument/2006/relationships/font" Target="fonts/HelveticaNeueLight-italic.ttf"/><Relationship Id="rId12" Type="http://schemas.openxmlformats.org/officeDocument/2006/relationships/font" Target="fonts/HelveticaNeueLight-bold.ttf"/><Relationship Id="rId1" Type="http://schemas.openxmlformats.org/officeDocument/2006/relationships/font" Target="fonts/Anton-regular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9" Type="http://schemas.openxmlformats.org/officeDocument/2006/relationships/font" Target="fonts/HelveticaNeue-italic.ttf"/><Relationship Id="rId14" Type="http://schemas.openxmlformats.org/officeDocument/2006/relationships/font" Target="fonts/HelveticaNeueLight-boldItalic.ttf"/><Relationship Id="rId5" Type="http://schemas.openxmlformats.org/officeDocument/2006/relationships/font" Target="fonts/Roboto-boldItalic.ttf"/><Relationship Id="rId6" Type="http://schemas.openxmlformats.org/officeDocument/2006/relationships/font" Target="fonts/DidactGothic-regular.ttf"/><Relationship Id="rId7" Type="http://schemas.openxmlformats.org/officeDocument/2006/relationships/font" Target="fonts/HelveticaNeue-regular.ttf"/><Relationship Id="rId8" Type="http://schemas.openxmlformats.org/officeDocument/2006/relationships/font" Target="fonts/HelveticaNeu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