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b7b7b7" w:val="clear"/>
          <w:rtl w:val="0"/>
        </w:rPr>
        <w:t xml:space="preserve">1er</w:t>
      </w: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b7b7b7" w:val="clear"/>
          <w:rtl w:val="0"/>
        </w:rPr>
        <w:t xml:space="preserve"> desafío complementario</w:t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  <w:i w:val="1"/>
          <w:color w:val="434343"/>
          <w:sz w:val="62"/>
          <w:szCs w:val="6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sz w:val="32"/>
          <w:szCs w:val="32"/>
          <w:rtl w:val="0"/>
        </w:rPr>
        <w:t xml:space="preserve">Logra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34343"/>
          <w:sz w:val="32"/>
          <w:szCs w:val="32"/>
          <w:rtl w:val="0"/>
        </w:rPr>
        <w:t xml:space="preserve">r que todo el proyecto sea totalmente responsive utilizando grids para el layout, flexbox para los componentes y box modeling para terminar de acomodar los elementos. Es necesaria la utilización de media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básica de la Web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básico de la Web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b7b7b7" w:val="clear"/>
          <w:rtl w:val="0"/>
        </w:rPr>
        <w:t xml:space="preserve">Estructura de la web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144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Maquetar la web: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deberá, en base a la estructura visual que desea plantear con las nuevas herramientas de Flexbox y Grids, agregar y/o reestructurar los elementos de su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Estructuración del contenido: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El estudiante deberá llevar su contenido a la estructura HTML haciendo uso de los tags que corresponden para el contenido a insertar.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Maquetado de la web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Helvetica Neue Light" w:cs="Helvetica Neue Light" w:eastAsia="Helvetica Neue Light" w:hAnsi="Helvetica Neue Light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Las etiquetas deben ser en base al contenido que incluirá y su futura estructuración visual desde el estilo.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agregar más contenido a sus páginas utilizando las etiquetas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 CSS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aplicar lo aprendido en box-modelling, flex, y grids para estructurar el contenido de su web armando layouts en las que distribuye el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Estructuración visual del contenido: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usar reglas de CSS para crear layouts y distribuir los elementos de su sitio web en base al diseño planteado originalmente. Debe valerse de flex o box-modeling para estructuras unidimensionales, o grid para bidimensionales. Deben incluirse media queries para generar un diseño responsive.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b7b7b7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b7b7b7" w:val="clear"/>
          <w:rtl w:val="0"/>
        </w:rPr>
        <w:t xml:space="preserve">1er desafío complementario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410"/>
        <w:gridCol w:w="4185"/>
        <w:gridCol w:w="4425"/>
        <w:tblGridChange w:id="0">
          <w:tblGrid>
            <w:gridCol w:w="1920"/>
            <w:gridCol w:w="4410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Estructura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y/o nuevas líneas marca de forma correcta la jerarquía de padre/hijo pero hay inconsistencias; ya sea que es es errático, usa diferentes niveles de tabulaciones, usa diferentes tamaños de tabulaciones, o los elementos no cierran en el mismo nivel en el que empiezan.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y ordenadas, denotando jerarquía entre los elementos.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saltos erráticos y hay un tamaño consistente de tabulación.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estructura es clara por el uso de tabulaciones y líneas nuevas consistentes en tamaño y cantidad.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etiquetas comienzan y terminan en la misma columna.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Comentarios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&lt;!-- --&gt;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demasiados comentarios (seguramente por la falta de tags semánticas).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comentarios se usan de forma pragmática para saber dónde comienzan y/o terminan secciones.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Comenta demasiado código para uso futuro o porque ya no lo va a usar.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comentarios de forma pragmática y pertinente para documentar secciones de su HTML/CSS.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Tags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Nesting acorde en general.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mínimos a la hora de escribir tags.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semánticas usadas pero con problemas para comprender cual sirve para cada caso.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Buen nesting, usándolo con el fin de jerarquizar y estructurar los elementos.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tags y atributos están bien escritos.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Crea tags que envuelven a otros innecesariamente, ya sea porque no cumplen ninguna función o no se usan.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HTML no contiene errores en los atributos y tags.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nesting es óptimo.</w:t>
              <w:br w:type="textWrapping"/>
              <w:t xml:space="preserve">Uso correcto de tags semánticos y estructuración de la página desde el HTML.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Estilo en el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Hojas de estilo bien linkeadas y con todo el CSS.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demasiadas clases innecesariamente por aún no saber cómo reutilizarlas u organizarlas.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Clases de CSS declaradas en el HTML pero no aparecen en las hojas de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Hojas de estilo bien linkeadas.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hojas de estilo tienen todo el CSS.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clases CSS eficiente y óptimo. Re-utilizan clases para no re-definir reglas de CSS para tags con estilos iguales (como colores, fondos, etc).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clases eficiente en los atributos.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consistentes, usa BEM.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rotos.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como volver a la home por falta de enlaces.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enlaces, que representan secciones que van a desarrollarse.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están bien cargadas pero son de relleno (no tienen un propósito o funcionan como “placeholder”).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tiene como volver a la home.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relativas para los archivos de la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enlaces a las secciones funcionan correctamente.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correctamente interconectadas y el usuario puede navegar entre ellas.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están bien cargadas y el contenido es pertinente a la web (no simulado o placeholder).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enlace a la home es el logo.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rutas relativas son correctas.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tiene errores ortográficos.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contenido que no corresponde a la página donde está ubicado.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desorganizado.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bien escrito y no presenta faltas ortográficas.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poco contenido o está incompleto en algunas de las páginas.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organización del contenido es equitativa pero mal distribuida a lo largo de la página.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textos que no aportan relevancia a su sitio. (lorem)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una cantidad contenido apropiado y está bien distribuida.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tiene faltas ortográficas o gramaticales.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 apropiado a la sección en la que está ubicado.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035"/>
        <w:gridCol w:w="4440"/>
        <w:gridCol w:w="4530"/>
        <w:tblGridChange w:id="0">
          <w:tblGrid>
            <w:gridCol w:w="1935"/>
            <w:gridCol w:w="4035"/>
            <w:gridCol w:w="4440"/>
            <w:gridCol w:w="453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de la estructura visual o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 posición absoluta o relativa para armar el layout visual de los contenidos.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 float para armar columnas de contenido.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tablas para armar layouts.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br para separar elementos en vez de usar reglas de spacing.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Logra el layout de web haciendo uso de reglas CSS ineficientes.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flex para layouts multidimensionales complejos que se favorecen del uso de grids.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grids para layouts unidimensionales simples que se favorecen del uso de flex.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apropiadas para armar los diferentes tipos de layout.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tablas es solo para mostrar contenido estructurado.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flex y grid es apropiado para el tipo de layout armado.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br apropiado, separando los  párrafos del texto.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de la  estructura visual o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no es consistente a lo largo de las páginas.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de misma jerarquía son inconsistentes página a página.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estilo visual de los elementos web cambia mucho página a página.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ubicación de elementos de navegación cambia de lugar.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 la web no es intuitivo o de fácil navegación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estilo visual de algunos elementos web es el default.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de la web es consistente a lo largo de algunas páginas pero no en todas.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layout del sitio web es navegable.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de la misma jerarquía, son consistentes a lo largo de las diferentes páginas.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estilo visual de los elementos web se mantiene consistente a lo largo de las páginas.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diseño del layout es consistente página a página.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estilos definidos para los elementos se mantienen consistentes a lo largo de las páginas.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interfaz web planteada por el layout es intuitiva y navegable.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Diseño web atractivo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Elementos fuera que no pertenecen a sección sueltos a lo largo de la página.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colores chillantes o con mucho contraste entre sí.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no es legible.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página ocupa todo el ancho del navegador lo que dificulta la lectura.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una paleta de colores.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correcto de colores pero el texto no es legible.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paleta de colores varía a lo largo de las páginas.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contenedor pero es demasiado grande o demasiado chico.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está centrado o alineado a nada.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elementos respetan la paleta pero varían en diseño página a página.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contraste entre los colores es apropiado.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una paleta de colores y se respeta a lo largo de las páginas del sitio web.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legible.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elemento contenedor que evita que el contenido vaya hasta los bordes de la pantalla y está alineado.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