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ton" w:cs="Anton" w:eastAsia="Anton" w:hAnsi="Anton"/>
          <w:i w:val="1"/>
          <w:sz w:val="60"/>
          <w:szCs w:val="6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3cefab" w:val="clear"/>
          <w:rtl w:val="0"/>
        </w:rPr>
        <w:t xml:space="preserve">3er</w:t>
      </w: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3cefab" w:val="clear"/>
          <w:rtl w:val="0"/>
        </w:rPr>
        <w:t xml:space="preserve"> desafío entregable</w:t>
      </w:r>
    </w:p>
    <w:p w:rsidR="00000000" w:rsidDel="00000000" w:rsidP="00000000" w:rsidRDefault="00000000" w:rsidRPr="00000000" w14:paraId="00000002">
      <w:pPr>
        <w:jc w:val="center"/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30"/>
          <w:szCs w:val="30"/>
          <w:highlight w:val="white"/>
          <w:rtl w:val="0"/>
        </w:rPr>
        <w:t xml:space="preserve">Generar que el index y una página mas a elección de nuestro proyecto sea totalmente responsive utilizando grids para el layout, flexbox para los componentes y boxmodeling para terminar de acomodar los elementos. Es necesaria la utilización de madia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básica de la Web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Estilo básico de la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3cefab" w:val="clear"/>
          <w:rtl w:val="0"/>
        </w:rPr>
        <w:t xml:space="preserve">Estructura de la web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HTML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line="276" w:lineRule="auto"/>
        <w:ind w:left="144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Maquetar la web: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deberá, en base a la estructura visual que desea plantear con las nuevas herramientas de Flexbox y Grids, agregar y/o reestructurar los elementos de su HTML.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line="276" w:lineRule="auto"/>
        <w:ind w:left="1440" w:hanging="360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Estructuración del contenido: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El estudiante deberá llevar su contenido a la estructura HTML haciendo uso de los tags que corresponden para el contenido a insertar.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Incluir: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Maquetado de la web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Incluir etiquetas en base al contenido que incluirá y su futura estructuración visual desde el estilo.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Páginas: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agregar más contenido a sus páginas utilizando las etiquetas correspondientes.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 CSS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aplicar lo aprendido en box-modelling, flex, y grids para estructurar el contenido de su web armando layouts en las que distribuye el contenido.</w:t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Incluir: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Estructuración visual del contenido: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usar reglas de CSS para crear layouts y distribuir los elementos de su sitio web en base al diseño planteado originalmente. Debe valerse de flex o box-modeling para estructuras unidimensionales, o grid para bidimensionales. Deben incluirse media queries para generar un diseño responsive.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RÚBRICAS DE EVALUACIÓN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3cefab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3cefab" w:val="clear"/>
          <w:rtl w:val="0"/>
        </w:rPr>
        <w:t xml:space="preserve">3er ENTREGA DEL PROYECTO FINAL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410"/>
        <w:gridCol w:w="4185"/>
        <w:gridCol w:w="4425"/>
        <w:tblGridChange w:id="0">
          <w:tblGrid>
            <w:gridCol w:w="1920"/>
            <w:gridCol w:w="4410"/>
            <w:gridCol w:w="4185"/>
            <w:gridCol w:w="44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Estructura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tabulaciones y/o nuevas líneas marca de forma correcta la jerarquía de padre/hijo pero hay inconsistencias; ya sea que es es errático, usa diferentes niveles de tabulaciones, usa diferentes tamaños de tabulaciones, o los elementos no cierran en el mismo nivel en el que empiezan.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correctas y ordenadas, denotando jerarquía entre los elementos.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saltos erráticos y hay un tamaño consistente de tabulación.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estructura es clara por el uso de tabulaciones y líneas nuevas consistentes en tamaño y cantidad.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etiquetas comienzan y terminan en la misma columna.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&lt;!-- 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demasiados comentarios (seguramente por la falta de tags semánticas).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comentarios se usan de forma pragmática para saber dónde comienzan y/o terminan secciones.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Comenta demasiado código para uso futuro o porque ya no lo va a usar.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comentarios de forma pragmática y pertinente para documentar secciones de su HTML/CSS.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Tags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Nesting acorde en general.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mínimos a la hora de escribir tags.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Tags semánticas usadas pero con problemas para comprender cual sirve para cada caso.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Buen nesting, usándolo con el fin de jerarquizar y estructurar los elementos.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tags y atributos están bien escritos.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Crea tags que envuelven a otros innecesariamente, ya sea porque no cumplen ninguna función o no se usan.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HTML no contiene errores en los atributos y tags.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nesting es óptimo.</w:t>
              <w:br w:type="textWrapping"/>
              <w:t xml:space="preserve">Uso correcto de tags semánticos y estructuración de la página desde el HTML.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Estilo en el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Hojas de estilo bien linkeadas y con todo el CSS.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demasiadas clases innecesariamente por aún no saber cómo reutilizarlas u organizarlas.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Clases de CSS declaradas en el HTML pero no aparecen en las hojas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Hojas de estilo bien linkeadas.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hojas de estilo tienen todo el CSS.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clases CSS eficiente y óptimo. Re-utilizan clases para no re-definir reglas de CSS para tags con estilos iguales (como colores, fondos, etc).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clases eficiente en los atributos.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Nombres de clases consistentes, usa BEM.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rotos.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no se cargan por errores en la ruta.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enlaces para navegar por las diferentes páginas.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usuario queda atrapado al no tener como volver a la home por falta de enlaces.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absolutas para archivos de la web, incluso haciendo uso del protocolo file://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enlaces, que representan secciones que van a desarrollarse.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están bien cargadas pero son de relleno (no tienen un propósito o funcionan como “placeholder”).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enlaces que llevan a diferentes páginas y tiene como volver a la home.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relativas para los archivos de la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enlaces a las secciones funcionan correctamente.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están correctamente interconectadas y el usuario puede navegar entre ellas.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están bien cargadas y el contenido es pertinente a la web (no simulado o placeholder).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enlace a la home es el logo.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rutas relativas son correctas.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tiene errores ortográficos.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contenido que no corresponde a la página donde está ubicado.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está desorganizado.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está bien escrito y no presenta faltas ortográficas.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poco contenido o está incompleto en algunas de las páginas.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organización del contenido es equitativa pero mal distribuida a lo largo de la página.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textos que no aportan relevancia a su sitio. (lorem)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tienen una cantidad contenido apropiado y está bien distribuida.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no tiene faltas ortográficas o gramaticales.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 apropiado a la sección en la que está ubicado.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4035"/>
        <w:gridCol w:w="4440"/>
        <w:gridCol w:w="4530"/>
        <w:tblGridChange w:id="0">
          <w:tblGrid>
            <w:gridCol w:w="1935"/>
            <w:gridCol w:w="4035"/>
            <w:gridCol w:w="4440"/>
            <w:gridCol w:w="45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de la estructura visual o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 posición absoluta o relativa para armar el layout visual de los contenidos.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 float para armar columnas de contenido.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tablas para armar layouts.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br para separar elementos en vez de usar reglas de spacing.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Logra el layout de web haciendo uso de reglas CSS ineficientes.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flex para layouts multidimensionales complejos que se favorecen del uso de grids.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grids para layouts unidimensionales simples que se favorecen del uso de flex.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apropiadas para armar los diferentes tipos de layout.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tablas es solo para mostrar contenido estructurado.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flex y grid es apropiado para el tipo de layout armado.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br apropiado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, separando los  párrafos del texto.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de la  estructura visual o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de la web no es consistente a lo largo de las páginas.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de misma jerarquía son inconsistentes página a página.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estilo visual de los elementos web cambia mucho página a página.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ubicación de elementos de navegación cambia de lugar.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layout de la web no es intuitivo o de fácil navegación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estilo visual de algunos elementos web es el default.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de la web es consistente a lo largo de algunas páginas pero no en todas.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layout del sitio web es navegable.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de la misma jerarquía, son consistentes a lo largo de las diferentes páginas.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estilo visual de los elementos web se mantiene consistente a lo largo de las páginas.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es consistente página a página.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estilos definidos para los elementos se mantienen consistentes a lo largo de las páginas.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interfaz web planteada por el layout es intuitiva y navegable.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web atractivo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fuera que no pertenecen a sección sueltos a lo largo de la página.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colores chillantes o con mucho contraste entre sí.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no es legible.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página ocupa todo el ancho del navegador lo que dificulta la lectura.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una paleta de colores.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correcto de colores pero el texto no es legible.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paleta de colores varía a lo largo de las páginas.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elemento contenedor pero es demasiado grande o demasiado chico.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elemento contenedor no está centrado o alineado a nada.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respetan la paleta pero varían en diseño página a página.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contraste entre los colores es apropiado.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una paleta de colores y se respeta a lo largo de las páginas del sitio web.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es legible.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elemento contenedor que evita que el contenido vaya hasta los bordes de la pantalla y está alineado.</w:t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Helvetica Neue" w:cs="Helvetica Neue" w:eastAsia="Helvetica Neue" w:hAnsi="Helvetica Neue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Helvetica Neue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Light-regular.ttf"/><Relationship Id="rId10" Type="http://schemas.openxmlformats.org/officeDocument/2006/relationships/font" Target="fonts/HelveticaNeue-boldItalic.ttf"/><Relationship Id="rId13" Type="http://schemas.openxmlformats.org/officeDocument/2006/relationships/font" Target="fonts/HelveticaNeueLight-italic.ttf"/><Relationship Id="rId12" Type="http://schemas.openxmlformats.org/officeDocument/2006/relationships/font" Target="fonts/HelveticaNeueLight-bold.ttf"/><Relationship Id="rId1" Type="http://schemas.openxmlformats.org/officeDocument/2006/relationships/font" Target="fonts/Anton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HelveticaNeue-italic.ttf"/><Relationship Id="rId14" Type="http://schemas.openxmlformats.org/officeDocument/2006/relationships/font" Target="fonts/HelveticaNeueLight-boldItalic.ttf"/><Relationship Id="rId5" Type="http://schemas.openxmlformats.org/officeDocument/2006/relationships/font" Target="fonts/Roboto-boldItalic.ttf"/><Relationship Id="rId6" Type="http://schemas.openxmlformats.org/officeDocument/2006/relationships/font" Target="fonts/DidactGothic-regular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