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B7" w:rsidRPr="009C60B7" w:rsidRDefault="00EC15B5" w:rsidP="00446DE0">
      <w:pPr>
        <w:jc w:val="center"/>
        <w:rPr>
          <w:rFonts w:asciiTheme="majorHAnsi" w:hAnsiTheme="majorHAnsi" w:cstheme="majorBidi"/>
          <w:sz w:val="48"/>
          <w:szCs w:val="48"/>
          <w:lang w:val="en-US"/>
        </w:rPr>
      </w:pPr>
      <w:r w:rsidRPr="009C60B7">
        <w:rPr>
          <w:rFonts w:asciiTheme="majorHAnsi" w:hAnsiTheme="majorHAnsi" w:cstheme="majorBidi"/>
          <w:sz w:val="48"/>
          <w:szCs w:val="48"/>
          <w:lang w:val="en-US"/>
        </w:rPr>
        <w:t>MAGLEV FAN</w:t>
      </w:r>
    </w:p>
    <w:p w:rsidR="00446DE0" w:rsidRDefault="00446DE0" w:rsidP="00446DE0">
      <w:pPr>
        <w:rPr>
          <w:rFonts w:asciiTheme="majorBidi" w:hAnsiTheme="majorBidi" w:cstheme="majorBidi"/>
          <w:sz w:val="28"/>
          <w:szCs w:val="28"/>
          <w:lang w:val="en-US"/>
        </w:rPr>
      </w:pPr>
      <w:r>
        <w:rPr>
          <w:rFonts w:asciiTheme="majorBidi" w:hAnsiTheme="majorBidi" w:cstheme="majorBidi"/>
          <w:sz w:val="28"/>
          <w:szCs w:val="28"/>
          <w:lang w:val="en-US"/>
        </w:rPr>
        <w:t>13 November 2017</w:t>
      </w:r>
    </w:p>
    <w:p w:rsidR="00EC15B5" w:rsidRPr="009C60B7" w:rsidRDefault="00EC15B5" w:rsidP="00EC15B5">
      <w:pPr>
        <w:jc w:val="both"/>
        <w:rPr>
          <w:rFonts w:asciiTheme="majorHAnsi" w:hAnsiTheme="majorHAnsi" w:cstheme="majorBidi"/>
          <w:b/>
          <w:bCs/>
          <w:sz w:val="32"/>
          <w:szCs w:val="32"/>
          <w:lang w:val="en-US"/>
        </w:rPr>
      </w:pPr>
      <w:r w:rsidRPr="009C60B7">
        <w:rPr>
          <w:rFonts w:asciiTheme="majorHAnsi" w:hAnsiTheme="majorHAnsi" w:cstheme="majorBidi"/>
          <w:b/>
          <w:bCs/>
          <w:sz w:val="32"/>
          <w:szCs w:val="32"/>
          <w:lang w:val="en-US"/>
        </w:rPr>
        <w:t>ABSTRACT</w:t>
      </w:r>
    </w:p>
    <w:p w:rsidR="0079432E" w:rsidRDefault="0079432E" w:rsidP="00EB61F2">
      <w:pPr>
        <w:jc w:val="both"/>
        <w:rPr>
          <w:rFonts w:ascii="Cambria" w:hAnsi="Cambria" w:cs="Arial"/>
          <w:sz w:val="28"/>
          <w:szCs w:val="28"/>
          <w:lang w:val="en-US"/>
        </w:rPr>
      </w:pPr>
      <w:r w:rsidRPr="009C60B7">
        <w:rPr>
          <w:rFonts w:ascii="Cambria" w:hAnsi="Cambria" w:cs="Arial"/>
          <w:sz w:val="28"/>
          <w:szCs w:val="28"/>
          <w:lang w:val="en-US"/>
        </w:rPr>
        <w:t>Friction and noise are the root disadvantages for the traditional fan motors. After long term operation, rubs between the shaft and the inner surface of the bearings cause abrasions, in turn creating noise and sway. This drawback can be solved using the MagLev motor fan, which works under the principles of magnetic levitation. By the use of this mentioned fan, the noise and friction in the fan can be reduced considerably, while making it available at the same cost of that of conventional electric fans. Here, the stator and rotor are physically independent of each other completely. The rotation of the rotor is suspended using the magnets such that the use of ball bearings is eliminated, thereby removing friction. The independent motion of the rotor also helps to attain greater speeds under less power, reducing power consumption. The suspension of the rotor makes the motor noise proof as there are no slipping parts. The heat formation in the motor can also be thus reduced.</w:t>
      </w:r>
    </w:p>
    <w:p w:rsidR="00AB0EBF" w:rsidRPr="009C60B7" w:rsidRDefault="00446DE0" w:rsidP="00A94C94">
      <w:pPr>
        <w:jc w:val="both"/>
        <w:rPr>
          <w:rFonts w:ascii="Cambria" w:hAnsi="Cambria" w:cs="Arial"/>
          <w:sz w:val="28"/>
          <w:szCs w:val="28"/>
          <w:lang w:val="en-US"/>
        </w:rPr>
      </w:pPr>
      <w:r>
        <w:rPr>
          <w:rFonts w:ascii="Cambria" w:hAnsi="Cambria" w:cs="Arial"/>
          <w:sz w:val="28"/>
          <w:szCs w:val="28"/>
          <w:lang w:val="en-US"/>
        </w:rPr>
        <w:t>On the reporting date, the group has completed estimation of cost for the project, along with a rough out sketch of the design of the working model. Design of the electrical system and finalization of method implemented for speed control also has been fixed. Localized improvement in the design for the increased efficiency and cost reduction has been done and more discussions regarding the design improvement is being conducted.</w:t>
      </w:r>
      <w:r w:rsidR="00A94C94">
        <w:rPr>
          <w:rFonts w:ascii="Cambria" w:hAnsi="Cambria" w:cs="Arial"/>
          <w:sz w:val="28"/>
          <w:szCs w:val="28"/>
          <w:lang w:val="en-US"/>
        </w:rPr>
        <w:t xml:space="preserve"> The group now works on designing the electromagnets required for the proper suspension of the rotor.</w:t>
      </w:r>
    </w:p>
    <w:p w:rsidR="00EC15B5" w:rsidRDefault="00EC15B5" w:rsidP="00EB61F2">
      <w:pPr>
        <w:jc w:val="both"/>
        <w:rPr>
          <w:rFonts w:asciiTheme="majorBidi" w:hAnsiTheme="majorBidi" w:cstheme="majorBidi"/>
          <w:sz w:val="24"/>
          <w:szCs w:val="24"/>
          <w:u w:val="single"/>
          <w:lang w:val="en-US"/>
        </w:rPr>
      </w:pPr>
    </w:p>
    <w:p w:rsidR="00EC15B5" w:rsidRPr="009C60B7" w:rsidRDefault="009C60B7" w:rsidP="009C60B7">
      <w:pPr>
        <w:jc w:val="both"/>
        <w:rPr>
          <w:rFonts w:asciiTheme="majorBidi" w:hAnsiTheme="majorBidi" w:cstheme="majorBidi"/>
          <w:sz w:val="24"/>
          <w:szCs w:val="24"/>
          <w:lang w:val="en-US"/>
        </w:rPr>
      </w:pPr>
      <w:r w:rsidRPr="009C60B7">
        <w:rPr>
          <w:rFonts w:asciiTheme="majorBidi" w:hAnsiTheme="majorBidi" w:cstheme="majorBidi"/>
          <w:noProof/>
          <w:sz w:val="28"/>
          <w:szCs w:val="28"/>
          <w:lang w:eastAsia="en-IN"/>
        </w:rPr>
        <mc:AlternateContent>
          <mc:Choice Requires="wps">
            <w:drawing>
              <wp:anchor distT="0" distB="0" distL="114300" distR="114300" simplePos="0" relativeHeight="251659264" behindDoc="0" locked="0" layoutInCell="1" allowOverlap="1" wp14:anchorId="77611D04" wp14:editId="63A317A4">
                <wp:simplePos x="0" y="0"/>
                <wp:positionH relativeFrom="margin">
                  <wp:align>right</wp:align>
                </wp:positionH>
                <wp:positionV relativeFrom="paragraph">
                  <wp:posOffset>40005</wp:posOffset>
                </wp:positionV>
                <wp:extent cx="2743200" cy="1153160"/>
                <wp:effectExtent l="0" t="0" r="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153160"/>
                        </a:xfrm>
                        <a:prstGeom prst="rect">
                          <a:avLst/>
                        </a:prstGeom>
                        <a:solidFill>
                          <a:srgbClr val="FFFFFF"/>
                        </a:solidFill>
                        <a:ln w="9525">
                          <a:noFill/>
                          <a:miter lim="800000"/>
                          <a:headEnd/>
                          <a:tailEnd/>
                        </a:ln>
                      </wps:spPr>
                      <wps:txbx>
                        <w:txbxContent>
                          <w:p w:rsidR="009C60B7" w:rsidRPr="009C60B7" w:rsidRDefault="009C60B7" w:rsidP="009C60B7">
                            <w:pPr>
                              <w:jc w:val="right"/>
                              <w:rPr>
                                <w:rFonts w:ascii="Cambria" w:hAnsi="Cambria" w:cstheme="majorBidi"/>
                                <w:sz w:val="28"/>
                                <w:szCs w:val="28"/>
                                <w:u w:val="single"/>
                                <w:lang w:val="en-US"/>
                              </w:rPr>
                            </w:pPr>
                            <w:r w:rsidRPr="009C60B7">
                              <w:rPr>
                                <w:rFonts w:ascii="Cambria" w:hAnsi="Cambria" w:cstheme="majorBidi"/>
                                <w:sz w:val="28"/>
                                <w:szCs w:val="28"/>
                                <w:u w:val="single"/>
                                <w:lang w:val="en-US"/>
                              </w:rPr>
                              <w:t>PROJECT GUIDE</w:t>
                            </w:r>
                          </w:p>
                          <w:p w:rsidR="009C60B7" w:rsidRPr="009C60B7" w:rsidRDefault="009C60B7" w:rsidP="009C60B7">
                            <w:pPr>
                              <w:jc w:val="right"/>
                              <w:rPr>
                                <w:rFonts w:ascii="Cambria" w:hAnsi="Cambria" w:cstheme="majorBidi"/>
                                <w:sz w:val="28"/>
                                <w:szCs w:val="28"/>
                                <w:lang w:val="en-US"/>
                              </w:rPr>
                            </w:pPr>
                          </w:p>
                          <w:p w:rsidR="009C60B7" w:rsidRDefault="009C60B7" w:rsidP="009C60B7">
                            <w:pPr>
                              <w:jc w:val="right"/>
                              <w:rPr>
                                <w:rFonts w:ascii="Cambria" w:hAnsi="Cambria" w:cstheme="majorBidi"/>
                                <w:sz w:val="24"/>
                                <w:szCs w:val="24"/>
                                <w:lang w:val="en-US"/>
                              </w:rPr>
                            </w:pPr>
                          </w:p>
                          <w:p w:rsidR="009C60B7" w:rsidRDefault="009C60B7" w:rsidP="009C60B7">
                            <w:pPr>
                              <w:jc w:val="right"/>
                              <w:rPr>
                                <w:rFonts w:ascii="Cambria" w:hAnsi="Cambria" w:cstheme="majorBidi"/>
                                <w:sz w:val="24"/>
                                <w:szCs w:val="24"/>
                                <w:lang w:val="en-US"/>
                              </w:rPr>
                            </w:pPr>
                            <w:r w:rsidRPr="009C60B7">
                              <w:rPr>
                                <w:rFonts w:ascii="Cambria" w:hAnsi="Cambria" w:cstheme="majorBidi"/>
                                <w:sz w:val="24"/>
                                <w:szCs w:val="24"/>
                                <w:lang w:val="en-US"/>
                              </w:rPr>
                              <w:t>MR. THANWEER GAFOOR</w:t>
                            </w:r>
                          </w:p>
                          <w:p w:rsidR="00A94C94" w:rsidRPr="009C60B7" w:rsidRDefault="00A94C94" w:rsidP="00A94C94">
                            <w:pPr>
                              <w:jc w:val="right"/>
                              <w:rPr>
                                <w:rFonts w:ascii="Cambria" w:hAnsi="Cambria" w:cstheme="majorBidi"/>
                                <w:sz w:val="24"/>
                                <w:szCs w:val="24"/>
                                <w:lang w:val="en-US"/>
                              </w:rPr>
                            </w:pPr>
                            <w:r>
                              <w:rPr>
                                <w:rFonts w:ascii="Cambria" w:hAnsi="Cambria" w:cstheme="majorBidi"/>
                                <w:sz w:val="24"/>
                                <w:szCs w:val="24"/>
                                <w:lang w:val="en-US"/>
                              </w:rPr>
                              <w:t>ASSISTANT PROFESSOR, EEE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8pt;margin-top:3.15pt;width:3in;height:90.8pt;z-index:25165926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" stroked="f">
                <v:textbox style="mso-fit-shape-to-text:t">
                  <w:txbxContent>
                    <w:p w:rsidR="009C60B7" w:rsidRPr="009C60B7" w:rsidRDefault="009C60B7" w:rsidP="009C60B7">
                      <w:pPr>
                        <w:jc w:val="right"/>
                        <w:rPr>
                          <w:rFonts w:ascii="Cambria" w:hAnsi="Cambria" w:cstheme="majorBidi"/>
                          <w:sz w:val="28"/>
                          <w:szCs w:val="28"/>
                          <w:u w:val="single"/>
                          <w:lang w:val="en-US"/>
                        </w:rPr>
                      </w:pPr>
                      <w:r w:rsidRPr="009C60B7">
                        <w:rPr>
                          <w:rFonts w:ascii="Cambria" w:hAnsi="Cambria" w:cstheme="majorBidi"/>
                          <w:sz w:val="28"/>
                          <w:szCs w:val="28"/>
                          <w:u w:val="single"/>
                          <w:lang w:val="en-US"/>
                        </w:rPr>
                        <w:t>PROJECT GUIDE</w:t>
                      </w:r>
                    </w:p>
                    <w:p w:rsidR="009C60B7" w:rsidRPr="009C60B7" w:rsidRDefault="009C60B7" w:rsidP="009C60B7">
                      <w:pPr>
                        <w:jc w:val="right"/>
                        <w:rPr>
                          <w:rFonts w:ascii="Cambria" w:hAnsi="Cambria" w:cstheme="majorBidi"/>
                          <w:sz w:val="28"/>
                          <w:szCs w:val="28"/>
                          <w:lang w:val="en-US"/>
                        </w:rPr>
                      </w:pPr>
                    </w:p>
                    <w:p w:rsidR="009C60B7" w:rsidRDefault="009C60B7" w:rsidP="009C60B7">
                      <w:pPr>
                        <w:jc w:val="right"/>
                        <w:rPr>
                          <w:rFonts w:ascii="Cambria" w:hAnsi="Cambria" w:cstheme="majorBidi"/>
                          <w:sz w:val="24"/>
                          <w:szCs w:val="24"/>
                          <w:lang w:val="en-US"/>
                        </w:rPr>
                      </w:pPr>
                    </w:p>
                    <w:p w:rsidR="009C60B7" w:rsidRDefault="009C60B7" w:rsidP="009C60B7">
                      <w:pPr>
                        <w:jc w:val="right"/>
                        <w:rPr>
                          <w:rFonts w:ascii="Cambria" w:hAnsi="Cambria" w:cstheme="majorBidi"/>
                          <w:sz w:val="24"/>
                          <w:szCs w:val="24"/>
                          <w:lang w:val="en-US"/>
                        </w:rPr>
                      </w:pPr>
                      <w:r w:rsidRPr="009C60B7">
                        <w:rPr>
                          <w:rFonts w:ascii="Cambria" w:hAnsi="Cambria" w:cstheme="majorBidi"/>
                          <w:sz w:val="24"/>
                          <w:szCs w:val="24"/>
                          <w:lang w:val="en-US"/>
                        </w:rPr>
                        <w:t>MR. THANWEER GAFOOR</w:t>
                      </w:r>
                    </w:p>
                    <w:p w:rsidR="00A94C94" w:rsidRPr="009C60B7" w:rsidRDefault="00A94C94" w:rsidP="00A94C94">
                      <w:pPr>
                        <w:jc w:val="right"/>
                        <w:rPr>
                          <w:rFonts w:ascii="Cambria" w:hAnsi="Cambria" w:cstheme="majorBidi"/>
                          <w:sz w:val="24"/>
                          <w:szCs w:val="24"/>
                          <w:lang w:val="en-US"/>
                        </w:rPr>
                      </w:pPr>
                      <w:r>
                        <w:rPr>
                          <w:rFonts w:ascii="Cambria" w:hAnsi="Cambria" w:cstheme="majorBidi"/>
                          <w:sz w:val="24"/>
                          <w:szCs w:val="24"/>
                          <w:lang w:val="en-US"/>
                        </w:rPr>
                        <w:t>ASSISTANT PROFESSOR, EEE</w:t>
                      </w:r>
                    </w:p>
                  </w:txbxContent>
                </v:textbox>
                <w10:wrap anchorx="margin"/>
              </v:shape>
            </w:pict>
          </mc:Fallback>
        </mc:AlternateContent>
      </w:r>
      <w:r w:rsidRPr="009C60B7">
        <w:rPr>
          <w:rFonts w:asciiTheme="majorBidi" w:hAnsiTheme="majorBidi" w:cstheme="majorBidi"/>
          <w:noProof/>
          <w:sz w:val="24"/>
          <w:szCs w:val="24"/>
          <w:lang w:eastAsia="en-IN"/>
        </w:rPr>
        <mc:AlternateContent>
          <mc:Choice Requires="wps">
            <w:drawing>
              <wp:anchor distT="0" distB="0" distL="114300" distR="114300" simplePos="0" relativeHeight="251661312" behindDoc="0" locked="0" layoutInCell="1" allowOverlap="1" wp14:anchorId="652DD5D5" wp14:editId="2A712FCF">
                <wp:simplePos x="0" y="0"/>
                <wp:positionH relativeFrom="margin">
                  <wp:align>left</wp:align>
                </wp:positionH>
                <wp:positionV relativeFrom="paragraph">
                  <wp:posOffset>40005</wp:posOffset>
                </wp:positionV>
                <wp:extent cx="2957830" cy="27901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2790190"/>
                        </a:xfrm>
                        <a:prstGeom prst="rect">
                          <a:avLst/>
                        </a:prstGeom>
                        <a:solidFill>
                          <a:srgbClr val="FFFFFF"/>
                        </a:solidFill>
                        <a:ln w="9525">
                          <a:noFill/>
                          <a:miter lim="800000"/>
                          <a:headEnd/>
                          <a:tailEnd/>
                        </a:ln>
                      </wps:spPr>
                      <wps:txbx>
                        <w:txbxContent>
                          <w:p w:rsidR="009C60B7" w:rsidRPr="009C60B7" w:rsidRDefault="009C60B7" w:rsidP="009C60B7">
                            <w:pPr>
                              <w:jc w:val="both"/>
                              <w:rPr>
                                <w:rFonts w:ascii="Cambria" w:hAnsi="Cambria" w:cstheme="majorBidi"/>
                                <w:sz w:val="28"/>
                                <w:szCs w:val="28"/>
                                <w:u w:val="single"/>
                                <w:lang w:val="en-US"/>
                              </w:rPr>
                            </w:pPr>
                            <w:r w:rsidRPr="009C60B7">
                              <w:rPr>
                                <w:rFonts w:ascii="Cambria" w:hAnsi="Cambria" w:cstheme="majorBidi"/>
                                <w:sz w:val="28"/>
                                <w:szCs w:val="28"/>
                                <w:u w:val="single"/>
                                <w:lang w:val="en-US"/>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600"/>
                            </w:tblGrid>
                            <w:tr w:rsidR="00AB0EBF" w:rsidTr="00AB0EBF">
                              <w:trPr>
                                <w:trHeight w:val="432"/>
                              </w:trPr>
                              <w:tc>
                                <w:tcPr>
                                  <w:tcW w:w="1209" w:type="dxa"/>
                                </w:tcPr>
                                <w:p w:rsidR="00AB0EBF" w:rsidRPr="00AB0EBF" w:rsidRDefault="00AB0EBF" w:rsidP="00AB0EBF">
                                  <w:pPr>
                                    <w:jc w:val="center"/>
                                    <w:rPr>
                                      <w:rFonts w:ascii="Cambria" w:hAnsi="Cambria"/>
                                      <w:b/>
                                      <w:bCs/>
                                      <w:sz w:val="24"/>
                                      <w:szCs w:val="24"/>
                                      <w:lang w:val="en-US"/>
                                    </w:rPr>
                                  </w:pPr>
                                  <w:r w:rsidRPr="00AB0EBF">
                                    <w:rPr>
                                      <w:rFonts w:ascii="Cambria" w:hAnsi="Cambria"/>
                                      <w:b/>
                                      <w:bCs/>
                                      <w:sz w:val="24"/>
                                      <w:szCs w:val="24"/>
                                      <w:lang w:val="en-US"/>
                                    </w:rPr>
                                    <w:t>Roll No.</w:t>
                                  </w:r>
                                </w:p>
                              </w:tc>
                              <w:tc>
                                <w:tcPr>
                                  <w:tcW w:w="2600" w:type="dxa"/>
                                </w:tcPr>
                                <w:p w:rsidR="00AB0EBF" w:rsidRPr="00AB0EBF" w:rsidRDefault="00AB0EBF" w:rsidP="00AB0EBF">
                                  <w:pPr>
                                    <w:jc w:val="center"/>
                                    <w:rPr>
                                      <w:rFonts w:ascii="Cambria" w:hAnsi="Cambria"/>
                                      <w:b/>
                                      <w:bCs/>
                                      <w:sz w:val="24"/>
                                      <w:szCs w:val="24"/>
                                      <w:lang w:val="en-US"/>
                                    </w:rPr>
                                  </w:pPr>
                                  <w:r w:rsidRPr="00AB0EBF">
                                    <w:rPr>
                                      <w:rFonts w:ascii="Cambria" w:hAnsi="Cambria"/>
                                      <w:b/>
                                      <w:bCs/>
                                      <w:sz w:val="24"/>
                                      <w:szCs w:val="24"/>
                                      <w:lang w:val="en-US"/>
                                    </w:rPr>
                                    <w:t>Name</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04</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ALI IS’HAQUE</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06</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AMEEN K B</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20</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FARISHA M A</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36</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MUHAMMED AFSAL</w:t>
                                  </w:r>
                                </w:p>
                              </w:tc>
                            </w:tr>
                            <w:tr w:rsidR="00AB0EBF" w:rsidTr="00AB0EBF">
                              <w:trPr>
                                <w:trHeight w:val="432"/>
                              </w:trPr>
                              <w:tc>
                                <w:tcPr>
                                  <w:tcW w:w="1209" w:type="dxa"/>
                                </w:tcPr>
                                <w:p w:rsidR="00AB0EBF" w:rsidRPr="00AB0EBF" w:rsidRDefault="00AB0EBF" w:rsidP="00A94C94">
                                  <w:pPr>
                                    <w:jc w:val="center"/>
                                    <w:rPr>
                                      <w:rFonts w:ascii="Cambria" w:hAnsi="Cambria"/>
                                      <w:sz w:val="24"/>
                                      <w:szCs w:val="24"/>
                                      <w:lang w:val="en-US"/>
                                    </w:rPr>
                                  </w:pPr>
                                  <w:r w:rsidRPr="00AB0EBF">
                                    <w:rPr>
                                      <w:rFonts w:ascii="Cambria" w:hAnsi="Cambria"/>
                                      <w:sz w:val="24"/>
                                      <w:szCs w:val="24"/>
                                      <w:lang w:val="en-US"/>
                                    </w:rPr>
                                    <w:t>5</w:t>
                                  </w:r>
                                  <w:r w:rsidR="00A94C94">
                                    <w:rPr>
                                      <w:rFonts w:ascii="Cambria" w:hAnsi="Cambria"/>
                                      <w:sz w:val="24"/>
                                      <w:szCs w:val="24"/>
                                      <w:lang w:val="en-US"/>
                                    </w:rPr>
                                    <w:t>7</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VISHNU MELVEETTIL</w:t>
                                  </w:r>
                                </w:p>
                              </w:tc>
                            </w:tr>
                          </w:tbl>
                          <w:p w:rsidR="009C60B7" w:rsidRPr="009C60B7" w:rsidRDefault="009C60B7" w:rsidP="009C60B7">
                            <w:pPr>
                              <w:rPr>
                                <w:rFonts w:ascii="Cambria" w:hAnsi="Cambria"/>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3.15pt;width:232.9pt;height:219.7pt;z-index:25166131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" stroked="f">
                <v:textbox style="mso-fit-shape-to-text:t">
                  <w:txbxContent>
                    <w:p w:rsidR="009C60B7" w:rsidRPr="009C60B7" w:rsidRDefault="009C60B7" w:rsidP="009C60B7">
                      <w:pPr>
                        <w:jc w:val="both"/>
                        <w:rPr>
                          <w:rFonts w:ascii="Cambria" w:hAnsi="Cambria" w:cstheme="majorBidi"/>
                          <w:sz w:val="28"/>
                          <w:szCs w:val="28"/>
                          <w:u w:val="single"/>
                          <w:lang w:val="en-US"/>
                        </w:rPr>
                      </w:pPr>
                      <w:r w:rsidRPr="009C60B7">
                        <w:rPr>
                          <w:rFonts w:ascii="Cambria" w:hAnsi="Cambria" w:cstheme="majorBidi"/>
                          <w:sz w:val="28"/>
                          <w:szCs w:val="28"/>
                          <w:u w:val="single"/>
                          <w:lang w:val="en-US"/>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600"/>
                      </w:tblGrid>
                      <w:tr w:rsidR="00AB0EBF" w:rsidTr="00AB0EBF">
                        <w:trPr>
                          <w:trHeight w:val="432"/>
                        </w:trPr>
                        <w:tc>
                          <w:tcPr>
                            <w:tcW w:w="1209" w:type="dxa"/>
                          </w:tcPr>
                          <w:p w:rsidR="00AB0EBF" w:rsidRPr="00AB0EBF" w:rsidRDefault="00AB0EBF" w:rsidP="00AB0EBF">
                            <w:pPr>
                              <w:jc w:val="center"/>
                              <w:rPr>
                                <w:rFonts w:ascii="Cambria" w:hAnsi="Cambria"/>
                                <w:b/>
                                <w:bCs/>
                                <w:sz w:val="24"/>
                                <w:szCs w:val="24"/>
                                <w:lang w:val="en-US"/>
                              </w:rPr>
                            </w:pPr>
                            <w:r w:rsidRPr="00AB0EBF">
                              <w:rPr>
                                <w:rFonts w:ascii="Cambria" w:hAnsi="Cambria"/>
                                <w:b/>
                                <w:bCs/>
                                <w:sz w:val="24"/>
                                <w:szCs w:val="24"/>
                                <w:lang w:val="en-US"/>
                              </w:rPr>
                              <w:t>Roll No.</w:t>
                            </w:r>
                          </w:p>
                        </w:tc>
                        <w:tc>
                          <w:tcPr>
                            <w:tcW w:w="2600" w:type="dxa"/>
                          </w:tcPr>
                          <w:p w:rsidR="00AB0EBF" w:rsidRPr="00AB0EBF" w:rsidRDefault="00AB0EBF" w:rsidP="00AB0EBF">
                            <w:pPr>
                              <w:jc w:val="center"/>
                              <w:rPr>
                                <w:rFonts w:ascii="Cambria" w:hAnsi="Cambria"/>
                                <w:b/>
                                <w:bCs/>
                                <w:sz w:val="24"/>
                                <w:szCs w:val="24"/>
                                <w:lang w:val="en-US"/>
                              </w:rPr>
                            </w:pPr>
                            <w:r w:rsidRPr="00AB0EBF">
                              <w:rPr>
                                <w:rFonts w:ascii="Cambria" w:hAnsi="Cambria"/>
                                <w:b/>
                                <w:bCs/>
                                <w:sz w:val="24"/>
                                <w:szCs w:val="24"/>
                                <w:lang w:val="en-US"/>
                              </w:rPr>
                              <w:t>Name</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04</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ALI IS’HAQUE</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06</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AMEEN K B</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20</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FARISHA M A</w:t>
                            </w:r>
                          </w:p>
                        </w:tc>
                      </w:tr>
                      <w:tr w:rsidR="00AB0EBF" w:rsidTr="00AB0EBF">
                        <w:trPr>
                          <w:trHeight w:val="432"/>
                        </w:trPr>
                        <w:tc>
                          <w:tcPr>
                            <w:tcW w:w="1209" w:type="dxa"/>
                          </w:tcPr>
                          <w:p w:rsidR="00AB0EBF" w:rsidRPr="00AB0EBF" w:rsidRDefault="00AB0EBF" w:rsidP="00AB0EBF">
                            <w:pPr>
                              <w:jc w:val="center"/>
                              <w:rPr>
                                <w:rFonts w:ascii="Cambria" w:hAnsi="Cambria"/>
                                <w:sz w:val="24"/>
                                <w:szCs w:val="24"/>
                                <w:lang w:val="en-US"/>
                              </w:rPr>
                            </w:pPr>
                            <w:r w:rsidRPr="00AB0EBF">
                              <w:rPr>
                                <w:rFonts w:ascii="Cambria" w:hAnsi="Cambria"/>
                                <w:sz w:val="24"/>
                                <w:szCs w:val="24"/>
                                <w:lang w:val="en-US"/>
                              </w:rPr>
                              <w:t>36</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MUHAMMED AFSAL</w:t>
                            </w:r>
                          </w:p>
                        </w:tc>
                      </w:tr>
                      <w:tr w:rsidR="00AB0EBF" w:rsidTr="00AB0EBF">
                        <w:trPr>
                          <w:trHeight w:val="432"/>
                        </w:trPr>
                        <w:tc>
                          <w:tcPr>
                            <w:tcW w:w="1209" w:type="dxa"/>
                          </w:tcPr>
                          <w:p w:rsidR="00AB0EBF" w:rsidRPr="00AB0EBF" w:rsidRDefault="00AB0EBF" w:rsidP="00A94C94">
                            <w:pPr>
                              <w:jc w:val="center"/>
                              <w:rPr>
                                <w:rFonts w:ascii="Cambria" w:hAnsi="Cambria"/>
                                <w:sz w:val="24"/>
                                <w:szCs w:val="24"/>
                                <w:lang w:val="en-US"/>
                              </w:rPr>
                            </w:pPr>
                            <w:r w:rsidRPr="00AB0EBF">
                              <w:rPr>
                                <w:rFonts w:ascii="Cambria" w:hAnsi="Cambria"/>
                                <w:sz w:val="24"/>
                                <w:szCs w:val="24"/>
                                <w:lang w:val="en-US"/>
                              </w:rPr>
                              <w:t>5</w:t>
                            </w:r>
                            <w:r w:rsidR="00A94C94">
                              <w:rPr>
                                <w:rFonts w:ascii="Cambria" w:hAnsi="Cambria"/>
                                <w:sz w:val="24"/>
                                <w:szCs w:val="24"/>
                                <w:lang w:val="en-US"/>
                              </w:rPr>
                              <w:t>7</w:t>
                            </w:r>
                          </w:p>
                        </w:tc>
                        <w:tc>
                          <w:tcPr>
                            <w:tcW w:w="2600" w:type="dxa"/>
                          </w:tcPr>
                          <w:p w:rsidR="00AB0EBF" w:rsidRPr="00AB0EBF" w:rsidRDefault="00AB0EBF" w:rsidP="00AB0EBF">
                            <w:pPr>
                              <w:rPr>
                                <w:rFonts w:ascii="Cambria" w:hAnsi="Cambria"/>
                                <w:sz w:val="24"/>
                                <w:szCs w:val="24"/>
                                <w:lang w:val="en-US"/>
                              </w:rPr>
                            </w:pPr>
                            <w:r w:rsidRPr="00AB0EBF">
                              <w:rPr>
                                <w:rFonts w:ascii="Cambria" w:hAnsi="Cambria"/>
                                <w:sz w:val="24"/>
                                <w:szCs w:val="24"/>
                                <w:lang w:val="en-US"/>
                              </w:rPr>
                              <w:t>VISHNU MELVEETTIL</w:t>
                            </w:r>
                          </w:p>
                        </w:tc>
                      </w:tr>
                    </w:tbl>
                    <w:p w:rsidR="009C60B7" w:rsidRPr="009C60B7" w:rsidRDefault="009C60B7" w:rsidP="009C60B7">
                      <w:pPr>
                        <w:rPr>
                          <w:rFonts w:ascii="Cambria" w:hAnsi="Cambria"/>
                          <w:lang w:val="en-US"/>
                        </w:rPr>
                      </w:pPr>
                    </w:p>
                  </w:txbxContent>
                </v:textbox>
                <w10:wrap anchorx="margin"/>
              </v:shape>
            </w:pict>
          </mc:Fallback>
        </mc:AlternateContent>
      </w:r>
    </w:p>
    <w:p w:rsidR="00EC15B5" w:rsidRPr="00EB61F2" w:rsidRDefault="00EC15B5" w:rsidP="00EB61F2">
      <w:pPr>
        <w:jc w:val="both"/>
        <w:rPr>
          <w:rFonts w:asciiTheme="majorBidi" w:hAnsiTheme="majorBidi" w:cstheme="majorBidi"/>
          <w:b/>
          <w:bCs/>
          <w:sz w:val="24"/>
          <w:szCs w:val="24"/>
          <w:lang w:val="en-US"/>
        </w:rPr>
      </w:pPr>
      <w:bookmarkStart w:id="0" w:name="_GoBack"/>
      <w:bookmarkEnd w:id="0"/>
    </w:p>
    <w:sectPr w:rsidR="00EC15B5" w:rsidRPr="00EB61F2" w:rsidSect="00EB61F2">
      <w:pgSz w:w="11906" w:h="16838"/>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E185E"/>
    <w:multiLevelType w:val="hybridMultilevel"/>
    <w:tmpl w:val="ECB210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000B6A"/>
    <w:multiLevelType w:val="hybridMultilevel"/>
    <w:tmpl w:val="4A2AC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DB2862"/>
    <w:multiLevelType w:val="hybridMultilevel"/>
    <w:tmpl w:val="6EA2DA32"/>
    <w:lvl w:ilvl="0" w:tplc="08BA2FB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A3755"/>
    <w:multiLevelType w:val="hybridMultilevel"/>
    <w:tmpl w:val="906E3E18"/>
    <w:lvl w:ilvl="0" w:tplc="FFAC0C4E">
      <w:start w:val="1"/>
      <w:numFmt w:val="lowerRoman"/>
      <w:lvlText w:val="%1."/>
      <w:lvlJc w:val="left"/>
      <w:pPr>
        <w:ind w:left="1500" w:hanging="7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051583E"/>
    <w:multiLevelType w:val="hybridMultilevel"/>
    <w:tmpl w:val="32B82598"/>
    <w:lvl w:ilvl="0" w:tplc="058AB9D8">
      <w:start w:val="2"/>
      <w:numFmt w:val="lowerRoman"/>
      <w:lvlText w:val="%1."/>
      <w:lvlJc w:val="left"/>
      <w:pPr>
        <w:ind w:left="2880" w:hanging="72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nsid w:val="3F2B2160"/>
    <w:multiLevelType w:val="hybridMultilevel"/>
    <w:tmpl w:val="47E6C1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5C612BB"/>
    <w:multiLevelType w:val="hybridMultilevel"/>
    <w:tmpl w:val="A42A7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5E00EF"/>
    <w:multiLevelType w:val="hybridMultilevel"/>
    <w:tmpl w:val="8AECE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A70CFF"/>
    <w:multiLevelType w:val="hybridMultilevel"/>
    <w:tmpl w:val="AD9E23AA"/>
    <w:lvl w:ilvl="0" w:tplc="13FC2A92">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2"/>
  </w:num>
  <w:num w:numId="5">
    <w:abstractNumId w:val="6"/>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32E"/>
    <w:rsid w:val="001F55BD"/>
    <w:rsid w:val="002079D5"/>
    <w:rsid w:val="00395406"/>
    <w:rsid w:val="00446DE0"/>
    <w:rsid w:val="006A494B"/>
    <w:rsid w:val="0079432E"/>
    <w:rsid w:val="009C60B7"/>
    <w:rsid w:val="009F46C2"/>
    <w:rsid w:val="00A94C94"/>
    <w:rsid w:val="00AB0EBF"/>
    <w:rsid w:val="00AF2628"/>
    <w:rsid w:val="00E75A5E"/>
    <w:rsid w:val="00EB61F2"/>
    <w:rsid w:val="00EC15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32E"/>
    <w:pPr>
      <w:ind w:left="720"/>
      <w:contextualSpacing/>
    </w:pPr>
  </w:style>
  <w:style w:type="paragraph" w:styleId="NormalWeb">
    <w:name w:val="Normal (Web)"/>
    <w:basedOn w:val="Normal"/>
    <w:uiPriority w:val="99"/>
    <w:semiHidden/>
    <w:unhideWhenUsed/>
    <w:rsid w:val="007943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2E"/>
    <w:rPr>
      <w:rFonts w:ascii="Tahoma" w:hAnsi="Tahoma" w:cs="Tahoma"/>
      <w:sz w:val="16"/>
      <w:szCs w:val="16"/>
    </w:rPr>
  </w:style>
  <w:style w:type="table" w:styleId="TableGrid">
    <w:name w:val="Table Grid"/>
    <w:basedOn w:val="TableNormal"/>
    <w:uiPriority w:val="59"/>
    <w:rsid w:val="00AB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32E"/>
    <w:pPr>
      <w:ind w:left="720"/>
      <w:contextualSpacing/>
    </w:pPr>
  </w:style>
  <w:style w:type="paragraph" w:styleId="NormalWeb">
    <w:name w:val="Normal (Web)"/>
    <w:basedOn w:val="Normal"/>
    <w:uiPriority w:val="99"/>
    <w:semiHidden/>
    <w:unhideWhenUsed/>
    <w:rsid w:val="007943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2E"/>
    <w:rPr>
      <w:rFonts w:ascii="Tahoma" w:hAnsi="Tahoma" w:cs="Tahoma"/>
      <w:sz w:val="16"/>
      <w:szCs w:val="16"/>
    </w:rPr>
  </w:style>
  <w:style w:type="table" w:styleId="TableGrid">
    <w:name w:val="Table Grid"/>
    <w:basedOn w:val="TableNormal"/>
    <w:uiPriority w:val="59"/>
    <w:rsid w:val="00AB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C60EB-7C43-481A-9144-BE0652D7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usr</cp:lastModifiedBy>
  <cp:revision>3</cp:revision>
  <dcterms:created xsi:type="dcterms:W3CDTF">2017-11-12T15:19:00Z</dcterms:created>
  <dcterms:modified xsi:type="dcterms:W3CDTF">2017-11-12T15:40:00Z</dcterms:modified>
</cp:coreProperties>
</file>