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E46D3" w14:textId="78C00FF2" w:rsidR="00002672" w:rsidRDefault="00002672" w:rsidP="00002672">
      <w:pPr>
        <w:jc w:val="center"/>
        <w:rPr>
          <w:b/>
          <w:bCs/>
          <w:sz w:val="36"/>
          <w:szCs w:val="36"/>
        </w:rPr>
      </w:pPr>
      <w:r w:rsidRPr="00002672">
        <w:rPr>
          <w:b/>
          <w:bCs/>
          <w:sz w:val="36"/>
          <w:szCs w:val="36"/>
        </w:rPr>
        <w:t>Convocatoria a la Asamblea</w:t>
      </w:r>
    </w:p>
    <w:p w14:paraId="18357CE8" w14:textId="77777777" w:rsidR="00002672" w:rsidRPr="00002672" w:rsidRDefault="00002672" w:rsidP="00002672">
      <w:pPr>
        <w:jc w:val="center"/>
        <w:rPr>
          <w:b/>
          <w:bCs/>
          <w:sz w:val="36"/>
          <w:szCs w:val="36"/>
        </w:rPr>
      </w:pPr>
    </w:p>
    <w:p w14:paraId="2CBFE0F3" w14:textId="62C702A2" w:rsidR="00002672" w:rsidRDefault="00002672" w:rsidP="00002672">
      <w:pPr>
        <w:rPr>
          <w:b/>
          <w:bCs/>
        </w:rPr>
      </w:pPr>
      <w:r>
        <w:rPr>
          <w:b/>
          <w:bCs/>
        </w:rPr>
        <w:t xml:space="preserve">Ibagué – Tolima, 27 de </w:t>
      </w:r>
      <w:r w:rsidR="00134C65">
        <w:rPr>
          <w:b/>
          <w:bCs/>
        </w:rPr>
        <w:t>mayo</w:t>
      </w:r>
      <w:r>
        <w:rPr>
          <w:b/>
          <w:bCs/>
        </w:rPr>
        <w:t xml:space="preserve"> de 2026</w:t>
      </w:r>
    </w:p>
    <w:p w14:paraId="092F4011" w14:textId="77777777" w:rsidR="00002672" w:rsidRDefault="00002672" w:rsidP="00002672">
      <w:pPr>
        <w:rPr>
          <w:sz w:val="24"/>
          <w:szCs w:val="24"/>
        </w:rPr>
      </w:pPr>
    </w:p>
    <w:p w14:paraId="58258B04" w14:textId="77777777" w:rsidR="00002672" w:rsidRDefault="00002672" w:rsidP="0044700A">
      <w:pPr>
        <w:jc w:val="both"/>
      </w:pPr>
      <w:r>
        <w:t>Respetados Copropietarios:</w:t>
      </w:r>
    </w:p>
    <w:p w14:paraId="3352EFE5" w14:textId="77777777" w:rsidR="00002672" w:rsidRDefault="00002672" w:rsidP="0044700A">
      <w:pPr>
        <w:jc w:val="both"/>
      </w:pPr>
      <w:r>
        <w:t xml:space="preserve">La Representante Legal Transitoria del </w:t>
      </w:r>
      <w:r>
        <w:rPr>
          <w:b/>
          <w:bCs/>
        </w:rPr>
        <w:t>CONJUNTO CERRADO CIMARA PH</w:t>
      </w:r>
      <w:r>
        <w:t xml:space="preserve"> (NIT 901.622.700-5), designado mediante Acta de Consejo No. 005 del 7 de abril de 2026 y ratificado por la Alcaldía según Resolución No. 15200107 del 14 de abril de 2026, en uso de sus facultades legales (Ley 675 de 2001), se permite convocar a </w:t>
      </w:r>
      <w:r>
        <w:rPr>
          <w:b/>
          <w:bCs/>
        </w:rPr>
        <w:t>ASAMBLEA GENERAL EXTRAORDINARIA DE PROPIETARIOS</w:t>
      </w:r>
      <w:r>
        <w:t>.</w:t>
      </w:r>
    </w:p>
    <w:p w14:paraId="0FC9FD0F" w14:textId="77777777" w:rsidR="00002672" w:rsidRDefault="00002672" w:rsidP="0044700A">
      <w:pPr>
        <w:jc w:val="both"/>
      </w:pPr>
      <w:r>
        <w:t>Esta citación responde a la motivación del Consejo de Administración activo, a lo dispuesto en la Asamblea Ordinaria del 6 y 15 de marzo de 2026, y a la solicitud de los copropietarios expresada en medios alternos. La sesión se realizará bajo los siguientes parámetros:</w:t>
      </w:r>
    </w:p>
    <w:p w14:paraId="52FDEC42" w14:textId="77777777" w:rsidR="00002672" w:rsidRDefault="00002672" w:rsidP="0044700A">
      <w:pPr>
        <w:numPr>
          <w:ilvl w:val="0"/>
          <w:numId w:val="11"/>
        </w:numPr>
        <w:spacing w:before="100" w:beforeAutospacing="1" w:after="100" w:afterAutospacing="1" w:line="240" w:lineRule="auto"/>
        <w:jc w:val="both"/>
      </w:pPr>
      <w:r>
        <w:rPr>
          <w:b/>
          <w:bCs/>
        </w:rPr>
        <w:t>Fecha:</w:t>
      </w:r>
      <w:r>
        <w:t xml:space="preserve"> Domingo 14 de junio de 2026.</w:t>
      </w:r>
    </w:p>
    <w:p w14:paraId="725D8893" w14:textId="77777777" w:rsidR="00002672" w:rsidRDefault="00002672" w:rsidP="0044700A">
      <w:pPr>
        <w:numPr>
          <w:ilvl w:val="0"/>
          <w:numId w:val="11"/>
        </w:numPr>
        <w:spacing w:before="100" w:beforeAutospacing="1" w:after="100" w:afterAutospacing="1" w:line="240" w:lineRule="auto"/>
        <w:jc w:val="both"/>
      </w:pPr>
      <w:r>
        <w:rPr>
          <w:b/>
          <w:bCs/>
        </w:rPr>
        <w:t>Hora de registro:</w:t>
      </w:r>
      <w:r>
        <w:t xml:space="preserve"> 7:00 a. m.</w:t>
      </w:r>
    </w:p>
    <w:p w14:paraId="094D5F20" w14:textId="77777777" w:rsidR="00002672" w:rsidRDefault="00002672" w:rsidP="0044700A">
      <w:pPr>
        <w:numPr>
          <w:ilvl w:val="0"/>
          <w:numId w:val="11"/>
        </w:numPr>
        <w:spacing w:before="100" w:beforeAutospacing="1" w:after="100" w:afterAutospacing="1" w:line="240" w:lineRule="auto"/>
        <w:jc w:val="both"/>
      </w:pPr>
      <w:r>
        <w:rPr>
          <w:b/>
          <w:bCs/>
        </w:rPr>
        <w:t>Hora de inicio de la asamblea:</w:t>
      </w:r>
      <w:r>
        <w:t xml:space="preserve"> 9:00 a. m.</w:t>
      </w:r>
    </w:p>
    <w:p w14:paraId="7846FB81" w14:textId="77777777" w:rsidR="00002672" w:rsidRDefault="00002672" w:rsidP="0044700A">
      <w:pPr>
        <w:numPr>
          <w:ilvl w:val="0"/>
          <w:numId w:val="11"/>
        </w:numPr>
        <w:spacing w:before="100" w:beforeAutospacing="1" w:after="100" w:afterAutospacing="1" w:line="240" w:lineRule="auto"/>
        <w:jc w:val="both"/>
      </w:pPr>
      <w:r>
        <w:rPr>
          <w:b/>
          <w:bCs/>
        </w:rPr>
        <w:t>Modalidad:</w:t>
      </w:r>
      <w:r>
        <w:t xml:space="preserve"> Presencial y Virtual Simultánea.</w:t>
      </w:r>
    </w:p>
    <w:p w14:paraId="562B7C7F" w14:textId="77777777" w:rsidR="00002672" w:rsidRDefault="00002672" w:rsidP="0044700A">
      <w:pPr>
        <w:numPr>
          <w:ilvl w:val="0"/>
          <w:numId w:val="11"/>
        </w:numPr>
        <w:spacing w:before="100" w:beforeAutospacing="1" w:after="100" w:afterAutospacing="1" w:line="240" w:lineRule="auto"/>
        <w:jc w:val="both"/>
      </w:pPr>
      <w:r>
        <w:rPr>
          <w:b/>
          <w:bCs/>
        </w:rPr>
        <w:t>Lugar presencial:</w:t>
      </w:r>
      <w:r>
        <w:t xml:space="preserve"> Instalaciones CONJUNTO CERRADO CIMARÁ PH, Calle 117 # 18 – 64 Sur – Ibagué, Tolima, Colombia.</w:t>
      </w:r>
    </w:p>
    <w:p w14:paraId="5D53FF0F" w14:textId="1B8AA7DB" w:rsidR="00002672" w:rsidRDefault="00002672" w:rsidP="0044700A">
      <w:pPr>
        <w:numPr>
          <w:ilvl w:val="0"/>
          <w:numId w:val="11"/>
        </w:numPr>
        <w:spacing w:before="100" w:beforeAutospacing="1" w:after="100" w:afterAutospacing="1" w:line="240" w:lineRule="auto"/>
        <w:jc w:val="both"/>
      </w:pPr>
      <w:r>
        <w:rPr>
          <w:b/>
          <w:bCs/>
        </w:rPr>
        <w:t>Enlace virtual:</w:t>
      </w:r>
      <w:r>
        <w:t xml:space="preserve"> Será compartido por los canales oficiales el día de la asamblea.</w:t>
      </w:r>
    </w:p>
    <w:p w14:paraId="7A6CC401" w14:textId="77777777" w:rsidR="00002672" w:rsidRPr="00002672" w:rsidRDefault="00002672" w:rsidP="0044700A">
      <w:pPr>
        <w:pStyle w:val="Ttulo2"/>
        <w:jc w:val="center"/>
        <w:rPr>
          <w:b/>
          <w:bCs/>
          <w:sz w:val="24"/>
          <w:szCs w:val="24"/>
        </w:rPr>
      </w:pPr>
      <w:r w:rsidRPr="00002672">
        <w:rPr>
          <w:b/>
          <w:bCs/>
          <w:sz w:val="24"/>
          <w:szCs w:val="24"/>
        </w:rPr>
        <w:t>Orden del Día</w:t>
      </w:r>
    </w:p>
    <w:p w14:paraId="39A8473C" w14:textId="77777777" w:rsidR="00002672" w:rsidRDefault="00002672" w:rsidP="00002672">
      <w:pPr>
        <w:numPr>
          <w:ilvl w:val="0"/>
          <w:numId w:val="12"/>
        </w:numPr>
        <w:spacing w:before="100" w:beforeAutospacing="1" w:after="100" w:afterAutospacing="1" w:line="240" w:lineRule="auto"/>
        <w:rPr>
          <w:sz w:val="24"/>
          <w:szCs w:val="24"/>
        </w:rPr>
      </w:pPr>
      <w:r>
        <w:t>Registro.</w:t>
      </w:r>
    </w:p>
    <w:p w14:paraId="07C19FCB" w14:textId="77777777" w:rsidR="00002672" w:rsidRDefault="00002672" w:rsidP="00002672">
      <w:pPr>
        <w:numPr>
          <w:ilvl w:val="0"/>
          <w:numId w:val="12"/>
        </w:numPr>
        <w:spacing w:before="100" w:beforeAutospacing="1" w:after="100" w:afterAutospacing="1" w:line="240" w:lineRule="auto"/>
      </w:pPr>
      <w:r>
        <w:t>Verificación del quórum.</w:t>
      </w:r>
    </w:p>
    <w:p w14:paraId="2A1BDDCD" w14:textId="77777777" w:rsidR="00002672" w:rsidRDefault="00002672" w:rsidP="00002672">
      <w:pPr>
        <w:numPr>
          <w:ilvl w:val="0"/>
          <w:numId w:val="12"/>
        </w:numPr>
        <w:spacing w:before="100" w:beforeAutospacing="1" w:after="100" w:afterAutospacing="1" w:line="240" w:lineRule="auto"/>
      </w:pPr>
      <w:r>
        <w:t>Elección de presidente y secretario de la Asamblea.</w:t>
      </w:r>
    </w:p>
    <w:p w14:paraId="0A18DE03" w14:textId="77777777" w:rsidR="00002672" w:rsidRDefault="00002672" w:rsidP="00002672">
      <w:pPr>
        <w:numPr>
          <w:ilvl w:val="0"/>
          <w:numId w:val="12"/>
        </w:numPr>
        <w:spacing w:before="100" w:beforeAutospacing="1" w:after="100" w:afterAutospacing="1" w:line="240" w:lineRule="auto"/>
      </w:pPr>
      <w:r>
        <w:t>Elección de comisión verificadora.</w:t>
      </w:r>
    </w:p>
    <w:p w14:paraId="7709D913" w14:textId="77777777" w:rsidR="00002672" w:rsidRDefault="00002672" w:rsidP="00002672">
      <w:pPr>
        <w:numPr>
          <w:ilvl w:val="0"/>
          <w:numId w:val="12"/>
        </w:numPr>
        <w:spacing w:before="100" w:beforeAutospacing="1" w:after="100" w:afterAutospacing="1" w:line="240" w:lineRule="auto"/>
      </w:pPr>
      <w:r>
        <w:t>Lectura y aprobación de reglamento de la asamblea.</w:t>
      </w:r>
    </w:p>
    <w:p w14:paraId="4FD9B2C0" w14:textId="77777777" w:rsidR="00002672" w:rsidRDefault="00002672" w:rsidP="00002672">
      <w:pPr>
        <w:numPr>
          <w:ilvl w:val="0"/>
          <w:numId w:val="12"/>
        </w:numPr>
        <w:spacing w:before="100" w:beforeAutospacing="1" w:after="100" w:afterAutospacing="1" w:line="240" w:lineRule="auto"/>
      </w:pPr>
      <w:r>
        <w:t>Presentación de los siguientes informes:</w:t>
      </w:r>
    </w:p>
    <w:p w14:paraId="6DAB4B89" w14:textId="77777777" w:rsidR="00002672" w:rsidRDefault="00002672" w:rsidP="00002672">
      <w:pPr>
        <w:numPr>
          <w:ilvl w:val="1"/>
          <w:numId w:val="12"/>
        </w:numPr>
        <w:spacing w:before="100" w:beforeAutospacing="1" w:after="100" w:afterAutospacing="1" w:line="240" w:lineRule="auto"/>
      </w:pPr>
      <w:r>
        <w:t>6.1. Consejo de Administración 2026 y gestión administrativa.</w:t>
      </w:r>
    </w:p>
    <w:p w14:paraId="5F7DB42A" w14:textId="77777777" w:rsidR="00002672" w:rsidRDefault="00002672" w:rsidP="00002672">
      <w:pPr>
        <w:numPr>
          <w:ilvl w:val="1"/>
          <w:numId w:val="12"/>
        </w:numPr>
        <w:spacing w:before="100" w:beforeAutospacing="1" w:after="100" w:afterAutospacing="1" w:line="240" w:lineRule="auto"/>
      </w:pPr>
      <w:r>
        <w:t>6.2. Informe contable 2026 – Contadora Pública.</w:t>
      </w:r>
    </w:p>
    <w:p w14:paraId="74759096" w14:textId="77777777" w:rsidR="00002672" w:rsidRDefault="00002672" w:rsidP="00002672">
      <w:pPr>
        <w:numPr>
          <w:ilvl w:val="0"/>
          <w:numId w:val="12"/>
        </w:numPr>
        <w:spacing w:before="100" w:beforeAutospacing="1" w:after="100" w:afterAutospacing="1" w:line="240" w:lineRule="auto"/>
      </w:pPr>
      <w:r>
        <w:t>Renuncia y remoción de la Revisoría fiscal.</w:t>
      </w:r>
    </w:p>
    <w:p w14:paraId="5D38C8D2" w14:textId="2D02C7A2" w:rsidR="00002672" w:rsidRDefault="00002672" w:rsidP="00002672">
      <w:pPr>
        <w:numPr>
          <w:ilvl w:val="0"/>
          <w:numId w:val="12"/>
        </w:numPr>
        <w:spacing w:before="100" w:beforeAutospacing="1" w:after="100" w:afterAutospacing="1" w:line="240" w:lineRule="auto"/>
      </w:pPr>
      <w:r>
        <w:t>Nombramiento de Revisoría Fiscal y/o eliminación del cargo</w:t>
      </w:r>
      <w:r w:rsidR="00E359B0">
        <w:t>.</w:t>
      </w:r>
    </w:p>
    <w:p w14:paraId="667D03B8" w14:textId="77777777" w:rsidR="00002672" w:rsidRDefault="00002672" w:rsidP="00002672">
      <w:pPr>
        <w:numPr>
          <w:ilvl w:val="0"/>
          <w:numId w:val="12"/>
        </w:numPr>
        <w:spacing w:before="100" w:beforeAutospacing="1" w:after="100" w:afterAutospacing="1" w:line="240" w:lineRule="auto"/>
      </w:pPr>
      <w:r>
        <w:t>Presentación y Aprobación de presupuesto 2026.</w:t>
      </w:r>
    </w:p>
    <w:p w14:paraId="6504851B" w14:textId="77777777" w:rsidR="00002672" w:rsidRDefault="00002672" w:rsidP="00002672">
      <w:pPr>
        <w:numPr>
          <w:ilvl w:val="0"/>
          <w:numId w:val="12"/>
        </w:numPr>
        <w:spacing w:before="100" w:beforeAutospacing="1" w:after="100" w:afterAutospacing="1" w:line="240" w:lineRule="auto"/>
      </w:pPr>
      <w:r>
        <w:t>Ratificación elección de consejeros de administración y suplentes.</w:t>
      </w:r>
    </w:p>
    <w:p w14:paraId="79733FC9" w14:textId="77777777" w:rsidR="00002672" w:rsidRDefault="00002672" w:rsidP="00002672">
      <w:pPr>
        <w:numPr>
          <w:ilvl w:val="0"/>
          <w:numId w:val="12"/>
        </w:numPr>
        <w:spacing w:before="100" w:beforeAutospacing="1" w:after="100" w:afterAutospacing="1" w:line="240" w:lineRule="auto"/>
      </w:pPr>
      <w:r>
        <w:t>Acciones judiciales, demandas y conciliaciones con deudores, contratación de abogado e interventoría.</w:t>
      </w:r>
    </w:p>
    <w:p w14:paraId="55630033" w14:textId="77777777" w:rsidR="00002672" w:rsidRDefault="00002672" w:rsidP="00002672">
      <w:pPr>
        <w:numPr>
          <w:ilvl w:val="0"/>
          <w:numId w:val="12"/>
        </w:numPr>
        <w:spacing w:before="100" w:beforeAutospacing="1" w:after="100" w:afterAutospacing="1" w:line="240" w:lineRule="auto"/>
      </w:pPr>
      <w:r>
        <w:t>Cierre de la asamblea.</w:t>
      </w:r>
    </w:p>
    <w:p w14:paraId="520B79DF" w14:textId="77777777" w:rsidR="00002672" w:rsidRDefault="00002672" w:rsidP="00002672">
      <w:r>
        <w:pict w14:anchorId="79A5B5FF">
          <v:rect id="_x0000_i1039" style="width:0;height:.75pt" o:hralign="center" o:hrstd="t" o:hr="t" fillcolor="#a0a0a0" stroked="f"/>
        </w:pict>
      </w:r>
    </w:p>
    <w:p w14:paraId="1D4F3595" w14:textId="77777777" w:rsidR="00002672" w:rsidRPr="00002672" w:rsidRDefault="00002672" w:rsidP="0044700A">
      <w:pPr>
        <w:pStyle w:val="Ttulo2"/>
        <w:jc w:val="center"/>
        <w:rPr>
          <w:b/>
          <w:bCs/>
          <w:sz w:val="24"/>
          <w:szCs w:val="24"/>
        </w:rPr>
      </w:pPr>
      <w:r w:rsidRPr="00002672">
        <w:rPr>
          <w:b/>
          <w:bCs/>
          <w:sz w:val="24"/>
          <w:szCs w:val="24"/>
        </w:rPr>
        <w:lastRenderedPageBreak/>
        <w:t>Reglamento de la Asamblea</w:t>
      </w:r>
    </w:p>
    <w:p w14:paraId="02C7593E" w14:textId="77777777" w:rsidR="00002672" w:rsidRDefault="00002672" w:rsidP="0044700A">
      <w:pPr>
        <w:jc w:val="both"/>
        <w:rPr>
          <w:sz w:val="24"/>
          <w:szCs w:val="24"/>
        </w:rPr>
      </w:pPr>
      <w:r>
        <w:t>Con el fin de garantizar el orden, la transparencia, el respeto institucional y el adecuado desarrollo de la Asamblea General Extraordinaria, se establecen las siguientes reglas de participación y validación, conforme a la Ley 675 de 2001, el Reglamento de Propiedad Horizontal y los principios básicos de convivencia y debido proceso:</w:t>
      </w:r>
    </w:p>
    <w:p w14:paraId="34B75745" w14:textId="77777777" w:rsidR="00002672" w:rsidRDefault="00002672" w:rsidP="0044700A">
      <w:pPr>
        <w:numPr>
          <w:ilvl w:val="0"/>
          <w:numId w:val="13"/>
        </w:numPr>
        <w:spacing w:before="100" w:beforeAutospacing="1" w:after="100" w:afterAutospacing="1" w:line="240" w:lineRule="auto"/>
        <w:jc w:val="both"/>
      </w:pPr>
      <w:r>
        <w:t>El presente reglamento rige una vez sea aprobado y será de obligatorio cumplimiento para todos los asistentes a la reunión presencial y virtual del 14 de junio de 2026 hora 9:00 a. m. En caso de no haber quórum reglamentario en primera convocatoria, el presente reglamento se hará extensivo para la asamblea extraordinaria de segunda convocatoria presencial y virtual el día miércoles 17 de junio de 2026 hora: 8:00 p. m.</w:t>
      </w:r>
    </w:p>
    <w:p w14:paraId="789BD14D" w14:textId="77777777" w:rsidR="00002672" w:rsidRDefault="00002672" w:rsidP="0044700A">
      <w:pPr>
        <w:numPr>
          <w:ilvl w:val="0"/>
          <w:numId w:val="13"/>
        </w:numPr>
        <w:spacing w:before="100" w:beforeAutospacing="1" w:after="100" w:afterAutospacing="1" w:line="240" w:lineRule="auto"/>
        <w:jc w:val="both"/>
      </w:pPr>
      <w:r>
        <w:t>El (la) presidente de la Asamblea es quien dirige la reunión, el (la) único (a) que concede el uso de la palabra, con la finalidad de hacer cumplir con el orden del día que apruebe; tiene plenas facultades para imponer el orden mediante las respectivas mociones, de ser necesario podrá solicitar el silenciamiento del micrófono (virtual) y/o retiro del mismo (presencial) y si persiste el infractor, en comportarse en forma indebida e irrespetuosa puede ordenar su retiro.</w:t>
      </w:r>
    </w:p>
    <w:p w14:paraId="0CB962A6" w14:textId="77777777" w:rsidR="00002672" w:rsidRDefault="00002672" w:rsidP="0044700A">
      <w:pPr>
        <w:numPr>
          <w:ilvl w:val="0"/>
          <w:numId w:val="13"/>
        </w:numPr>
        <w:spacing w:before="100" w:beforeAutospacing="1" w:after="100" w:afterAutospacing="1" w:line="240" w:lineRule="auto"/>
        <w:jc w:val="both"/>
      </w:pPr>
      <w:r>
        <w:t>El presidente de la Asamblea permitirá las intervenciones después del informe de gestión administrativa y contable con un máximo de cinco (5) intervenciones en total, por cada eje sin que se repita una idea expresada anteriormente.</w:t>
      </w:r>
    </w:p>
    <w:p w14:paraId="3F0A2E88" w14:textId="77777777" w:rsidR="00002672" w:rsidRDefault="00002672" w:rsidP="0044700A">
      <w:pPr>
        <w:numPr>
          <w:ilvl w:val="0"/>
          <w:numId w:val="13"/>
        </w:numPr>
        <w:spacing w:before="100" w:beforeAutospacing="1" w:after="100" w:afterAutospacing="1" w:line="240" w:lineRule="auto"/>
        <w:jc w:val="both"/>
      </w:pPr>
      <w:r>
        <w:t>Teniendo en cuenta que la asamblea es de carácter mixto (presencial y virtual), la persona que requiera participar deberá levantar la mano física o mediante el botón diseñado por la plataforma y así el presidente de la asamblea le dará la palabra, teniendo en cuenta su intención, esto es, si es:</w:t>
      </w:r>
    </w:p>
    <w:p w14:paraId="04A7E20A" w14:textId="77777777" w:rsidR="00002672" w:rsidRDefault="00002672" w:rsidP="0044700A">
      <w:pPr>
        <w:numPr>
          <w:ilvl w:val="1"/>
          <w:numId w:val="13"/>
        </w:numPr>
        <w:spacing w:before="100" w:beforeAutospacing="1" w:after="100" w:afterAutospacing="1" w:line="240" w:lineRule="auto"/>
        <w:jc w:val="both"/>
      </w:pPr>
      <w:r>
        <w:t xml:space="preserve">4.1. </w:t>
      </w:r>
      <w:r>
        <w:rPr>
          <w:b/>
          <w:bCs/>
        </w:rPr>
        <w:t>Intervención:</w:t>
      </w:r>
      <w:r>
        <w:t xml:space="preserve"> cada intervención no podrá exceder de dos (2) minutos, será por una sola vez y referido al tema en cuestión, no de temas anteriores o posteriores y tampoco por temas personales.</w:t>
      </w:r>
    </w:p>
    <w:p w14:paraId="379749D0" w14:textId="77777777" w:rsidR="00002672" w:rsidRDefault="00002672" w:rsidP="0044700A">
      <w:pPr>
        <w:numPr>
          <w:ilvl w:val="1"/>
          <w:numId w:val="13"/>
        </w:numPr>
        <w:spacing w:before="100" w:beforeAutospacing="1" w:after="100" w:afterAutospacing="1" w:line="240" w:lineRule="auto"/>
        <w:jc w:val="both"/>
      </w:pPr>
      <w:r>
        <w:t xml:space="preserve">4.2. </w:t>
      </w:r>
      <w:r>
        <w:rPr>
          <w:b/>
          <w:bCs/>
        </w:rPr>
        <w:t>Interpelación:</w:t>
      </w:r>
      <w:r>
        <w:t xml:space="preserve"> únicamente serán concedidas por el (la) presidente de la asamblea y no podrán en ningún caso exceder de un (1) minuto.</w:t>
      </w:r>
    </w:p>
    <w:p w14:paraId="41F78289" w14:textId="77777777" w:rsidR="00002672" w:rsidRDefault="00002672" w:rsidP="0044700A">
      <w:pPr>
        <w:numPr>
          <w:ilvl w:val="1"/>
          <w:numId w:val="13"/>
        </w:numPr>
        <w:spacing w:before="100" w:beforeAutospacing="1" w:after="100" w:afterAutospacing="1" w:line="240" w:lineRule="auto"/>
        <w:jc w:val="both"/>
      </w:pPr>
      <w:r>
        <w:rPr>
          <w:rStyle w:val="nfasis"/>
        </w:rPr>
        <w:t>Nota:</w:t>
      </w:r>
      <w:r>
        <w:t xml:space="preserve"> el tiempo de interpelación estará proyectado en la pantalla y el presidente le anunciará al que intervenga (presencial o virtual) la terminación del tiempo.</w:t>
      </w:r>
    </w:p>
    <w:p w14:paraId="4F5790AB" w14:textId="77777777" w:rsidR="00002672" w:rsidRDefault="00002672" w:rsidP="0044700A">
      <w:pPr>
        <w:numPr>
          <w:ilvl w:val="0"/>
          <w:numId w:val="13"/>
        </w:numPr>
        <w:spacing w:before="100" w:beforeAutospacing="1" w:after="100" w:afterAutospacing="1" w:line="240" w:lineRule="auto"/>
        <w:jc w:val="both"/>
      </w:pPr>
      <w:r>
        <w:t>Antes de hacer uso de la palabra, el asambleísta virtual deberá encender su cámara y se le habilitará el audio; se identificará con su nombre y apellido, número de torre y apartamento y deberá mencionar si actúa en calidad de copropietario o apoderado.</w:t>
      </w:r>
    </w:p>
    <w:p w14:paraId="6D55D439" w14:textId="02BAAACC" w:rsidR="00002672" w:rsidRDefault="00002672" w:rsidP="0044700A">
      <w:pPr>
        <w:numPr>
          <w:ilvl w:val="0"/>
          <w:numId w:val="13"/>
        </w:numPr>
        <w:spacing w:before="100" w:beforeAutospacing="1" w:after="100" w:afterAutospacing="1" w:line="240" w:lineRule="auto"/>
        <w:jc w:val="both"/>
      </w:pPr>
      <w:r>
        <w:t xml:space="preserve">El uso de la palabra se hará con debido respeto en forma breve concisa sobre el tema específico que se esté tratando en ese momento, evitando controversias y lenguaje ofensivo. La participación en la Asamblea deberá realizarse bajo principios de respeto, prudencia, tolerancia y buena fe. </w:t>
      </w:r>
    </w:p>
    <w:p w14:paraId="10BB8253" w14:textId="77777777" w:rsidR="00002672" w:rsidRDefault="00002672" w:rsidP="0044700A">
      <w:pPr>
        <w:numPr>
          <w:ilvl w:val="0"/>
          <w:numId w:val="13"/>
        </w:numPr>
        <w:spacing w:before="100" w:beforeAutospacing="1" w:after="100" w:afterAutospacing="1" w:line="240" w:lineRule="auto"/>
        <w:jc w:val="both"/>
      </w:pPr>
      <w:r>
        <w:t>No se permitirán agresiones verbales, señalamientos personales, conductas irrespetuosas, amenazas, expresiones ofensivas o actuaciones que alteren el normal desarrollo de la Asamblea.</w:t>
      </w:r>
    </w:p>
    <w:p w14:paraId="0483681F" w14:textId="77777777" w:rsidR="00002672" w:rsidRDefault="00002672" w:rsidP="0044700A">
      <w:pPr>
        <w:numPr>
          <w:ilvl w:val="0"/>
          <w:numId w:val="13"/>
        </w:numPr>
        <w:spacing w:before="100" w:beforeAutospacing="1" w:after="100" w:afterAutospacing="1" w:line="240" w:lineRule="auto"/>
        <w:jc w:val="both"/>
      </w:pPr>
      <w:r>
        <w:t>Solo podrá intervenir quien el presidente de la asamblea le haya concedido el uso de la palabra, los demás micrófonos serán apagados automáticamente. En el salón se entregará el micrófono.</w:t>
      </w:r>
    </w:p>
    <w:p w14:paraId="403E290E" w14:textId="77777777" w:rsidR="00002672" w:rsidRDefault="00002672" w:rsidP="0044700A">
      <w:pPr>
        <w:numPr>
          <w:ilvl w:val="0"/>
          <w:numId w:val="13"/>
        </w:numPr>
        <w:spacing w:before="100" w:beforeAutospacing="1" w:after="100" w:afterAutospacing="1" w:line="240" w:lineRule="auto"/>
        <w:jc w:val="both"/>
      </w:pPr>
      <w:r>
        <w:lastRenderedPageBreak/>
        <w:t>Los puntos que comprendan votaciones tendrán un tiempo estimado de la siguiente forma:</w:t>
      </w:r>
    </w:p>
    <w:p w14:paraId="2BB9D5FA" w14:textId="77777777" w:rsidR="00002672" w:rsidRDefault="00002672" w:rsidP="0044700A">
      <w:pPr>
        <w:numPr>
          <w:ilvl w:val="1"/>
          <w:numId w:val="13"/>
        </w:numPr>
        <w:spacing w:before="100" w:beforeAutospacing="1" w:after="100" w:afterAutospacing="1" w:line="240" w:lineRule="auto"/>
        <w:jc w:val="both"/>
      </w:pPr>
      <w:r>
        <w:t>9.1. La pregunta que se someta a votación será transcrita y se reflejará en pantalla para su posterior votación.</w:t>
      </w:r>
    </w:p>
    <w:p w14:paraId="1352B423" w14:textId="77777777" w:rsidR="00002672" w:rsidRDefault="00002672" w:rsidP="0044700A">
      <w:pPr>
        <w:numPr>
          <w:ilvl w:val="1"/>
          <w:numId w:val="13"/>
        </w:numPr>
        <w:spacing w:before="100" w:beforeAutospacing="1" w:after="100" w:afterAutospacing="1" w:line="240" w:lineRule="auto"/>
        <w:jc w:val="both"/>
      </w:pPr>
      <w:r>
        <w:t>9.2. La votación presencial y virtual tendrán un tiempo estimado para la votación de dos (2) minutos. El presidente podrá extender el tiempo si la situación lo amerita.</w:t>
      </w:r>
    </w:p>
    <w:p w14:paraId="66D54DCC" w14:textId="77777777" w:rsidR="00002672" w:rsidRDefault="00002672" w:rsidP="0044700A">
      <w:pPr>
        <w:numPr>
          <w:ilvl w:val="1"/>
          <w:numId w:val="13"/>
        </w:numPr>
        <w:spacing w:before="100" w:beforeAutospacing="1" w:after="100" w:afterAutospacing="1" w:line="240" w:lineRule="auto"/>
        <w:jc w:val="both"/>
      </w:pPr>
      <w:r>
        <w:t>9.3. Para la votación de otros integrantes al Consejo de Administración el presidente podrá extender el tiempo si la situación lo amerita.</w:t>
      </w:r>
    </w:p>
    <w:p w14:paraId="201675F6" w14:textId="77777777" w:rsidR="00002672" w:rsidRDefault="00002672" w:rsidP="0044700A">
      <w:pPr>
        <w:numPr>
          <w:ilvl w:val="1"/>
          <w:numId w:val="13"/>
        </w:numPr>
        <w:spacing w:before="100" w:beforeAutospacing="1" w:after="100" w:afterAutospacing="1" w:line="240" w:lineRule="auto"/>
        <w:jc w:val="both"/>
      </w:pPr>
      <w:r>
        <w:t>9.4. Las votaciones con sus respectivos resultados se verán reflejados en las diversas pantallas.</w:t>
      </w:r>
    </w:p>
    <w:p w14:paraId="18B81298" w14:textId="77777777" w:rsidR="00002672" w:rsidRDefault="00002672" w:rsidP="0044700A">
      <w:pPr>
        <w:numPr>
          <w:ilvl w:val="1"/>
          <w:numId w:val="13"/>
        </w:numPr>
        <w:spacing w:before="100" w:beforeAutospacing="1" w:after="100" w:afterAutospacing="1" w:line="240" w:lineRule="auto"/>
        <w:jc w:val="both"/>
      </w:pPr>
      <w:r>
        <w:t>9.5. Para la postulación a consejo de administración el propietario debe estar al día por todo concepto en la administración y no haber incumplido las disposiciones en el reglamento interno del Conjunto Cerrado Cimara PH (Art. nonagésimo cuarto - RI).</w:t>
      </w:r>
    </w:p>
    <w:p w14:paraId="68AE1BD8" w14:textId="77777777" w:rsidR="00002672" w:rsidRDefault="00002672" w:rsidP="0044700A">
      <w:pPr>
        <w:numPr>
          <w:ilvl w:val="0"/>
          <w:numId w:val="13"/>
        </w:numPr>
        <w:spacing w:before="100" w:beforeAutospacing="1" w:after="100" w:afterAutospacing="1" w:line="240" w:lineRule="auto"/>
        <w:jc w:val="both"/>
      </w:pPr>
      <w:r>
        <w:t>Solo podrán participar con voz y voto los propietarios debidamente registrados o sus apoderados con poder escrito válido conforme a la ley y al reglamento de propiedad horizontal.</w:t>
      </w:r>
    </w:p>
    <w:p w14:paraId="7A6F2A5F" w14:textId="77777777" w:rsidR="00002672" w:rsidRDefault="00002672" w:rsidP="0044700A">
      <w:pPr>
        <w:numPr>
          <w:ilvl w:val="0"/>
          <w:numId w:val="13"/>
        </w:numPr>
        <w:spacing w:before="100" w:beforeAutospacing="1" w:after="100" w:afterAutospacing="1" w:line="240" w:lineRule="auto"/>
        <w:jc w:val="both"/>
      </w:pPr>
      <w:r>
        <w:t>Toda asistencia presencial o virtual deberá ser previamente validada mediante control de registro, identidad, unidad privada y coeficientes correspondientes.</w:t>
      </w:r>
    </w:p>
    <w:p w14:paraId="071131E3" w14:textId="182DAF72" w:rsidR="00002672" w:rsidRDefault="00002672" w:rsidP="0044700A">
      <w:pPr>
        <w:numPr>
          <w:ilvl w:val="0"/>
          <w:numId w:val="13"/>
        </w:numPr>
        <w:spacing w:before="100" w:beforeAutospacing="1" w:after="100" w:afterAutospacing="1" w:line="240" w:lineRule="auto"/>
        <w:jc w:val="both"/>
      </w:pPr>
      <w:r>
        <w:t>Debido a las actuales medidas de austeridad institucional y limitaciones operativas de la copropiedad, parte de la logística será apoyada por miembros voluntarios de la comuni</w:t>
      </w:r>
      <w:r>
        <w:t>dad</w:t>
      </w:r>
      <w:r>
        <w:t>, por lo cual se solicita colaboración y respeto hacia su labor.</w:t>
      </w:r>
    </w:p>
    <w:p w14:paraId="39B376C8" w14:textId="77777777" w:rsidR="00002672" w:rsidRDefault="00002672" w:rsidP="0044700A">
      <w:pPr>
        <w:numPr>
          <w:ilvl w:val="0"/>
          <w:numId w:val="13"/>
        </w:numPr>
        <w:spacing w:before="100" w:beforeAutospacing="1" w:after="100" w:afterAutospacing="1" w:line="240" w:lineRule="auto"/>
        <w:jc w:val="both"/>
      </w:pPr>
      <w:r>
        <w:t>La Asamblea se desarrollará exclusivamente conforme al orden del día previamente convocado, especialmente tratándose de reunión extraordinaria, de conformidad con el artículo 39 de la Ley 675 de 2001.</w:t>
      </w:r>
    </w:p>
    <w:p w14:paraId="34E09BAB" w14:textId="77777777" w:rsidR="00002672" w:rsidRDefault="00002672" w:rsidP="0044700A">
      <w:pPr>
        <w:jc w:val="both"/>
      </w:pPr>
      <w:r>
        <w:pict w14:anchorId="6543F451">
          <v:rect id="_x0000_i1040" style="width:0;height:.75pt" o:hralign="center" o:hrstd="t" o:hr="t" fillcolor="#a0a0a0" stroked="f"/>
        </w:pict>
      </w:r>
    </w:p>
    <w:p w14:paraId="46BE93DB" w14:textId="5193D845" w:rsidR="000237A7" w:rsidRDefault="000237A7" w:rsidP="0044700A">
      <w:pPr>
        <w:jc w:val="both"/>
      </w:pPr>
    </w:p>
    <w:p w14:paraId="1A3519D7" w14:textId="77777777" w:rsidR="00002672" w:rsidRDefault="00002672" w:rsidP="0044700A">
      <w:pPr>
        <w:jc w:val="both"/>
      </w:pPr>
    </w:p>
    <w:p w14:paraId="1342A864" w14:textId="77777777" w:rsidR="00002672" w:rsidRDefault="00002672" w:rsidP="0044700A">
      <w:pPr>
        <w:jc w:val="both"/>
      </w:pPr>
    </w:p>
    <w:p w14:paraId="3E5B7975" w14:textId="77777777" w:rsidR="00002672" w:rsidRDefault="00002672" w:rsidP="0044700A">
      <w:pPr>
        <w:jc w:val="both"/>
      </w:pPr>
    </w:p>
    <w:p w14:paraId="3E2F8D1F" w14:textId="77777777" w:rsidR="00002672" w:rsidRDefault="00002672" w:rsidP="0044700A">
      <w:pPr>
        <w:jc w:val="both"/>
      </w:pPr>
    </w:p>
    <w:p w14:paraId="2B4448A7" w14:textId="77777777" w:rsidR="00002672" w:rsidRDefault="00002672" w:rsidP="0044700A">
      <w:pPr>
        <w:jc w:val="both"/>
      </w:pPr>
    </w:p>
    <w:p w14:paraId="2EB3CE3F" w14:textId="77777777" w:rsidR="00002672" w:rsidRDefault="00002672" w:rsidP="00002672"/>
    <w:p w14:paraId="5DC54E23" w14:textId="77777777" w:rsidR="00002672" w:rsidRDefault="00002672" w:rsidP="00002672"/>
    <w:p w14:paraId="1F20B41A" w14:textId="77777777" w:rsidR="00002672" w:rsidRDefault="00002672" w:rsidP="00002672"/>
    <w:p w14:paraId="4AD11EF4" w14:textId="77777777" w:rsidR="00002672" w:rsidRDefault="00002672" w:rsidP="00002672"/>
    <w:p w14:paraId="573078D1" w14:textId="77777777" w:rsidR="00002672" w:rsidRDefault="00002672" w:rsidP="00002672"/>
    <w:p w14:paraId="2DD7D1F0" w14:textId="77777777" w:rsidR="008C227F" w:rsidRDefault="008C227F" w:rsidP="0044700A">
      <w:pPr>
        <w:spacing w:line="240" w:lineRule="auto"/>
        <w:jc w:val="center"/>
        <w:rPr>
          <w:rFonts w:eastAsia="Times New Roman"/>
          <w:b/>
          <w:bCs/>
          <w:sz w:val="24"/>
          <w:szCs w:val="24"/>
          <w:lang w:val="es-CO"/>
        </w:rPr>
      </w:pPr>
    </w:p>
    <w:p w14:paraId="7C8D2FDA" w14:textId="77777777" w:rsidR="008C227F" w:rsidRDefault="008C227F" w:rsidP="0044700A">
      <w:pPr>
        <w:spacing w:line="240" w:lineRule="auto"/>
        <w:jc w:val="center"/>
        <w:rPr>
          <w:rFonts w:eastAsia="Times New Roman"/>
          <w:b/>
          <w:bCs/>
          <w:sz w:val="24"/>
          <w:szCs w:val="24"/>
          <w:lang w:val="es-CO"/>
        </w:rPr>
      </w:pPr>
    </w:p>
    <w:p w14:paraId="57A83790" w14:textId="77777777" w:rsidR="008C227F" w:rsidRDefault="008C227F" w:rsidP="0044700A">
      <w:pPr>
        <w:spacing w:line="240" w:lineRule="auto"/>
        <w:jc w:val="center"/>
        <w:rPr>
          <w:rFonts w:eastAsia="Times New Roman"/>
          <w:b/>
          <w:bCs/>
          <w:sz w:val="24"/>
          <w:szCs w:val="24"/>
          <w:lang w:val="es-CO"/>
        </w:rPr>
      </w:pPr>
    </w:p>
    <w:p w14:paraId="2006E9CC" w14:textId="77777777" w:rsidR="008C227F" w:rsidRDefault="008C227F" w:rsidP="0044700A">
      <w:pPr>
        <w:spacing w:line="240" w:lineRule="auto"/>
        <w:jc w:val="center"/>
        <w:rPr>
          <w:rFonts w:eastAsia="Times New Roman"/>
          <w:b/>
          <w:bCs/>
          <w:sz w:val="24"/>
          <w:szCs w:val="24"/>
          <w:lang w:val="es-CO"/>
        </w:rPr>
      </w:pPr>
    </w:p>
    <w:p w14:paraId="0125D925" w14:textId="77777777" w:rsidR="008C227F" w:rsidRDefault="008C227F" w:rsidP="0044700A">
      <w:pPr>
        <w:spacing w:line="240" w:lineRule="auto"/>
        <w:jc w:val="center"/>
        <w:rPr>
          <w:rFonts w:eastAsia="Times New Roman"/>
          <w:b/>
          <w:bCs/>
          <w:sz w:val="24"/>
          <w:szCs w:val="24"/>
          <w:lang w:val="es-CO"/>
        </w:rPr>
      </w:pPr>
    </w:p>
    <w:p w14:paraId="7B1623CC" w14:textId="4444094E" w:rsidR="00002672" w:rsidRPr="00002672" w:rsidRDefault="00002672" w:rsidP="0044700A">
      <w:pPr>
        <w:spacing w:line="240" w:lineRule="auto"/>
        <w:jc w:val="center"/>
        <w:rPr>
          <w:rFonts w:eastAsia="Times New Roman"/>
          <w:b/>
          <w:bCs/>
          <w:sz w:val="24"/>
          <w:szCs w:val="24"/>
          <w:lang w:val="es-CO"/>
        </w:rPr>
      </w:pPr>
      <w:r w:rsidRPr="00002672">
        <w:rPr>
          <w:rFonts w:eastAsia="Times New Roman"/>
          <w:b/>
          <w:bCs/>
          <w:sz w:val="24"/>
          <w:szCs w:val="24"/>
          <w:lang w:val="es-CO"/>
        </w:rPr>
        <w:lastRenderedPageBreak/>
        <w:t>Información Importante (Logística y Operación de Austeridad)</w:t>
      </w:r>
    </w:p>
    <w:p w14:paraId="1B6842B8" w14:textId="5EC23DDA" w:rsidR="00002672" w:rsidRPr="00002672" w:rsidRDefault="00002672" w:rsidP="00002672">
      <w:pPr>
        <w:spacing w:line="240" w:lineRule="auto"/>
        <w:ind w:left="720"/>
        <w:rPr>
          <w:rFonts w:eastAsia="Times New Roman"/>
          <w:sz w:val="24"/>
          <w:szCs w:val="24"/>
          <w:lang w:val="es-CO"/>
        </w:rPr>
      </w:pPr>
    </w:p>
    <w:p w14:paraId="09D45F32" w14:textId="77777777" w:rsidR="00002672" w:rsidRPr="00002672" w:rsidRDefault="00002672" w:rsidP="0044700A">
      <w:pPr>
        <w:numPr>
          <w:ilvl w:val="0"/>
          <w:numId w:val="16"/>
        </w:numPr>
        <w:spacing w:line="240" w:lineRule="auto"/>
        <w:jc w:val="both"/>
        <w:rPr>
          <w:rFonts w:eastAsia="Times New Roman"/>
          <w:sz w:val="24"/>
          <w:szCs w:val="24"/>
          <w:lang w:val="es-CO"/>
        </w:rPr>
      </w:pPr>
      <w:r w:rsidRPr="00002672">
        <w:rPr>
          <w:rFonts w:eastAsia="Times New Roman"/>
          <w:b/>
          <w:bCs/>
          <w:sz w:val="24"/>
          <w:szCs w:val="24"/>
          <w:lang w:val="es-CO"/>
        </w:rPr>
        <w:t>Logística bajo Medidas de Austeridad:</w:t>
      </w:r>
      <w:r w:rsidRPr="00002672">
        <w:rPr>
          <w:rFonts w:eastAsia="Times New Roman"/>
          <w:sz w:val="24"/>
          <w:szCs w:val="24"/>
          <w:lang w:val="es-CO"/>
        </w:rPr>
        <w:t xml:space="preserve"> Debido a las estrictas políticas de ahorro institucional, no se realizará la contratación de operadores logísticos externos masivos ni servicios de catering (refrigerios). La operatividad del evento (sillas, sonido local, control de accesos y soporte en puntos de registro) dependerá del trabajo de la administración y del cuerpo de </w:t>
      </w:r>
      <w:r w:rsidRPr="00002672">
        <w:rPr>
          <w:rFonts w:eastAsia="Times New Roman"/>
          <w:b/>
          <w:bCs/>
          <w:sz w:val="24"/>
          <w:szCs w:val="24"/>
          <w:lang w:val="es-CO"/>
        </w:rPr>
        <w:t>miembros voluntarios de la comunidad</w:t>
      </w:r>
      <w:r w:rsidRPr="00002672">
        <w:rPr>
          <w:rFonts w:eastAsia="Times New Roman"/>
          <w:sz w:val="24"/>
          <w:szCs w:val="24"/>
          <w:lang w:val="es-CO"/>
        </w:rPr>
        <w:t>. Se reitera la solicitud de máxima paciencia, colaboración y respeto mutuo durante el desarrollo de la jornada.</w:t>
      </w:r>
    </w:p>
    <w:p w14:paraId="3354A62E" w14:textId="2400602D" w:rsidR="00002672" w:rsidRPr="00002672" w:rsidRDefault="00002672" w:rsidP="0044700A">
      <w:pPr>
        <w:numPr>
          <w:ilvl w:val="0"/>
          <w:numId w:val="16"/>
        </w:numPr>
        <w:spacing w:line="240" w:lineRule="auto"/>
        <w:jc w:val="both"/>
        <w:rPr>
          <w:rFonts w:eastAsia="Times New Roman"/>
          <w:sz w:val="24"/>
          <w:szCs w:val="24"/>
          <w:lang w:val="es-CO"/>
        </w:rPr>
      </w:pPr>
      <w:r w:rsidRPr="00002672">
        <w:rPr>
          <w:rFonts w:eastAsia="Times New Roman"/>
          <w:b/>
          <w:bCs/>
          <w:sz w:val="24"/>
          <w:szCs w:val="24"/>
          <w:lang w:val="es-CO"/>
        </w:rPr>
        <w:t>Asamblea Mixta (Presencial y Virtual):</w:t>
      </w:r>
    </w:p>
    <w:p w14:paraId="51780236" w14:textId="77777777" w:rsidR="00002672" w:rsidRPr="00002672" w:rsidRDefault="00002672" w:rsidP="0044700A">
      <w:pPr>
        <w:numPr>
          <w:ilvl w:val="1"/>
          <w:numId w:val="16"/>
        </w:numPr>
        <w:spacing w:line="240" w:lineRule="auto"/>
        <w:jc w:val="both"/>
        <w:rPr>
          <w:rFonts w:eastAsia="Times New Roman"/>
          <w:sz w:val="24"/>
          <w:szCs w:val="24"/>
          <w:lang w:val="es-CO"/>
        </w:rPr>
      </w:pPr>
      <w:r w:rsidRPr="00002672">
        <w:rPr>
          <w:rFonts w:eastAsia="Times New Roman"/>
          <w:i/>
          <w:iCs/>
          <w:sz w:val="24"/>
          <w:szCs w:val="24"/>
          <w:lang w:val="es-CO"/>
        </w:rPr>
        <w:t>Acceso Presencial:</w:t>
      </w:r>
      <w:r w:rsidRPr="00002672">
        <w:rPr>
          <w:rFonts w:eastAsia="Times New Roman"/>
          <w:sz w:val="24"/>
          <w:szCs w:val="24"/>
          <w:lang w:val="es-CO"/>
        </w:rPr>
        <w:t xml:space="preserve"> El ingreso al salón comunal se habilitará estrictamente desde las 7:00 a. m. para la verificación física de cédulas y escrituras/poderes.</w:t>
      </w:r>
    </w:p>
    <w:p w14:paraId="03F9A0BF" w14:textId="77777777" w:rsidR="00002672" w:rsidRPr="00002672" w:rsidRDefault="00002672" w:rsidP="0044700A">
      <w:pPr>
        <w:numPr>
          <w:ilvl w:val="1"/>
          <w:numId w:val="16"/>
        </w:numPr>
        <w:spacing w:line="240" w:lineRule="auto"/>
        <w:jc w:val="both"/>
        <w:rPr>
          <w:rFonts w:eastAsia="Times New Roman"/>
          <w:sz w:val="24"/>
          <w:szCs w:val="24"/>
          <w:lang w:val="es-CO"/>
        </w:rPr>
      </w:pPr>
      <w:r w:rsidRPr="00002672">
        <w:rPr>
          <w:rFonts w:eastAsia="Times New Roman"/>
          <w:i/>
          <w:iCs/>
          <w:sz w:val="24"/>
          <w:szCs w:val="24"/>
          <w:lang w:val="es-CO"/>
        </w:rPr>
        <w:t>Acceso Virtual:</w:t>
      </w:r>
      <w:r w:rsidRPr="00002672">
        <w:rPr>
          <w:rFonts w:eastAsia="Times New Roman"/>
          <w:sz w:val="24"/>
          <w:szCs w:val="24"/>
          <w:lang w:val="es-CO"/>
        </w:rPr>
        <w:t xml:space="preserve"> La plataforma digital iniciará la recepción de conexiones simultáneamente a las 7:00 a. m. Se recomienda ingresar con un mínimo de 45 minutos de anticipación para evitar congestiones en la fila virtual de validación de identidad.</w:t>
      </w:r>
    </w:p>
    <w:p w14:paraId="1A986BAC" w14:textId="77777777" w:rsidR="00002672" w:rsidRPr="00002672" w:rsidRDefault="00002672" w:rsidP="0044700A">
      <w:pPr>
        <w:numPr>
          <w:ilvl w:val="0"/>
          <w:numId w:val="16"/>
        </w:numPr>
        <w:spacing w:line="240" w:lineRule="auto"/>
        <w:jc w:val="both"/>
        <w:rPr>
          <w:rFonts w:eastAsia="Times New Roman"/>
          <w:sz w:val="24"/>
          <w:szCs w:val="24"/>
          <w:lang w:val="es-CO"/>
        </w:rPr>
      </w:pPr>
      <w:r w:rsidRPr="00002672">
        <w:rPr>
          <w:rFonts w:eastAsia="Times New Roman"/>
          <w:b/>
          <w:bCs/>
          <w:sz w:val="24"/>
          <w:szCs w:val="24"/>
          <w:lang w:val="es-CO"/>
        </w:rPr>
        <w:t>Manejo de Fallas Técnicas y Desconexiones:</w:t>
      </w:r>
      <w:r w:rsidRPr="00002672">
        <w:rPr>
          <w:rFonts w:eastAsia="Times New Roman"/>
          <w:sz w:val="24"/>
          <w:szCs w:val="24"/>
          <w:lang w:val="es-CO"/>
        </w:rPr>
        <w:t xml:space="preserve"> Al ser una plataforma integrada, el software registrará los coeficientes en tiempo real. En caso de una desconexión involuntaria por parte de un asambleísta virtual, el quórum se recalculará automáticamente. El usuario deberá reingresar de inmediato para recuperar sus facultades de deliberación y voto. La copropiedad no se hace responsable por fallas individuales en el servicio de internet de los propietarios virtuales.</w:t>
      </w:r>
    </w:p>
    <w:p w14:paraId="6467665F" w14:textId="5B083643" w:rsidR="00002672" w:rsidRDefault="00002672" w:rsidP="0044700A">
      <w:pPr>
        <w:numPr>
          <w:ilvl w:val="0"/>
          <w:numId w:val="16"/>
        </w:numPr>
        <w:spacing w:line="240" w:lineRule="auto"/>
        <w:jc w:val="both"/>
        <w:rPr>
          <w:rFonts w:eastAsia="Times New Roman"/>
          <w:sz w:val="24"/>
          <w:szCs w:val="24"/>
          <w:lang w:val="es-CO"/>
        </w:rPr>
      </w:pPr>
      <w:r w:rsidRPr="00002672">
        <w:rPr>
          <w:rFonts w:eastAsia="Times New Roman"/>
          <w:b/>
          <w:bCs/>
          <w:sz w:val="24"/>
          <w:szCs w:val="24"/>
          <w:lang w:val="es-CO"/>
        </w:rPr>
        <w:t>Radicación Anticipada de Poderes:</w:t>
      </w:r>
      <w:r w:rsidRPr="00002672">
        <w:rPr>
          <w:rFonts w:eastAsia="Times New Roman"/>
          <w:sz w:val="24"/>
          <w:szCs w:val="24"/>
          <w:lang w:val="es-CO"/>
        </w:rPr>
        <w:t xml:space="preserve"> Para garantizar la agilidad del registro bajo el esquema de voluntariado, todos los poderes de representación deberán ser enviados al correo electrónico </w:t>
      </w:r>
      <w:r w:rsidRPr="00002672">
        <w:rPr>
          <w:rFonts w:ascii="Courier New" w:eastAsia="Times New Roman" w:hAnsi="Courier New" w:cs="Courier New"/>
          <w:sz w:val="21"/>
          <w:szCs w:val="21"/>
          <w:lang w:val="es-CO"/>
        </w:rPr>
        <w:t>conjuntocimara@gmail.com</w:t>
      </w:r>
      <w:r w:rsidRPr="00002672">
        <w:rPr>
          <w:rFonts w:eastAsia="Times New Roman"/>
          <w:sz w:val="24"/>
          <w:szCs w:val="24"/>
          <w:lang w:val="es-CO"/>
        </w:rPr>
        <w:t xml:space="preserve"> o entregados físicamente en </w:t>
      </w:r>
      <w:r w:rsidR="006E646F">
        <w:rPr>
          <w:rFonts w:eastAsia="Times New Roman"/>
          <w:sz w:val="24"/>
          <w:szCs w:val="24"/>
          <w:lang w:val="es-CO"/>
        </w:rPr>
        <w:t xml:space="preserve">el </w:t>
      </w:r>
      <w:r w:rsidRPr="00002672">
        <w:rPr>
          <w:rFonts w:eastAsia="Times New Roman"/>
          <w:sz w:val="24"/>
          <w:szCs w:val="24"/>
          <w:lang w:val="es-CO"/>
        </w:rPr>
        <w:t>inicio del evento. No se procesarán poderes complejos en las mesas de registro el mismo día de la asamblea.</w:t>
      </w:r>
    </w:p>
    <w:p w14:paraId="259D6F11" w14:textId="17C73279" w:rsidR="0067431D" w:rsidRPr="0067431D" w:rsidRDefault="0067431D" w:rsidP="0067431D">
      <w:pPr>
        <w:pStyle w:val="z1qcye"/>
        <w:numPr>
          <w:ilvl w:val="0"/>
          <w:numId w:val="16"/>
        </w:numPr>
        <w:spacing w:before="0" w:beforeAutospacing="0" w:after="0" w:afterAutospacing="0"/>
        <w:rPr>
          <w:rFonts w:ascii="Arial" w:hAnsi="Arial" w:cs="Arial"/>
        </w:rPr>
      </w:pPr>
      <w:r>
        <w:rPr>
          <w:rStyle w:val="Textoennegrita"/>
          <w:rFonts w:ascii="Arial" w:hAnsi="Arial" w:cs="Arial"/>
        </w:rPr>
        <w:t>Autocuidado y Herramientas Digitales:</w:t>
      </w:r>
      <w:r>
        <w:rPr>
          <w:rStyle w:val="t286pc"/>
          <w:rFonts w:ascii="Arial" w:hAnsi="Arial" w:cs="Arial"/>
        </w:rPr>
        <w:t xml:space="preserve"> </w:t>
      </w:r>
      <w:r>
        <w:rPr>
          <w:rStyle w:val="t286pc"/>
          <w:rFonts w:ascii="Arial" w:hAnsi="Arial" w:cs="Arial"/>
        </w:rPr>
        <w:t>Bajo criterios de austeridad institucional, se solicita contar con un dispositivo móvil (celular, tableta o portátil) con carga y datos de internet propios para asegurar su participación. Asimismo, debido a las medidas de ahorro y la falta de servicios logísticos externos, se recomienda asistir con hidratación personal, bloqueador solar, parasol y demás elementos necesarios para su comodidad durante el evento.</w:t>
      </w:r>
    </w:p>
    <w:p w14:paraId="37385553" w14:textId="173BB6CF" w:rsidR="0044700A" w:rsidRPr="00002672" w:rsidRDefault="00002672" w:rsidP="00002672">
      <w:pPr>
        <w:spacing w:before="480" w:after="480" w:line="240" w:lineRule="auto"/>
        <w:rPr>
          <w:rFonts w:eastAsia="Times New Roman"/>
          <w:sz w:val="24"/>
          <w:szCs w:val="24"/>
          <w:lang w:val="es-CO"/>
        </w:rPr>
      </w:pPr>
      <w:r w:rsidRPr="00002672">
        <w:rPr>
          <w:rFonts w:eastAsia="Times New Roman"/>
          <w:sz w:val="24"/>
          <w:szCs w:val="24"/>
          <w:lang w:val="es-CO"/>
        </w:rPr>
        <w:t>Cordialmente,</w:t>
      </w:r>
    </w:p>
    <w:p w14:paraId="32D03CB3" w14:textId="13216209" w:rsidR="00002672" w:rsidRPr="00002672" w:rsidRDefault="008C227F" w:rsidP="00002672">
      <w:pPr>
        <w:spacing w:line="240" w:lineRule="auto"/>
        <w:rPr>
          <w:rFonts w:eastAsia="Times New Roman"/>
          <w:sz w:val="24"/>
          <w:szCs w:val="24"/>
          <w:lang w:val="es-CO"/>
        </w:rPr>
      </w:pPr>
      <w:r>
        <w:rPr>
          <w:rFonts w:eastAsia="Times New Roman"/>
          <w:sz w:val="24"/>
          <w:szCs w:val="24"/>
          <w:lang w:val="es-CO"/>
        </w:rPr>
        <w:t>MARIA ALEJANDRA BERNAL RODRIGUEZ</w:t>
      </w:r>
    </w:p>
    <w:p w14:paraId="346D1B97" w14:textId="69965F2B" w:rsidR="00002672" w:rsidRPr="00002672" w:rsidRDefault="00002672" w:rsidP="00002672">
      <w:pPr>
        <w:spacing w:line="240" w:lineRule="auto"/>
        <w:rPr>
          <w:rFonts w:eastAsia="Times New Roman"/>
          <w:sz w:val="24"/>
          <w:szCs w:val="24"/>
          <w:lang w:val="es-CO"/>
        </w:rPr>
      </w:pPr>
      <w:r w:rsidRPr="00002672">
        <w:rPr>
          <w:rFonts w:eastAsia="Times New Roman"/>
          <w:b/>
          <w:bCs/>
          <w:sz w:val="24"/>
          <w:szCs w:val="24"/>
          <w:lang w:val="es-CO"/>
        </w:rPr>
        <w:t>Representación Legal Transitoria</w:t>
      </w:r>
      <w:r w:rsidRPr="00002672">
        <w:rPr>
          <w:rFonts w:eastAsia="Times New Roman"/>
          <w:sz w:val="24"/>
          <w:szCs w:val="24"/>
          <w:lang w:val="es-CO"/>
        </w:rPr>
        <w:br/>
        <w:t>CONJUNTO CERRADO CIMARÁ PH</w:t>
      </w:r>
      <w:r w:rsidRPr="00002672">
        <w:rPr>
          <w:rFonts w:eastAsia="Times New Roman"/>
          <w:sz w:val="24"/>
          <w:szCs w:val="24"/>
          <w:lang w:val="es-CO"/>
        </w:rPr>
        <w:br/>
      </w:r>
    </w:p>
    <w:sectPr w:rsidR="00002672" w:rsidRPr="00002672" w:rsidSect="001F123B">
      <w:headerReference w:type="default" r:id="rId8"/>
      <w:footerReference w:type="default" r:id="rId9"/>
      <w:pgSz w:w="12240" w:h="15840" w:code="1"/>
      <w:pgMar w:top="1440" w:right="1440" w:bottom="1440" w:left="1440" w:header="63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06440" w14:textId="77777777" w:rsidR="0041629E" w:rsidRDefault="0041629E">
      <w:pPr>
        <w:spacing w:line="240" w:lineRule="auto"/>
      </w:pPr>
      <w:r>
        <w:separator/>
      </w:r>
    </w:p>
  </w:endnote>
  <w:endnote w:type="continuationSeparator" w:id="0">
    <w:p w14:paraId="774C78C6" w14:textId="77777777" w:rsidR="0041629E" w:rsidRDefault="00416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D1284728-BF72-428A-94E7-8C17CA7B45DF}"/>
    <w:embedBold r:id="rId2" w:fontKey="{DD0F7E2E-4DA2-449E-A01A-113D5E3E8E83}"/>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21D3C991-E320-4DC4-9A6D-C9D8F40373FB}"/>
  </w:font>
  <w:font w:name="Calibri">
    <w:panose1 w:val="020F0502020204030204"/>
    <w:charset w:val="00"/>
    <w:family w:val="swiss"/>
    <w:pitch w:val="variable"/>
    <w:sig w:usb0="E4002EFF" w:usb1="C200247B" w:usb2="00000009" w:usb3="00000000" w:csb0="000001FF" w:csb1="00000000"/>
    <w:embedRegular r:id="rId4" w:fontKey="{4068E8C1-B545-4E7D-A3F7-2F0BA93142AB}"/>
  </w:font>
  <w:font w:name="Cambria">
    <w:panose1 w:val="02040503050406030204"/>
    <w:charset w:val="00"/>
    <w:family w:val="roman"/>
    <w:pitch w:val="variable"/>
    <w:sig w:usb0="E00006FF" w:usb1="420024FF" w:usb2="02000000" w:usb3="00000000" w:csb0="0000019F" w:csb1="00000000"/>
    <w:embedRegular r:id="rId5" w:fontKey="{819E52F1-A8CD-4D99-A387-3E8AC2D292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A3D3" w14:textId="278C007B" w:rsidR="00001064" w:rsidRDefault="00572E0E" w:rsidP="00572E0E">
    <w:pPr>
      <w:jc w:val="center"/>
      <w:rPr>
        <w:lang w:val="es-ES"/>
      </w:rPr>
    </w:pPr>
    <w:r>
      <w:rPr>
        <w:lang w:val="es-ES"/>
      </w:rPr>
      <w:t>Conjunto Cerrado Cimará PH</w:t>
    </w:r>
  </w:p>
  <w:p w14:paraId="40FB34E4" w14:textId="6A8C3D89" w:rsidR="00572E0E" w:rsidRDefault="00640D65" w:rsidP="00572E0E">
    <w:pPr>
      <w:jc w:val="center"/>
      <w:rPr>
        <w:lang w:val="es-ES"/>
      </w:rPr>
    </w:pPr>
    <w:r>
      <w:rPr>
        <w:lang w:val="es-ES"/>
      </w:rPr>
      <w:t>NIT 901622700</w:t>
    </w:r>
    <w:r w:rsidR="00572E0E">
      <w:rPr>
        <w:lang w:val="es-ES"/>
      </w:rPr>
      <w:t>-5</w:t>
    </w:r>
  </w:p>
  <w:p w14:paraId="24FBB26A" w14:textId="2FC796C3" w:rsidR="00572E0E" w:rsidRDefault="00572E0E" w:rsidP="00572E0E">
    <w:pPr>
      <w:jc w:val="center"/>
      <w:rPr>
        <w:lang w:val="es-ES"/>
      </w:rPr>
    </w:pPr>
    <w:r>
      <w:rPr>
        <w:lang w:val="es-ES"/>
      </w:rPr>
      <w:t>Calle 117 # 18 – 64 SUR Barrio Santa Rita</w:t>
    </w:r>
  </w:p>
  <w:p w14:paraId="16EF8657" w14:textId="799E6591" w:rsidR="00572E0E" w:rsidRDefault="00572E0E" w:rsidP="00572E0E">
    <w:pPr>
      <w:jc w:val="center"/>
      <w:rPr>
        <w:lang w:val="es-ES"/>
      </w:rPr>
    </w:pPr>
    <w:r>
      <w:rPr>
        <w:lang w:val="es-ES"/>
      </w:rPr>
      <w:t>Ibagué, Tolima</w:t>
    </w:r>
  </w:p>
  <w:p w14:paraId="4477BEA5" w14:textId="715F144A" w:rsidR="00572E0E" w:rsidRDefault="00572E0E" w:rsidP="00572E0E">
    <w:pPr>
      <w:jc w:val="center"/>
      <w:rPr>
        <w:lang w:val="es-ES"/>
      </w:rPr>
    </w:pPr>
    <w:r>
      <w:rPr>
        <w:lang w:val="es-ES"/>
      </w:rPr>
      <w:t>Celular 3180777635</w:t>
    </w:r>
  </w:p>
  <w:p w14:paraId="679A5DA1" w14:textId="6418DDC2" w:rsidR="00572E0E" w:rsidRPr="00572E0E" w:rsidRDefault="00572E0E" w:rsidP="00572E0E">
    <w:pPr>
      <w:jc w:val="center"/>
      <w:rPr>
        <w:lang w:val="es-ES"/>
      </w:rPr>
    </w:pPr>
    <w:r>
      <w:rPr>
        <w:lang w:val="es-ES"/>
      </w:rPr>
      <w:t xml:space="preserve">Correo electrónico </w:t>
    </w:r>
    <w:hyperlink r:id="rId1" w:history="1">
      <w:r w:rsidRPr="00723A94">
        <w:rPr>
          <w:rStyle w:val="Hipervnculo"/>
          <w:lang w:val="es-ES"/>
        </w:rPr>
        <w:t>con</w:t>
      </w:r>
      <w:r w:rsidR="00383BBF">
        <w:rPr>
          <w:rStyle w:val="Hipervnculo"/>
          <w:lang w:val="es-ES"/>
        </w:rPr>
        <w:t>junto</w:t>
      </w:r>
      <w:r w:rsidRPr="00723A94">
        <w:rPr>
          <w:rStyle w:val="Hipervnculo"/>
          <w:lang w:val="es-ES"/>
        </w:rPr>
        <w:t>cimara@gmail.com</w:t>
      </w:r>
    </w:hyperlink>
    <w:r>
      <w:rPr>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99ED8" w14:textId="77777777" w:rsidR="0041629E" w:rsidRDefault="0041629E">
      <w:pPr>
        <w:spacing w:line="240" w:lineRule="auto"/>
      </w:pPr>
      <w:r>
        <w:separator/>
      </w:r>
    </w:p>
  </w:footnote>
  <w:footnote w:type="continuationSeparator" w:id="0">
    <w:p w14:paraId="795AFBA2" w14:textId="77777777" w:rsidR="0041629E" w:rsidRDefault="004162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ECCA" w14:textId="77777777" w:rsidR="00001064" w:rsidRDefault="00000000">
    <w:pPr>
      <w:pBdr>
        <w:bottom w:val="single" w:sz="24" w:space="2" w:color="6AA84F"/>
      </w:pBdr>
    </w:pPr>
    <w:r>
      <w:pict w14:anchorId="40854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80.6pt;height:274.7pt;rotation:306;z-index:-251658240;mso-position-horizontal:center;mso-position-horizontal-relative:margin;mso-position-vertical:center;mso-position-vertical-relative:margin">
          <v:imagedata r:id="rId1" o:title="image2" gain="19661f" blacklevel="22938f"/>
          <w10:wrap anchorx="margin" anchory="margin"/>
        </v:shape>
      </w:pict>
    </w:r>
    <w:r w:rsidR="004544AA">
      <w:rPr>
        <w:noProof/>
        <w:lang w:val="en-US" w:eastAsia="en-US"/>
      </w:rPr>
      <w:drawing>
        <wp:anchor distT="114300" distB="114300" distL="114300" distR="114300" simplePos="0" relativeHeight="251657216" behindDoc="0" locked="0" layoutInCell="1" hidden="0" allowOverlap="1" wp14:anchorId="54FA7BC5" wp14:editId="286B12D4">
          <wp:simplePos x="0" y="0"/>
          <wp:positionH relativeFrom="column">
            <wp:posOffset>1889288</wp:posOffset>
          </wp:positionH>
          <wp:positionV relativeFrom="paragraph">
            <wp:posOffset>-342899</wp:posOffset>
          </wp:positionV>
          <wp:extent cx="1949335" cy="8001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49335"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0D3B"/>
    <w:multiLevelType w:val="multilevel"/>
    <w:tmpl w:val="84A0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2716"/>
    <w:multiLevelType w:val="multilevel"/>
    <w:tmpl w:val="5C5C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0059"/>
    <w:multiLevelType w:val="multilevel"/>
    <w:tmpl w:val="FA924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C76A6"/>
    <w:multiLevelType w:val="multilevel"/>
    <w:tmpl w:val="458E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C0E20"/>
    <w:multiLevelType w:val="multilevel"/>
    <w:tmpl w:val="3BDC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C626A"/>
    <w:multiLevelType w:val="multilevel"/>
    <w:tmpl w:val="73B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01FE1"/>
    <w:multiLevelType w:val="multilevel"/>
    <w:tmpl w:val="6062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36497"/>
    <w:multiLevelType w:val="multilevel"/>
    <w:tmpl w:val="8CE8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C5EE6"/>
    <w:multiLevelType w:val="multilevel"/>
    <w:tmpl w:val="C74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27D46"/>
    <w:multiLevelType w:val="multilevel"/>
    <w:tmpl w:val="8C70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141B6"/>
    <w:multiLevelType w:val="multilevel"/>
    <w:tmpl w:val="585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1723D"/>
    <w:multiLevelType w:val="multilevel"/>
    <w:tmpl w:val="A1A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F2385"/>
    <w:multiLevelType w:val="hybridMultilevel"/>
    <w:tmpl w:val="B0043A2C"/>
    <w:lvl w:ilvl="0" w:tplc="1A1285C0">
      <w:start w:val="1"/>
      <w:numFmt w:val="decimal"/>
      <w:lvlText w:val="%1."/>
      <w:lvlJc w:val="left"/>
      <w:pPr>
        <w:ind w:left="501" w:hanging="361"/>
      </w:pPr>
      <w:rPr>
        <w:rFonts w:ascii="Tahoma" w:eastAsia="Tahoma" w:hAnsi="Tahoma" w:cs="Tahoma" w:hint="default"/>
        <w:b/>
        <w:bCs/>
        <w:i w:val="0"/>
        <w:iCs w:val="0"/>
        <w:spacing w:val="-2"/>
        <w:w w:val="100"/>
        <w:sz w:val="22"/>
        <w:szCs w:val="22"/>
        <w:lang w:val="es-ES" w:eastAsia="en-US" w:bidi="ar-SA"/>
      </w:rPr>
    </w:lvl>
    <w:lvl w:ilvl="1" w:tplc="81145716">
      <w:numFmt w:val="bullet"/>
      <w:lvlText w:val="•"/>
      <w:lvlJc w:val="left"/>
      <w:pPr>
        <w:ind w:left="1589" w:hanging="361"/>
      </w:pPr>
      <w:rPr>
        <w:rFonts w:hint="default"/>
        <w:lang w:val="es-ES" w:eastAsia="en-US" w:bidi="ar-SA"/>
      </w:rPr>
    </w:lvl>
    <w:lvl w:ilvl="2" w:tplc="63284CC4">
      <w:numFmt w:val="bullet"/>
      <w:lvlText w:val="•"/>
      <w:lvlJc w:val="left"/>
      <w:pPr>
        <w:ind w:left="2679" w:hanging="361"/>
      </w:pPr>
      <w:rPr>
        <w:rFonts w:hint="default"/>
        <w:lang w:val="es-ES" w:eastAsia="en-US" w:bidi="ar-SA"/>
      </w:rPr>
    </w:lvl>
    <w:lvl w:ilvl="3" w:tplc="7F486944">
      <w:numFmt w:val="bullet"/>
      <w:lvlText w:val="•"/>
      <w:lvlJc w:val="left"/>
      <w:pPr>
        <w:ind w:left="3769" w:hanging="361"/>
      </w:pPr>
      <w:rPr>
        <w:rFonts w:hint="default"/>
        <w:lang w:val="es-ES" w:eastAsia="en-US" w:bidi="ar-SA"/>
      </w:rPr>
    </w:lvl>
    <w:lvl w:ilvl="4" w:tplc="B27236B0">
      <w:numFmt w:val="bullet"/>
      <w:lvlText w:val="•"/>
      <w:lvlJc w:val="left"/>
      <w:pPr>
        <w:ind w:left="4859" w:hanging="361"/>
      </w:pPr>
      <w:rPr>
        <w:rFonts w:hint="default"/>
        <w:lang w:val="es-ES" w:eastAsia="en-US" w:bidi="ar-SA"/>
      </w:rPr>
    </w:lvl>
    <w:lvl w:ilvl="5" w:tplc="6D7EDC66">
      <w:numFmt w:val="bullet"/>
      <w:lvlText w:val="•"/>
      <w:lvlJc w:val="left"/>
      <w:pPr>
        <w:ind w:left="5949" w:hanging="361"/>
      </w:pPr>
      <w:rPr>
        <w:rFonts w:hint="default"/>
        <w:lang w:val="es-ES" w:eastAsia="en-US" w:bidi="ar-SA"/>
      </w:rPr>
    </w:lvl>
    <w:lvl w:ilvl="6" w:tplc="F468D030">
      <w:numFmt w:val="bullet"/>
      <w:lvlText w:val="•"/>
      <w:lvlJc w:val="left"/>
      <w:pPr>
        <w:ind w:left="7039" w:hanging="361"/>
      </w:pPr>
      <w:rPr>
        <w:rFonts w:hint="default"/>
        <w:lang w:val="es-ES" w:eastAsia="en-US" w:bidi="ar-SA"/>
      </w:rPr>
    </w:lvl>
    <w:lvl w:ilvl="7" w:tplc="46FED950">
      <w:numFmt w:val="bullet"/>
      <w:lvlText w:val="•"/>
      <w:lvlJc w:val="left"/>
      <w:pPr>
        <w:ind w:left="8129" w:hanging="361"/>
      </w:pPr>
      <w:rPr>
        <w:rFonts w:hint="default"/>
        <w:lang w:val="es-ES" w:eastAsia="en-US" w:bidi="ar-SA"/>
      </w:rPr>
    </w:lvl>
    <w:lvl w:ilvl="8" w:tplc="4DF0591A">
      <w:numFmt w:val="bullet"/>
      <w:lvlText w:val="•"/>
      <w:lvlJc w:val="left"/>
      <w:pPr>
        <w:ind w:left="9219" w:hanging="361"/>
      </w:pPr>
      <w:rPr>
        <w:rFonts w:hint="default"/>
        <w:lang w:val="es-ES" w:eastAsia="en-US" w:bidi="ar-SA"/>
      </w:rPr>
    </w:lvl>
  </w:abstractNum>
  <w:abstractNum w:abstractNumId="13" w15:restartNumberingAfterBreak="0">
    <w:nsid w:val="5C9E67C7"/>
    <w:multiLevelType w:val="multilevel"/>
    <w:tmpl w:val="0908D7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2E4FB0"/>
    <w:multiLevelType w:val="multilevel"/>
    <w:tmpl w:val="B1A23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34925"/>
    <w:multiLevelType w:val="multilevel"/>
    <w:tmpl w:val="8C70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95123F"/>
    <w:multiLevelType w:val="multilevel"/>
    <w:tmpl w:val="5290B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445598">
    <w:abstractNumId w:val="0"/>
  </w:num>
  <w:num w:numId="2" w16cid:durableId="1435131583">
    <w:abstractNumId w:val="15"/>
  </w:num>
  <w:num w:numId="3" w16cid:durableId="1652174335">
    <w:abstractNumId w:val="3"/>
  </w:num>
  <w:num w:numId="4" w16cid:durableId="877664813">
    <w:abstractNumId w:val="12"/>
  </w:num>
  <w:num w:numId="5" w16cid:durableId="1258715606">
    <w:abstractNumId w:val="9"/>
  </w:num>
  <w:num w:numId="6" w16cid:durableId="1603882555">
    <w:abstractNumId w:val="10"/>
  </w:num>
  <w:num w:numId="7" w16cid:durableId="2117096394">
    <w:abstractNumId w:val="4"/>
  </w:num>
  <w:num w:numId="8" w16cid:durableId="971785694">
    <w:abstractNumId w:val="1"/>
  </w:num>
  <w:num w:numId="9" w16cid:durableId="573392538">
    <w:abstractNumId w:val="6"/>
  </w:num>
  <w:num w:numId="10" w16cid:durableId="1317996015">
    <w:abstractNumId w:val="8"/>
  </w:num>
  <w:num w:numId="11" w16cid:durableId="726956578">
    <w:abstractNumId w:val="5"/>
  </w:num>
  <w:num w:numId="12" w16cid:durableId="1125588674">
    <w:abstractNumId w:val="16"/>
  </w:num>
  <w:num w:numId="13" w16cid:durableId="774908074">
    <w:abstractNumId w:val="14"/>
  </w:num>
  <w:num w:numId="14" w16cid:durableId="1192644878">
    <w:abstractNumId w:val="7"/>
  </w:num>
  <w:num w:numId="15" w16cid:durableId="971207696">
    <w:abstractNumId w:val="11"/>
  </w:num>
  <w:num w:numId="16" w16cid:durableId="1636255834">
    <w:abstractNumId w:val="2"/>
  </w:num>
  <w:num w:numId="17" w16cid:durableId="73087840">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64"/>
    <w:rsid w:val="00000EC3"/>
    <w:rsid w:val="00001064"/>
    <w:rsid w:val="00001138"/>
    <w:rsid w:val="00002672"/>
    <w:rsid w:val="00004F33"/>
    <w:rsid w:val="000237A7"/>
    <w:rsid w:val="00032235"/>
    <w:rsid w:val="0004679A"/>
    <w:rsid w:val="000657F0"/>
    <w:rsid w:val="000B435D"/>
    <w:rsid w:val="000C00A0"/>
    <w:rsid w:val="000E5B81"/>
    <w:rsid w:val="000F2979"/>
    <w:rsid w:val="00103C6C"/>
    <w:rsid w:val="001050A1"/>
    <w:rsid w:val="00123FE0"/>
    <w:rsid w:val="00134C65"/>
    <w:rsid w:val="00140729"/>
    <w:rsid w:val="00141DD1"/>
    <w:rsid w:val="00146A0B"/>
    <w:rsid w:val="00147A2D"/>
    <w:rsid w:val="0015624E"/>
    <w:rsid w:val="00157BE7"/>
    <w:rsid w:val="001707D4"/>
    <w:rsid w:val="00171723"/>
    <w:rsid w:val="00190713"/>
    <w:rsid w:val="001F062D"/>
    <w:rsid w:val="001F123B"/>
    <w:rsid w:val="001F2053"/>
    <w:rsid w:val="00211151"/>
    <w:rsid w:val="002220AC"/>
    <w:rsid w:val="00223DDD"/>
    <w:rsid w:val="00227023"/>
    <w:rsid w:val="00247EDE"/>
    <w:rsid w:val="00250894"/>
    <w:rsid w:val="00252801"/>
    <w:rsid w:val="0027348A"/>
    <w:rsid w:val="00273BC0"/>
    <w:rsid w:val="00293D4B"/>
    <w:rsid w:val="002B1F7E"/>
    <w:rsid w:val="002C1150"/>
    <w:rsid w:val="002C5C35"/>
    <w:rsid w:val="003066AE"/>
    <w:rsid w:val="00314783"/>
    <w:rsid w:val="00314C70"/>
    <w:rsid w:val="00326806"/>
    <w:rsid w:val="003511A2"/>
    <w:rsid w:val="00352284"/>
    <w:rsid w:val="003564BD"/>
    <w:rsid w:val="0036645D"/>
    <w:rsid w:val="00370676"/>
    <w:rsid w:val="00371095"/>
    <w:rsid w:val="00383BBF"/>
    <w:rsid w:val="003E06B4"/>
    <w:rsid w:val="003F77FD"/>
    <w:rsid w:val="004003F0"/>
    <w:rsid w:val="004058F8"/>
    <w:rsid w:val="0041629E"/>
    <w:rsid w:val="00424DCC"/>
    <w:rsid w:val="00445D83"/>
    <w:rsid w:val="0044700A"/>
    <w:rsid w:val="00450550"/>
    <w:rsid w:val="004544AA"/>
    <w:rsid w:val="00462676"/>
    <w:rsid w:val="00481D17"/>
    <w:rsid w:val="004E38DD"/>
    <w:rsid w:val="005045A4"/>
    <w:rsid w:val="0051107F"/>
    <w:rsid w:val="005351BD"/>
    <w:rsid w:val="0053597F"/>
    <w:rsid w:val="00540AF2"/>
    <w:rsid w:val="00541CB2"/>
    <w:rsid w:val="00542DCD"/>
    <w:rsid w:val="0056747F"/>
    <w:rsid w:val="00572E0E"/>
    <w:rsid w:val="00591B54"/>
    <w:rsid w:val="00592EC2"/>
    <w:rsid w:val="005B6820"/>
    <w:rsid w:val="005E3257"/>
    <w:rsid w:val="005F2667"/>
    <w:rsid w:val="00607AFE"/>
    <w:rsid w:val="00640A8F"/>
    <w:rsid w:val="00640D65"/>
    <w:rsid w:val="00641EFC"/>
    <w:rsid w:val="0067431D"/>
    <w:rsid w:val="00676E5A"/>
    <w:rsid w:val="00691624"/>
    <w:rsid w:val="006B6022"/>
    <w:rsid w:val="006C293C"/>
    <w:rsid w:val="006E646F"/>
    <w:rsid w:val="006F1DF7"/>
    <w:rsid w:val="006F48D9"/>
    <w:rsid w:val="006F4993"/>
    <w:rsid w:val="00700B08"/>
    <w:rsid w:val="00736E07"/>
    <w:rsid w:val="00750B9F"/>
    <w:rsid w:val="00761960"/>
    <w:rsid w:val="00765755"/>
    <w:rsid w:val="00774F86"/>
    <w:rsid w:val="00787B1E"/>
    <w:rsid w:val="007B4020"/>
    <w:rsid w:val="007D05FA"/>
    <w:rsid w:val="007D6594"/>
    <w:rsid w:val="00801286"/>
    <w:rsid w:val="008514D0"/>
    <w:rsid w:val="008658CE"/>
    <w:rsid w:val="0086676C"/>
    <w:rsid w:val="00876F72"/>
    <w:rsid w:val="00883746"/>
    <w:rsid w:val="00895FAE"/>
    <w:rsid w:val="008C227F"/>
    <w:rsid w:val="008C677E"/>
    <w:rsid w:val="008C7E6F"/>
    <w:rsid w:val="008D28F2"/>
    <w:rsid w:val="008E0979"/>
    <w:rsid w:val="008F2A97"/>
    <w:rsid w:val="00917AD3"/>
    <w:rsid w:val="009503F5"/>
    <w:rsid w:val="0096283B"/>
    <w:rsid w:val="00972D9E"/>
    <w:rsid w:val="00976C24"/>
    <w:rsid w:val="009C6C13"/>
    <w:rsid w:val="009E5506"/>
    <w:rsid w:val="009F04D0"/>
    <w:rsid w:val="009F6C63"/>
    <w:rsid w:val="00A0163B"/>
    <w:rsid w:val="00A12BE8"/>
    <w:rsid w:val="00A53647"/>
    <w:rsid w:val="00A66555"/>
    <w:rsid w:val="00A80493"/>
    <w:rsid w:val="00AB09B3"/>
    <w:rsid w:val="00AB6DB4"/>
    <w:rsid w:val="00AC1C4A"/>
    <w:rsid w:val="00AD5468"/>
    <w:rsid w:val="00AD598B"/>
    <w:rsid w:val="00B05316"/>
    <w:rsid w:val="00B10CEA"/>
    <w:rsid w:val="00B2604D"/>
    <w:rsid w:val="00B312C3"/>
    <w:rsid w:val="00B3469F"/>
    <w:rsid w:val="00B50294"/>
    <w:rsid w:val="00B6451A"/>
    <w:rsid w:val="00B756A5"/>
    <w:rsid w:val="00B84527"/>
    <w:rsid w:val="00B9383B"/>
    <w:rsid w:val="00BA212D"/>
    <w:rsid w:val="00BE3EC7"/>
    <w:rsid w:val="00BF4A99"/>
    <w:rsid w:val="00C07672"/>
    <w:rsid w:val="00C103B8"/>
    <w:rsid w:val="00C111D3"/>
    <w:rsid w:val="00C35D87"/>
    <w:rsid w:val="00C36A64"/>
    <w:rsid w:val="00C42B73"/>
    <w:rsid w:val="00C627E5"/>
    <w:rsid w:val="00C72A73"/>
    <w:rsid w:val="00C94C0E"/>
    <w:rsid w:val="00CB127D"/>
    <w:rsid w:val="00CC23E1"/>
    <w:rsid w:val="00CF6798"/>
    <w:rsid w:val="00D22861"/>
    <w:rsid w:val="00D60C62"/>
    <w:rsid w:val="00D64DE3"/>
    <w:rsid w:val="00D874C8"/>
    <w:rsid w:val="00D954E5"/>
    <w:rsid w:val="00DA7C8D"/>
    <w:rsid w:val="00E171DE"/>
    <w:rsid w:val="00E256E1"/>
    <w:rsid w:val="00E359B0"/>
    <w:rsid w:val="00E93CA1"/>
    <w:rsid w:val="00EA6433"/>
    <w:rsid w:val="00EB6CB1"/>
    <w:rsid w:val="00EE5B46"/>
    <w:rsid w:val="00EF0266"/>
    <w:rsid w:val="00EF6E64"/>
    <w:rsid w:val="00F00E7F"/>
    <w:rsid w:val="00F27ECF"/>
    <w:rsid w:val="00F3195D"/>
    <w:rsid w:val="00F45787"/>
    <w:rsid w:val="00F6540F"/>
    <w:rsid w:val="00F74C7C"/>
    <w:rsid w:val="00F92370"/>
    <w:rsid w:val="00FA3B85"/>
    <w:rsid w:val="00FC22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80C14"/>
  <w15:docId w15:val="{E6AD350D-7DCD-4A33-AEA1-C2F6F228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1"/>
    <w:qFormat/>
    <w:rsid w:val="00445D83"/>
    <w:pPr>
      <w:ind w:left="720"/>
      <w:contextualSpacing/>
    </w:pPr>
  </w:style>
  <w:style w:type="paragraph" w:styleId="Encabezado">
    <w:name w:val="header"/>
    <w:basedOn w:val="Normal"/>
    <w:link w:val="EncabezadoCar"/>
    <w:uiPriority w:val="99"/>
    <w:unhideWhenUsed/>
    <w:rsid w:val="00572E0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72E0E"/>
  </w:style>
  <w:style w:type="paragraph" w:styleId="Piedepgina">
    <w:name w:val="footer"/>
    <w:basedOn w:val="Normal"/>
    <w:link w:val="PiedepginaCar"/>
    <w:uiPriority w:val="99"/>
    <w:unhideWhenUsed/>
    <w:rsid w:val="00572E0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72E0E"/>
  </w:style>
  <w:style w:type="character" w:styleId="Hipervnculo">
    <w:name w:val="Hyperlink"/>
    <w:basedOn w:val="Fuentedeprrafopredeter"/>
    <w:uiPriority w:val="99"/>
    <w:unhideWhenUsed/>
    <w:rsid w:val="00572E0E"/>
    <w:rPr>
      <w:color w:val="0000FF" w:themeColor="hyperlink"/>
      <w:u w:val="single"/>
    </w:rPr>
  </w:style>
  <w:style w:type="character" w:customStyle="1" w:styleId="Mencinsinresolver1">
    <w:name w:val="Mención sin resolver1"/>
    <w:basedOn w:val="Fuentedeprrafopredeter"/>
    <w:uiPriority w:val="99"/>
    <w:semiHidden/>
    <w:unhideWhenUsed/>
    <w:rsid w:val="00572E0E"/>
    <w:rPr>
      <w:color w:val="605E5C"/>
      <w:shd w:val="clear" w:color="auto" w:fill="E1DFDD"/>
    </w:rPr>
  </w:style>
  <w:style w:type="paragraph" w:styleId="Textodeglobo">
    <w:name w:val="Balloon Text"/>
    <w:basedOn w:val="Normal"/>
    <w:link w:val="TextodegloboCar"/>
    <w:uiPriority w:val="99"/>
    <w:semiHidden/>
    <w:unhideWhenUsed/>
    <w:rsid w:val="001F123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123B"/>
    <w:rPr>
      <w:rFonts w:ascii="Segoe UI" w:hAnsi="Segoe UI" w:cs="Segoe UI"/>
      <w:sz w:val="18"/>
      <w:szCs w:val="18"/>
    </w:rPr>
  </w:style>
  <w:style w:type="character" w:styleId="Hipervnculovisitado">
    <w:name w:val="FollowedHyperlink"/>
    <w:basedOn w:val="Fuentedeprrafopredeter"/>
    <w:uiPriority w:val="99"/>
    <w:semiHidden/>
    <w:unhideWhenUsed/>
    <w:rsid w:val="00383BBF"/>
    <w:rPr>
      <w:color w:val="800080" w:themeColor="followedHyperlink"/>
      <w:u w:val="single"/>
    </w:rPr>
  </w:style>
  <w:style w:type="character" w:styleId="Mencinsinresolver">
    <w:name w:val="Unresolved Mention"/>
    <w:basedOn w:val="Fuentedeprrafopredeter"/>
    <w:uiPriority w:val="99"/>
    <w:semiHidden/>
    <w:unhideWhenUsed/>
    <w:rsid w:val="00383BBF"/>
    <w:rPr>
      <w:color w:val="605E5C"/>
      <w:shd w:val="clear" w:color="auto" w:fill="E1DFDD"/>
    </w:rPr>
  </w:style>
  <w:style w:type="paragraph" w:styleId="NormalWeb">
    <w:name w:val="Normal (Web)"/>
    <w:basedOn w:val="Normal"/>
    <w:uiPriority w:val="99"/>
    <w:unhideWhenUsed/>
    <w:rsid w:val="00591B54"/>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591B54"/>
    <w:rPr>
      <w:b/>
      <w:bCs/>
    </w:rPr>
  </w:style>
  <w:style w:type="character" w:styleId="nfasis">
    <w:name w:val="Emphasis"/>
    <w:basedOn w:val="Fuentedeprrafopredeter"/>
    <w:uiPriority w:val="20"/>
    <w:qFormat/>
    <w:rsid w:val="00591B54"/>
    <w:rPr>
      <w:i/>
      <w:iCs/>
    </w:rPr>
  </w:style>
  <w:style w:type="paragraph" w:styleId="Textoindependiente">
    <w:name w:val="Body Text"/>
    <w:basedOn w:val="Normal"/>
    <w:link w:val="TextoindependienteCar"/>
    <w:uiPriority w:val="1"/>
    <w:qFormat/>
    <w:rsid w:val="00B10CEA"/>
    <w:pPr>
      <w:widowControl w:val="0"/>
      <w:autoSpaceDE w:val="0"/>
      <w:autoSpaceDN w:val="0"/>
      <w:spacing w:line="240" w:lineRule="auto"/>
    </w:pPr>
    <w:rPr>
      <w:rFonts w:ascii="Tahoma" w:eastAsia="Tahoma" w:hAnsi="Tahoma" w:cs="Tahoma"/>
      <w:lang w:val="es-ES" w:eastAsia="en-US"/>
    </w:rPr>
  </w:style>
  <w:style w:type="character" w:customStyle="1" w:styleId="TextoindependienteCar">
    <w:name w:val="Texto independiente Car"/>
    <w:basedOn w:val="Fuentedeprrafopredeter"/>
    <w:link w:val="Textoindependiente"/>
    <w:uiPriority w:val="1"/>
    <w:rsid w:val="00B10CEA"/>
    <w:rPr>
      <w:rFonts w:ascii="Tahoma" w:eastAsia="Tahoma" w:hAnsi="Tahoma" w:cs="Tahoma"/>
      <w:lang w:val="es-ES" w:eastAsia="en-US"/>
    </w:rPr>
  </w:style>
  <w:style w:type="paragraph" w:customStyle="1" w:styleId="TableParagraph">
    <w:name w:val="Table Paragraph"/>
    <w:basedOn w:val="Normal"/>
    <w:uiPriority w:val="1"/>
    <w:qFormat/>
    <w:rsid w:val="00EB6CB1"/>
    <w:pPr>
      <w:widowControl w:val="0"/>
      <w:autoSpaceDE w:val="0"/>
      <w:autoSpaceDN w:val="0"/>
      <w:spacing w:line="242" w:lineRule="exact"/>
      <w:ind w:left="112"/>
    </w:pPr>
    <w:rPr>
      <w:rFonts w:ascii="Tahoma" w:eastAsia="Tahoma" w:hAnsi="Tahoma" w:cs="Tahoma"/>
      <w:lang w:val="es-ES" w:eastAsia="en-US"/>
    </w:rPr>
  </w:style>
  <w:style w:type="paragraph" w:customStyle="1" w:styleId="z1qcye">
    <w:name w:val="z1qcye"/>
    <w:basedOn w:val="Normal"/>
    <w:rsid w:val="00002672"/>
    <w:pPr>
      <w:spacing w:before="100" w:beforeAutospacing="1" w:after="100" w:afterAutospacing="1" w:line="240" w:lineRule="auto"/>
    </w:pPr>
    <w:rPr>
      <w:rFonts w:ascii="Times New Roman" w:eastAsia="Times New Roman" w:hAnsi="Times New Roman" w:cs="Times New Roman"/>
      <w:sz w:val="24"/>
      <w:szCs w:val="24"/>
      <w:lang w:val="es-CO"/>
    </w:rPr>
  </w:style>
  <w:style w:type="character" w:customStyle="1" w:styleId="t286pc">
    <w:name w:val="t286pc"/>
    <w:basedOn w:val="Fuentedeprrafopredeter"/>
    <w:rsid w:val="00002672"/>
  </w:style>
  <w:style w:type="character" w:styleId="CdigoHTML">
    <w:name w:val="HTML Code"/>
    <w:basedOn w:val="Fuentedeprrafopredeter"/>
    <w:uiPriority w:val="99"/>
    <w:semiHidden/>
    <w:unhideWhenUsed/>
    <w:rsid w:val="000026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08">
      <w:bodyDiv w:val="1"/>
      <w:marLeft w:val="0"/>
      <w:marRight w:val="0"/>
      <w:marTop w:val="0"/>
      <w:marBottom w:val="0"/>
      <w:divBdr>
        <w:top w:val="none" w:sz="0" w:space="0" w:color="auto"/>
        <w:left w:val="none" w:sz="0" w:space="0" w:color="auto"/>
        <w:bottom w:val="none" w:sz="0" w:space="0" w:color="auto"/>
        <w:right w:val="none" w:sz="0" w:space="0" w:color="auto"/>
      </w:divBdr>
      <w:divsChild>
        <w:div w:id="17126585">
          <w:marLeft w:val="0"/>
          <w:marRight w:val="0"/>
          <w:marTop w:val="240"/>
          <w:marBottom w:val="240"/>
          <w:divBdr>
            <w:top w:val="none" w:sz="0" w:space="0" w:color="auto"/>
            <w:left w:val="none" w:sz="0" w:space="0" w:color="auto"/>
            <w:bottom w:val="none" w:sz="0" w:space="0" w:color="auto"/>
            <w:right w:val="none" w:sz="0" w:space="0" w:color="auto"/>
          </w:divBdr>
        </w:div>
        <w:div w:id="1700470260">
          <w:marLeft w:val="0"/>
          <w:marRight w:val="0"/>
          <w:marTop w:val="240"/>
          <w:marBottom w:val="240"/>
          <w:divBdr>
            <w:top w:val="none" w:sz="0" w:space="0" w:color="auto"/>
            <w:left w:val="none" w:sz="0" w:space="0" w:color="auto"/>
            <w:bottom w:val="none" w:sz="0" w:space="0" w:color="auto"/>
            <w:right w:val="none" w:sz="0" w:space="0" w:color="auto"/>
          </w:divBdr>
        </w:div>
        <w:div w:id="586578361">
          <w:marLeft w:val="0"/>
          <w:marRight w:val="0"/>
          <w:marTop w:val="240"/>
          <w:marBottom w:val="240"/>
          <w:divBdr>
            <w:top w:val="none" w:sz="0" w:space="0" w:color="auto"/>
            <w:left w:val="none" w:sz="0" w:space="0" w:color="auto"/>
            <w:bottom w:val="none" w:sz="0" w:space="0" w:color="auto"/>
            <w:right w:val="none" w:sz="0" w:space="0" w:color="auto"/>
          </w:divBdr>
        </w:div>
        <w:div w:id="1558664565">
          <w:marLeft w:val="0"/>
          <w:marRight w:val="0"/>
          <w:marTop w:val="240"/>
          <w:marBottom w:val="240"/>
          <w:divBdr>
            <w:top w:val="none" w:sz="0" w:space="0" w:color="auto"/>
            <w:left w:val="none" w:sz="0" w:space="0" w:color="auto"/>
            <w:bottom w:val="none" w:sz="0" w:space="0" w:color="auto"/>
            <w:right w:val="none" w:sz="0" w:space="0" w:color="auto"/>
          </w:divBdr>
        </w:div>
        <w:div w:id="415176167">
          <w:marLeft w:val="0"/>
          <w:marRight w:val="0"/>
          <w:marTop w:val="240"/>
          <w:marBottom w:val="240"/>
          <w:divBdr>
            <w:top w:val="none" w:sz="0" w:space="0" w:color="auto"/>
            <w:left w:val="none" w:sz="0" w:space="0" w:color="auto"/>
            <w:bottom w:val="none" w:sz="0" w:space="0" w:color="auto"/>
            <w:right w:val="none" w:sz="0" w:space="0" w:color="auto"/>
          </w:divBdr>
        </w:div>
        <w:div w:id="1491675098">
          <w:marLeft w:val="0"/>
          <w:marRight w:val="0"/>
          <w:marTop w:val="240"/>
          <w:marBottom w:val="240"/>
          <w:divBdr>
            <w:top w:val="none" w:sz="0" w:space="0" w:color="auto"/>
            <w:left w:val="none" w:sz="0" w:space="0" w:color="auto"/>
            <w:bottom w:val="none" w:sz="0" w:space="0" w:color="auto"/>
            <w:right w:val="none" w:sz="0" w:space="0" w:color="auto"/>
          </w:divBdr>
        </w:div>
        <w:div w:id="1794326305">
          <w:marLeft w:val="0"/>
          <w:marRight w:val="0"/>
          <w:marTop w:val="240"/>
          <w:marBottom w:val="240"/>
          <w:divBdr>
            <w:top w:val="none" w:sz="0" w:space="0" w:color="auto"/>
            <w:left w:val="none" w:sz="0" w:space="0" w:color="auto"/>
            <w:bottom w:val="none" w:sz="0" w:space="0" w:color="auto"/>
            <w:right w:val="none" w:sz="0" w:space="0" w:color="auto"/>
          </w:divBdr>
        </w:div>
        <w:div w:id="1578393621">
          <w:marLeft w:val="0"/>
          <w:marRight w:val="0"/>
          <w:marTop w:val="240"/>
          <w:marBottom w:val="240"/>
          <w:divBdr>
            <w:top w:val="none" w:sz="0" w:space="0" w:color="auto"/>
            <w:left w:val="none" w:sz="0" w:space="0" w:color="auto"/>
            <w:bottom w:val="none" w:sz="0" w:space="0" w:color="auto"/>
            <w:right w:val="none" w:sz="0" w:space="0" w:color="auto"/>
          </w:divBdr>
        </w:div>
        <w:div w:id="201213947">
          <w:marLeft w:val="0"/>
          <w:marRight w:val="0"/>
          <w:marTop w:val="0"/>
          <w:marBottom w:val="0"/>
          <w:divBdr>
            <w:top w:val="none" w:sz="0" w:space="0" w:color="auto"/>
            <w:left w:val="none" w:sz="0" w:space="0" w:color="auto"/>
            <w:bottom w:val="none" w:sz="0" w:space="0" w:color="auto"/>
            <w:right w:val="none" w:sz="0" w:space="0" w:color="auto"/>
          </w:divBdr>
        </w:div>
        <w:div w:id="1588153576">
          <w:marLeft w:val="0"/>
          <w:marRight w:val="0"/>
          <w:marTop w:val="0"/>
          <w:marBottom w:val="0"/>
          <w:divBdr>
            <w:top w:val="none" w:sz="0" w:space="0" w:color="auto"/>
            <w:left w:val="none" w:sz="0" w:space="0" w:color="auto"/>
            <w:bottom w:val="none" w:sz="0" w:space="0" w:color="auto"/>
            <w:right w:val="none" w:sz="0" w:space="0" w:color="auto"/>
          </w:divBdr>
          <w:divsChild>
            <w:div w:id="1147163006">
              <w:marLeft w:val="0"/>
              <w:marRight w:val="0"/>
              <w:marTop w:val="0"/>
              <w:marBottom w:val="0"/>
              <w:divBdr>
                <w:top w:val="none" w:sz="0" w:space="0" w:color="auto"/>
                <w:left w:val="none" w:sz="0" w:space="0" w:color="auto"/>
                <w:bottom w:val="none" w:sz="0" w:space="0" w:color="auto"/>
                <w:right w:val="none" w:sz="0" w:space="0" w:color="auto"/>
              </w:divBdr>
            </w:div>
          </w:divsChild>
        </w:div>
        <w:div w:id="61489646">
          <w:marLeft w:val="0"/>
          <w:marRight w:val="0"/>
          <w:marTop w:val="240"/>
          <w:marBottom w:val="240"/>
          <w:divBdr>
            <w:top w:val="none" w:sz="0" w:space="0" w:color="auto"/>
            <w:left w:val="none" w:sz="0" w:space="0" w:color="auto"/>
            <w:bottom w:val="none" w:sz="0" w:space="0" w:color="auto"/>
            <w:right w:val="none" w:sz="0" w:space="0" w:color="auto"/>
          </w:divBdr>
        </w:div>
        <w:div w:id="338624854">
          <w:marLeft w:val="0"/>
          <w:marRight w:val="0"/>
          <w:marTop w:val="0"/>
          <w:marBottom w:val="0"/>
          <w:divBdr>
            <w:top w:val="none" w:sz="0" w:space="0" w:color="auto"/>
            <w:left w:val="none" w:sz="0" w:space="0" w:color="auto"/>
            <w:bottom w:val="none" w:sz="0" w:space="0" w:color="auto"/>
            <w:right w:val="none" w:sz="0" w:space="0" w:color="auto"/>
          </w:divBdr>
          <w:divsChild>
            <w:div w:id="1485705285">
              <w:marLeft w:val="0"/>
              <w:marRight w:val="0"/>
              <w:marTop w:val="0"/>
              <w:marBottom w:val="0"/>
              <w:divBdr>
                <w:top w:val="none" w:sz="0" w:space="0" w:color="auto"/>
                <w:left w:val="none" w:sz="0" w:space="0" w:color="auto"/>
                <w:bottom w:val="none" w:sz="0" w:space="0" w:color="auto"/>
                <w:right w:val="none" w:sz="0" w:space="0" w:color="auto"/>
              </w:divBdr>
            </w:div>
            <w:div w:id="754060252">
              <w:marLeft w:val="0"/>
              <w:marRight w:val="0"/>
              <w:marTop w:val="0"/>
              <w:marBottom w:val="0"/>
              <w:divBdr>
                <w:top w:val="none" w:sz="0" w:space="0" w:color="auto"/>
                <w:left w:val="none" w:sz="0" w:space="0" w:color="auto"/>
                <w:bottom w:val="none" w:sz="0" w:space="0" w:color="auto"/>
                <w:right w:val="none" w:sz="0" w:space="0" w:color="auto"/>
              </w:divBdr>
            </w:div>
          </w:divsChild>
        </w:div>
        <w:div w:id="531384034">
          <w:marLeft w:val="0"/>
          <w:marRight w:val="0"/>
          <w:marTop w:val="0"/>
          <w:marBottom w:val="0"/>
          <w:divBdr>
            <w:top w:val="none" w:sz="0" w:space="0" w:color="auto"/>
            <w:left w:val="none" w:sz="0" w:space="0" w:color="auto"/>
            <w:bottom w:val="none" w:sz="0" w:space="0" w:color="auto"/>
            <w:right w:val="none" w:sz="0" w:space="0" w:color="auto"/>
          </w:divBdr>
        </w:div>
        <w:div w:id="1576814629">
          <w:marLeft w:val="0"/>
          <w:marRight w:val="0"/>
          <w:marTop w:val="240"/>
          <w:marBottom w:val="240"/>
          <w:divBdr>
            <w:top w:val="none" w:sz="0" w:space="0" w:color="auto"/>
            <w:left w:val="none" w:sz="0" w:space="0" w:color="auto"/>
            <w:bottom w:val="none" w:sz="0" w:space="0" w:color="auto"/>
            <w:right w:val="none" w:sz="0" w:space="0" w:color="auto"/>
          </w:divBdr>
        </w:div>
        <w:div w:id="970208367">
          <w:marLeft w:val="0"/>
          <w:marRight w:val="0"/>
          <w:marTop w:val="0"/>
          <w:marBottom w:val="0"/>
          <w:divBdr>
            <w:top w:val="none" w:sz="0" w:space="0" w:color="auto"/>
            <w:left w:val="none" w:sz="0" w:space="0" w:color="auto"/>
            <w:bottom w:val="none" w:sz="0" w:space="0" w:color="auto"/>
            <w:right w:val="none" w:sz="0" w:space="0" w:color="auto"/>
          </w:divBdr>
        </w:div>
        <w:div w:id="787433634">
          <w:marLeft w:val="0"/>
          <w:marRight w:val="0"/>
          <w:marTop w:val="240"/>
          <w:marBottom w:val="240"/>
          <w:divBdr>
            <w:top w:val="none" w:sz="0" w:space="0" w:color="auto"/>
            <w:left w:val="none" w:sz="0" w:space="0" w:color="auto"/>
            <w:bottom w:val="none" w:sz="0" w:space="0" w:color="auto"/>
            <w:right w:val="none" w:sz="0" w:space="0" w:color="auto"/>
          </w:divBdr>
        </w:div>
        <w:div w:id="368452303">
          <w:marLeft w:val="0"/>
          <w:marRight w:val="0"/>
          <w:marTop w:val="0"/>
          <w:marBottom w:val="0"/>
          <w:divBdr>
            <w:top w:val="none" w:sz="0" w:space="0" w:color="auto"/>
            <w:left w:val="none" w:sz="0" w:space="0" w:color="auto"/>
            <w:bottom w:val="none" w:sz="0" w:space="0" w:color="auto"/>
            <w:right w:val="none" w:sz="0" w:space="0" w:color="auto"/>
          </w:divBdr>
        </w:div>
      </w:divsChild>
    </w:div>
    <w:div w:id="85347267">
      <w:bodyDiv w:val="1"/>
      <w:marLeft w:val="0"/>
      <w:marRight w:val="0"/>
      <w:marTop w:val="0"/>
      <w:marBottom w:val="0"/>
      <w:divBdr>
        <w:top w:val="none" w:sz="0" w:space="0" w:color="auto"/>
        <w:left w:val="none" w:sz="0" w:space="0" w:color="auto"/>
        <w:bottom w:val="none" w:sz="0" w:space="0" w:color="auto"/>
        <w:right w:val="none" w:sz="0" w:space="0" w:color="auto"/>
      </w:divBdr>
    </w:div>
    <w:div w:id="132139618">
      <w:bodyDiv w:val="1"/>
      <w:marLeft w:val="0"/>
      <w:marRight w:val="0"/>
      <w:marTop w:val="0"/>
      <w:marBottom w:val="0"/>
      <w:divBdr>
        <w:top w:val="none" w:sz="0" w:space="0" w:color="auto"/>
        <w:left w:val="none" w:sz="0" w:space="0" w:color="auto"/>
        <w:bottom w:val="none" w:sz="0" w:space="0" w:color="auto"/>
        <w:right w:val="none" w:sz="0" w:space="0" w:color="auto"/>
      </w:divBdr>
    </w:div>
    <w:div w:id="242765725">
      <w:bodyDiv w:val="1"/>
      <w:marLeft w:val="0"/>
      <w:marRight w:val="0"/>
      <w:marTop w:val="0"/>
      <w:marBottom w:val="0"/>
      <w:divBdr>
        <w:top w:val="none" w:sz="0" w:space="0" w:color="auto"/>
        <w:left w:val="none" w:sz="0" w:space="0" w:color="auto"/>
        <w:bottom w:val="none" w:sz="0" w:space="0" w:color="auto"/>
        <w:right w:val="none" w:sz="0" w:space="0" w:color="auto"/>
      </w:divBdr>
    </w:div>
    <w:div w:id="521280980">
      <w:bodyDiv w:val="1"/>
      <w:marLeft w:val="0"/>
      <w:marRight w:val="0"/>
      <w:marTop w:val="0"/>
      <w:marBottom w:val="0"/>
      <w:divBdr>
        <w:top w:val="none" w:sz="0" w:space="0" w:color="auto"/>
        <w:left w:val="none" w:sz="0" w:space="0" w:color="auto"/>
        <w:bottom w:val="none" w:sz="0" w:space="0" w:color="auto"/>
        <w:right w:val="none" w:sz="0" w:space="0" w:color="auto"/>
      </w:divBdr>
    </w:div>
    <w:div w:id="781344528">
      <w:bodyDiv w:val="1"/>
      <w:marLeft w:val="0"/>
      <w:marRight w:val="0"/>
      <w:marTop w:val="0"/>
      <w:marBottom w:val="0"/>
      <w:divBdr>
        <w:top w:val="none" w:sz="0" w:space="0" w:color="auto"/>
        <w:left w:val="none" w:sz="0" w:space="0" w:color="auto"/>
        <w:bottom w:val="none" w:sz="0" w:space="0" w:color="auto"/>
        <w:right w:val="none" w:sz="0" w:space="0" w:color="auto"/>
      </w:divBdr>
    </w:div>
    <w:div w:id="849949258">
      <w:bodyDiv w:val="1"/>
      <w:marLeft w:val="0"/>
      <w:marRight w:val="0"/>
      <w:marTop w:val="0"/>
      <w:marBottom w:val="0"/>
      <w:divBdr>
        <w:top w:val="none" w:sz="0" w:space="0" w:color="auto"/>
        <w:left w:val="none" w:sz="0" w:space="0" w:color="auto"/>
        <w:bottom w:val="none" w:sz="0" w:space="0" w:color="auto"/>
        <w:right w:val="none" w:sz="0" w:space="0" w:color="auto"/>
      </w:divBdr>
    </w:div>
    <w:div w:id="1044674360">
      <w:bodyDiv w:val="1"/>
      <w:marLeft w:val="0"/>
      <w:marRight w:val="0"/>
      <w:marTop w:val="0"/>
      <w:marBottom w:val="0"/>
      <w:divBdr>
        <w:top w:val="none" w:sz="0" w:space="0" w:color="auto"/>
        <w:left w:val="none" w:sz="0" w:space="0" w:color="auto"/>
        <w:bottom w:val="none" w:sz="0" w:space="0" w:color="auto"/>
        <w:right w:val="none" w:sz="0" w:space="0" w:color="auto"/>
      </w:divBdr>
    </w:div>
    <w:div w:id="1088573287">
      <w:bodyDiv w:val="1"/>
      <w:marLeft w:val="0"/>
      <w:marRight w:val="0"/>
      <w:marTop w:val="0"/>
      <w:marBottom w:val="0"/>
      <w:divBdr>
        <w:top w:val="none" w:sz="0" w:space="0" w:color="auto"/>
        <w:left w:val="none" w:sz="0" w:space="0" w:color="auto"/>
        <w:bottom w:val="none" w:sz="0" w:space="0" w:color="auto"/>
        <w:right w:val="none" w:sz="0" w:space="0" w:color="auto"/>
      </w:divBdr>
      <w:divsChild>
        <w:div w:id="2129734993">
          <w:marLeft w:val="0"/>
          <w:marRight w:val="0"/>
          <w:marTop w:val="360"/>
          <w:marBottom w:val="180"/>
          <w:divBdr>
            <w:top w:val="none" w:sz="0" w:space="0" w:color="auto"/>
            <w:left w:val="none" w:sz="0" w:space="0" w:color="auto"/>
            <w:bottom w:val="none" w:sz="0" w:space="0" w:color="auto"/>
            <w:right w:val="none" w:sz="0" w:space="0" w:color="auto"/>
          </w:divBdr>
        </w:div>
        <w:div w:id="982388324">
          <w:marLeft w:val="0"/>
          <w:marRight w:val="0"/>
          <w:marTop w:val="180"/>
          <w:marBottom w:val="240"/>
          <w:divBdr>
            <w:top w:val="none" w:sz="0" w:space="0" w:color="auto"/>
            <w:left w:val="none" w:sz="0" w:space="0" w:color="auto"/>
            <w:bottom w:val="none" w:sz="0" w:space="0" w:color="auto"/>
            <w:right w:val="none" w:sz="0" w:space="0" w:color="auto"/>
          </w:divBdr>
        </w:div>
        <w:div w:id="638415369">
          <w:marLeft w:val="0"/>
          <w:marRight w:val="0"/>
          <w:marTop w:val="180"/>
          <w:marBottom w:val="240"/>
          <w:divBdr>
            <w:top w:val="none" w:sz="0" w:space="0" w:color="auto"/>
            <w:left w:val="none" w:sz="0" w:space="0" w:color="auto"/>
            <w:bottom w:val="none" w:sz="0" w:space="0" w:color="auto"/>
            <w:right w:val="none" w:sz="0" w:space="0" w:color="auto"/>
          </w:divBdr>
        </w:div>
        <w:div w:id="2115516305">
          <w:marLeft w:val="0"/>
          <w:marRight w:val="0"/>
          <w:marTop w:val="180"/>
          <w:marBottom w:val="240"/>
          <w:divBdr>
            <w:top w:val="none" w:sz="0" w:space="0" w:color="auto"/>
            <w:left w:val="none" w:sz="0" w:space="0" w:color="auto"/>
            <w:bottom w:val="none" w:sz="0" w:space="0" w:color="auto"/>
            <w:right w:val="none" w:sz="0" w:space="0" w:color="auto"/>
          </w:divBdr>
        </w:div>
      </w:divsChild>
    </w:div>
    <w:div w:id="1393037898">
      <w:bodyDiv w:val="1"/>
      <w:marLeft w:val="0"/>
      <w:marRight w:val="0"/>
      <w:marTop w:val="0"/>
      <w:marBottom w:val="0"/>
      <w:divBdr>
        <w:top w:val="none" w:sz="0" w:space="0" w:color="auto"/>
        <w:left w:val="none" w:sz="0" w:space="0" w:color="auto"/>
        <w:bottom w:val="none" w:sz="0" w:space="0" w:color="auto"/>
        <w:right w:val="none" w:sz="0" w:space="0" w:color="auto"/>
      </w:divBdr>
    </w:div>
    <w:div w:id="1425876224">
      <w:bodyDiv w:val="1"/>
      <w:marLeft w:val="0"/>
      <w:marRight w:val="0"/>
      <w:marTop w:val="0"/>
      <w:marBottom w:val="0"/>
      <w:divBdr>
        <w:top w:val="none" w:sz="0" w:space="0" w:color="auto"/>
        <w:left w:val="none" w:sz="0" w:space="0" w:color="auto"/>
        <w:bottom w:val="none" w:sz="0" w:space="0" w:color="auto"/>
        <w:right w:val="none" w:sz="0" w:space="0" w:color="auto"/>
      </w:divBdr>
    </w:div>
    <w:div w:id="1656374119">
      <w:bodyDiv w:val="1"/>
      <w:marLeft w:val="0"/>
      <w:marRight w:val="0"/>
      <w:marTop w:val="0"/>
      <w:marBottom w:val="0"/>
      <w:divBdr>
        <w:top w:val="none" w:sz="0" w:space="0" w:color="auto"/>
        <w:left w:val="none" w:sz="0" w:space="0" w:color="auto"/>
        <w:bottom w:val="none" w:sz="0" w:space="0" w:color="auto"/>
        <w:right w:val="none" w:sz="0" w:space="0" w:color="auto"/>
      </w:divBdr>
    </w:div>
    <w:div w:id="1713844552">
      <w:bodyDiv w:val="1"/>
      <w:marLeft w:val="0"/>
      <w:marRight w:val="0"/>
      <w:marTop w:val="0"/>
      <w:marBottom w:val="0"/>
      <w:divBdr>
        <w:top w:val="none" w:sz="0" w:space="0" w:color="auto"/>
        <w:left w:val="none" w:sz="0" w:space="0" w:color="auto"/>
        <w:bottom w:val="none" w:sz="0" w:space="0" w:color="auto"/>
        <w:right w:val="none" w:sz="0" w:space="0" w:color="auto"/>
      </w:divBdr>
    </w:div>
    <w:div w:id="1829666287">
      <w:bodyDiv w:val="1"/>
      <w:marLeft w:val="0"/>
      <w:marRight w:val="0"/>
      <w:marTop w:val="0"/>
      <w:marBottom w:val="0"/>
      <w:divBdr>
        <w:top w:val="none" w:sz="0" w:space="0" w:color="auto"/>
        <w:left w:val="none" w:sz="0" w:space="0" w:color="auto"/>
        <w:bottom w:val="none" w:sz="0" w:space="0" w:color="auto"/>
        <w:right w:val="none" w:sz="0" w:space="0" w:color="auto"/>
      </w:divBdr>
      <w:divsChild>
        <w:div w:id="1670792135">
          <w:marLeft w:val="0"/>
          <w:marRight w:val="0"/>
          <w:marTop w:val="240"/>
          <w:marBottom w:val="240"/>
          <w:divBdr>
            <w:top w:val="none" w:sz="0" w:space="0" w:color="auto"/>
            <w:left w:val="none" w:sz="0" w:space="0" w:color="auto"/>
            <w:bottom w:val="none" w:sz="0" w:space="0" w:color="auto"/>
            <w:right w:val="none" w:sz="0" w:space="0" w:color="auto"/>
          </w:divBdr>
        </w:div>
        <w:div w:id="1459029521">
          <w:marLeft w:val="0"/>
          <w:marRight w:val="0"/>
          <w:marTop w:val="240"/>
          <w:marBottom w:val="240"/>
          <w:divBdr>
            <w:top w:val="none" w:sz="0" w:space="0" w:color="auto"/>
            <w:left w:val="none" w:sz="0" w:space="0" w:color="auto"/>
            <w:bottom w:val="none" w:sz="0" w:space="0" w:color="auto"/>
            <w:right w:val="none" w:sz="0" w:space="0" w:color="auto"/>
          </w:divBdr>
        </w:div>
        <w:div w:id="1388456336">
          <w:marLeft w:val="0"/>
          <w:marRight w:val="0"/>
          <w:marTop w:val="240"/>
          <w:marBottom w:val="240"/>
          <w:divBdr>
            <w:top w:val="none" w:sz="0" w:space="0" w:color="auto"/>
            <w:left w:val="none" w:sz="0" w:space="0" w:color="auto"/>
            <w:bottom w:val="none" w:sz="0" w:space="0" w:color="auto"/>
            <w:right w:val="none" w:sz="0" w:space="0" w:color="auto"/>
          </w:divBdr>
        </w:div>
        <w:div w:id="303511222">
          <w:marLeft w:val="0"/>
          <w:marRight w:val="0"/>
          <w:marTop w:val="240"/>
          <w:marBottom w:val="240"/>
          <w:divBdr>
            <w:top w:val="none" w:sz="0" w:space="0" w:color="auto"/>
            <w:left w:val="none" w:sz="0" w:space="0" w:color="auto"/>
            <w:bottom w:val="none" w:sz="0" w:space="0" w:color="auto"/>
            <w:right w:val="none" w:sz="0" w:space="0" w:color="auto"/>
          </w:divBdr>
        </w:div>
        <w:div w:id="136455011">
          <w:marLeft w:val="0"/>
          <w:marRight w:val="0"/>
          <w:marTop w:val="240"/>
          <w:marBottom w:val="240"/>
          <w:divBdr>
            <w:top w:val="none" w:sz="0" w:space="0" w:color="auto"/>
            <w:left w:val="none" w:sz="0" w:space="0" w:color="auto"/>
            <w:bottom w:val="none" w:sz="0" w:space="0" w:color="auto"/>
            <w:right w:val="none" w:sz="0" w:space="0" w:color="auto"/>
          </w:divBdr>
        </w:div>
        <w:div w:id="249434105">
          <w:marLeft w:val="0"/>
          <w:marRight w:val="0"/>
          <w:marTop w:val="240"/>
          <w:marBottom w:val="240"/>
          <w:divBdr>
            <w:top w:val="none" w:sz="0" w:space="0" w:color="auto"/>
            <w:left w:val="none" w:sz="0" w:space="0" w:color="auto"/>
            <w:bottom w:val="none" w:sz="0" w:space="0" w:color="auto"/>
            <w:right w:val="none" w:sz="0" w:space="0" w:color="auto"/>
          </w:divBdr>
        </w:div>
        <w:div w:id="1192111879">
          <w:marLeft w:val="0"/>
          <w:marRight w:val="0"/>
          <w:marTop w:val="240"/>
          <w:marBottom w:val="240"/>
          <w:divBdr>
            <w:top w:val="none" w:sz="0" w:space="0" w:color="auto"/>
            <w:left w:val="none" w:sz="0" w:space="0" w:color="auto"/>
            <w:bottom w:val="none" w:sz="0" w:space="0" w:color="auto"/>
            <w:right w:val="none" w:sz="0" w:space="0" w:color="auto"/>
          </w:divBdr>
        </w:div>
        <w:div w:id="2054960169">
          <w:marLeft w:val="0"/>
          <w:marRight w:val="0"/>
          <w:marTop w:val="0"/>
          <w:marBottom w:val="0"/>
          <w:divBdr>
            <w:top w:val="none" w:sz="0" w:space="0" w:color="auto"/>
            <w:left w:val="none" w:sz="0" w:space="0" w:color="auto"/>
            <w:bottom w:val="none" w:sz="0" w:space="0" w:color="auto"/>
            <w:right w:val="none" w:sz="0" w:space="0" w:color="auto"/>
          </w:divBdr>
        </w:div>
        <w:div w:id="1944024012">
          <w:marLeft w:val="0"/>
          <w:marRight w:val="0"/>
          <w:marTop w:val="0"/>
          <w:marBottom w:val="0"/>
          <w:divBdr>
            <w:top w:val="none" w:sz="0" w:space="0" w:color="auto"/>
            <w:left w:val="none" w:sz="0" w:space="0" w:color="auto"/>
            <w:bottom w:val="none" w:sz="0" w:space="0" w:color="auto"/>
            <w:right w:val="none" w:sz="0" w:space="0" w:color="auto"/>
          </w:divBdr>
        </w:div>
        <w:div w:id="330255836">
          <w:marLeft w:val="0"/>
          <w:marRight w:val="0"/>
          <w:marTop w:val="240"/>
          <w:marBottom w:val="240"/>
          <w:divBdr>
            <w:top w:val="none" w:sz="0" w:space="0" w:color="auto"/>
            <w:left w:val="none" w:sz="0" w:space="0" w:color="auto"/>
            <w:bottom w:val="none" w:sz="0" w:space="0" w:color="auto"/>
            <w:right w:val="none" w:sz="0" w:space="0" w:color="auto"/>
          </w:divBdr>
        </w:div>
        <w:div w:id="405225671">
          <w:marLeft w:val="0"/>
          <w:marRight w:val="0"/>
          <w:marTop w:val="0"/>
          <w:marBottom w:val="0"/>
          <w:divBdr>
            <w:top w:val="none" w:sz="0" w:space="0" w:color="auto"/>
            <w:left w:val="none" w:sz="0" w:space="0" w:color="auto"/>
            <w:bottom w:val="none" w:sz="0" w:space="0" w:color="auto"/>
            <w:right w:val="none" w:sz="0" w:space="0" w:color="auto"/>
          </w:divBdr>
        </w:div>
        <w:div w:id="1499076374">
          <w:marLeft w:val="0"/>
          <w:marRight w:val="0"/>
          <w:marTop w:val="0"/>
          <w:marBottom w:val="0"/>
          <w:divBdr>
            <w:top w:val="none" w:sz="0" w:space="0" w:color="auto"/>
            <w:left w:val="none" w:sz="0" w:space="0" w:color="auto"/>
            <w:bottom w:val="none" w:sz="0" w:space="0" w:color="auto"/>
            <w:right w:val="none" w:sz="0" w:space="0" w:color="auto"/>
          </w:divBdr>
        </w:div>
        <w:div w:id="845285375">
          <w:marLeft w:val="0"/>
          <w:marRight w:val="0"/>
          <w:marTop w:val="240"/>
          <w:marBottom w:val="240"/>
          <w:divBdr>
            <w:top w:val="none" w:sz="0" w:space="0" w:color="auto"/>
            <w:left w:val="none" w:sz="0" w:space="0" w:color="auto"/>
            <w:bottom w:val="none" w:sz="0" w:space="0" w:color="auto"/>
            <w:right w:val="none" w:sz="0" w:space="0" w:color="auto"/>
          </w:divBdr>
        </w:div>
        <w:div w:id="461923895">
          <w:marLeft w:val="0"/>
          <w:marRight w:val="0"/>
          <w:marTop w:val="0"/>
          <w:marBottom w:val="0"/>
          <w:divBdr>
            <w:top w:val="none" w:sz="0" w:space="0" w:color="auto"/>
            <w:left w:val="none" w:sz="0" w:space="0" w:color="auto"/>
            <w:bottom w:val="none" w:sz="0" w:space="0" w:color="auto"/>
            <w:right w:val="none" w:sz="0" w:space="0" w:color="auto"/>
          </w:divBdr>
        </w:div>
        <w:div w:id="1936933801">
          <w:marLeft w:val="0"/>
          <w:marRight w:val="0"/>
          <w:marTop w:val="240"/>
          <w:marBottom w:val="240"/>
          <w:divBdr>
            <w:top w:val="none" w:sz="0" w:space="0" w:color="auto"/>
            <w:left w:val="none" w:sz="0" w:space="0" w:color="auto"/>
            <w:bottom w:val="none" w:sz="0" w:space="0" w:color="auto"/>
            <w:right w:val="none" w:sz="0" w:space="0" w:color="auto"/>
          </w:divBdr>
        </w:div>
        <w:div w:id="905530109">
          <w:marLeft w:val="0"/>
          <w:marRight w:val="0"/>
          <w:marTop w:val="0"/>
          <w:marBottom w:val="0"/>
          <w:divBdr>
            <w:top w:val="none" w:sz="0" w:space="0" w:color="auto"/>
            <w:left w:val="none" w:sz="0" w:space="0" w:color="auto"/>
            <w:bottom w:val="none" w:sz="0" w:space="0" w:color="auto"/>
            <w:right w:val="none" w:sz="0" w:space="0" w:color="auto"/>
          </w:divBdr>
        </w:div>
      </w:divsChild>
    </w:div>
    <w:div w:id="1998918453">
      <w:bodyDiv w:val="1"/>
      <w:marLeft w:val="0"/>
      <w:marRight w:val="0"/>
      <w:marTop w:val="0"/>
      <w:marBottom w:val="0"/>
      <w:divBdr>
        <w:top w:val="none" w:sz="0" w:space="0" w:color="auto"/>
        <w:left w:val="none" w:sz="0" w:space="0" w:color="auto"/>
        <w:bottom w:val="none" w:sz="0" w:space="0" w:color="auto"/>
        <w:right w:val="none" w:sz="0" w:space="0" w:color="auto"/>
      </w:divBdr>
    </w:div>
    <w:div w:id="2005670148">
      <w:bodyDiv w:val="1"/>
      <w:marLeft w:val="0"/>
      <w:marRight w:val="0"/>
      <w:marTop w:val="0"/>
      <w:marBottom w:val="0"/>
      <w:divBdr>
        <w:top w:val="none" w:sz="0" w:space="0" w:color="auto"/>
        <w:left w:val="none" w:sz="0" w:space="0" w:color="auto"/>
        <w:bottom w:val="none" w:sz="0" w:space="0" w:color="auto"/>
        <w:right w:val="none" w:sz="0" w:space="0" w:color="auto"/>
      </w:divBdr>
    </w:div>
    <w:div w:id="2095123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consejocimara@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337F2-9954-4B81-983C-211F7681E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1386</Words>
  <Characters>7624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2026-05-27T13:44:00Z</cp:lastPrinted>
  <dcterms:created xsi:type="dcterms:W3CDTF">2026-05-27T11:42:00Z</dcterms:created>
  <dcterms:modified xsi:type="dcterms:W3CDTF">2026-05-27T15:04:00Z</dcterms:modified>
</cp:coreProperties>
</file>