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E96A9" w14:textId="77777777" w:rsidR="00F95AD9" w:rsidRDefault="00F95AD9" w:rsidP="0001539F">
      <w:pPr>
        <w:spacing w:after="0" w:line="240" w:lineRule="auto"/>
        <w:rPr>
          <w:rFonts w:ascii="Times New Roman" w:hAnsi="Times New Roman" w:cs="Times New Roman"/>
        </w:rPr>
      </w:pPr>
    </w:p>
    <w:p w14:paraId="07C22251" w14:textId="2D113629" w:rsidR="0001539F" w:rsidRPr="00F95AD9" w:rsidRDefault="003271E4" w:rsidP="0001539F">
      <w:pPr>
        <w:spacing w:after="0" w:line="240" w:lineRule="auto"/>
        <w:rPr>
          <w:rFonts w:ascii="Times New Roman" w:hAnsi="Times New Roman" w:cs="Times New Roman"/>
          <w:sz w:val="24"/>
          <w:szCs w:val="24"/>
        </w:rPr>
      </w:pPr>
      <w:r>
        <w:rPr>
          <w:rFonts w:ascii="Times New Roman" w:hAnsi="Times New Roman" w:cs="Times New Roman"/>
          <w:sz w:val="24"/>
          <w:szCs w:val="24"/>
        </w:rPr>
        <w:t>Date</w:t>
      </w:r>
    </w:p>
    <w:p w14:paraId="3DAB2CB5" w14:textId="77777777" w:rsidR="0001539F" w:rsidRPr="00F95AD9" w:rsidRDefault="0001539F" w:rsidP="0001539F">
      <w:pPr>
        <w:spacing w:after="0" w:line="240" w:lineRule="auto"/>
        <w:rPr>
          <w:rFonts w:ascii="Times New Roman" w:hAnsi="Times New Roman" w:cs="Times New Roman"/>
          <w:sz w:val="24"/>
          <w:szCs w:val="24"/>
        </w:rPr>
      </w:pPr>
    </w:p>
    <w:p w14:paraId="6ADEE6D4" w14:textId="65AFCB9A" w:rsidR="0001539F" w:rsidRPr="00F95AD9" w:rsidRDefault="0001539F" w:rsidP="0001539F">
      <w:pPr>
        <w:spacing w:after="0" w:line="240" w:lineRule="auto"/>
        <w:rPr>
          <w:rFonts w:ascii="Times New Roman" w:hAnsi="Times New Roman" w:cs="Times New Roman"/>
          <w:sz w:val="24"/>
          <w:szCs w:val="24"/>
        </w:rPr>
      </w:pPr>
      <w:r w:rsidRPr="00F95AD9">
        <w:rPr>
          <w:rFonts w:ascii="Times New Roman" w:hAnsi="Times New Roman" w:cs="Times New Roman"/>
          <w:sz w:val="24"/>
          <w:szCs w:val="24"/>
        </w:rPr>
        <w:t xml:space="preserve">Dear </w:t>
      </w:r>
      <w:r w:rsidR="00931C9C">
        <w:rPr>
          <w:rFonts w:ascii="Times New Roman" w:hAnsi="Times New Roman" w:cs="Times New Roman"/>
          <w:sz w:val="24"/>
          <w:szCs w:val="24"/>
        </w:rPr>
        <w:t xml:space="preserve">Dr. </w:t>
      </w:r>
      <w:r w:rsidR="003271E4">
        <w:rPr>
          <w:rFonts w:ascii="Times New Roman" w:hAnsi="Times New Roman" w:cs="Times New Roman"/>
          <w:sz w:val="24"/>
          <w:szCs w:val="24"/>
        </w:rPr>
        <w:t>xxx</w:t>
      </w:r>
      <w:r w:rsidRPr="00F95AD9">
        <w:rPr>
          <w:rFonts w:ascii="Times New Roman" w:hAnsi="Times New Roman" w:cs="Times New Roman"/>
          <w:sz w:val="24"/>
          <w:szCs w:val="24"/>
        </w:rPr>
        <w:t>,</w:t>
      </w:r>
    </w:p>
    <w:p w14:paraId="044A535F" w14:textId="77777777" w:rsidR="0001539F" w:rsidRPr="00F95AD9" w:rsidRDefault="0001539F" w:rsidP="0001539F">
      <w:pPr>
        <w:spacing w:after="0" w:line="240" w:lineRule="auto"/>
        <w:rPr>
          <w:rFonts w:ascii="Times New Roman" w:hAnsi="Times New Roman" w:cs="Times New Roman"/>
          <w:sz w:val="24"/>
          <w:szCs w:val="24"/>
        </w:rPr>
      </w:pPr>
    </w:p>
    <w:p w14:paraId="72F30FD4" w14:textId="060EC8E2" w:rsidR="00931C9C" w:rsidRPr="00F95AD9" w:rsidRDefault="0001539F" w:rsidP="0001539F">
      <w:pPr>
        <w:rPr>
          <w:rFonts w:ascii="Times New Roman" w:hAnsi="Times New Roman" w:cs="Times New Roman"/>
          <w:sz w:val="24"/>
          <w:szCs w:val="24"/>
        </w:rPr>
      </w:pPr>
      <w:r w:rsidRPr="00F95AD9">
        <w:rPr>
          <w:rFonts w:ascii="Times New Roman" w:hAnsi="Times New Roman" w:cs="Times New Roman"/>
          <w:sz w:val="24"/>
          <w:szCs w:val="24"/>
        </w:rPr>
        <w:t>Th</w:t>
      </w:r>
      <w:r w:rsidR="00D32642" w:rsidRPr="00F95AD9">
        <w:rPr>
          <w:rFonts w:ascii="Times New Roman" w:hAnsi="Times New Roman" w:cs="Times New Roman"/>
          <w:sz w:val="24"/>
          <w:szCs w:val="24"/>
        </w:rPr>
        <w:t>e Clinical Competency Committee</w:t>
      </w:r>
      <w:r w:rsidRPr="00F95AD9">
        <w:rPr>
          <w:rFonts w:ascii="Times New Roman" w:hAnsi="Times New Roman" w:cs="Times New Roman"/>
          <w:sz w:val="24"/>
          <w:szCs w:val="24"/>
        </w:rPr>
        <w:t xml:space="preserve"> </w:t>
      </w:r>
      <w:r w:rsidR="00B50C37">
        <w:rPr>
          <w:rFonts w:ascii="Times New Roman" w:hAnsi="Times New Roman" w:cs="Times New Roman"/>
          <w:sz w:val="24"/>
          <w:szCs w:val="24"/>
        </w:rPr>
        <w:t xml:space="preserve">(CCC) </w:t>
      </w:r>
      <w:r w:rsidRPr="00F95AD9">
        <w:rPr>
          <w:rFonts w:ascii="Times New Roman" w:hAnsi="Times New Roman" w:cs="Times New Roman"/>
          <w:sz w:val="24"/>
          <w:szCs w:val="24"/>
        </w:rPr>
        <w:t xml:space="preserve">for the Combined Internal Medicine and Pediatrics Residency Training Programs convened in </w:t>
      </w:r>
      <w:r w:rsidR="003271E4">
        <w:rPr>
          <w:rFonts w:ascii="Times New Roman" w:hAnsi="Times New Roman" w:cs="Times New Roman"/>
          <w:sz w:val="24"/>
          <w:szCs w:val="24"/>
        </w:rPr>
        <w:t>Date</w:t>
      </w:r>
      <w:r w:rsidRPr="00F95AD9">
        <w:rPr>
          <w:rFonts w:ascii="Times New Roman" w:hAnsi="Times New Roman" w:cs="Times New Roman"/>
          <w:sz w:val="24"/>
          <w:szCs w:val="24"/>
        </w:rPr>
        <w:t xml:space="preserve">. </w:t>
      </w:r>
      <w:r w:rsidR="00931C9C" w:rsidRPr="00015250">
        <w:rPr>
          <w:rFonts w:ascii="Times New Roman" w:hAnsi="Times New Roman" w:cs="Times New Roman"/>
        </w:rPr>
        <w:t>The CCC meets several times each year to review the developmental progress of all current Med/Peds residents along the six core ACGME milestone areas</w:t>
      </w:r>
      <w:r w:rsidR="00931C9C">
        <w:rPr>
          <w:rFonts w:ascii="Times New Roman" w:hAnsi="Times New Roman" w:cs="Times New Roman"/>
        </w:rPr>
        <w:t>.</w:t>
      </w:r>
      <w:r w:rsidR="00931C9C" w:rsidRPr="00015250">
        <w:rPr>
          <w:rFonts w:ascii="Times New Roman" w:hAnsi="Times New Roman" w:cs="Times New Roman"/>
        </w:rPr>
        <w:t xml:space="preserve"> </w:t>
      </w:r>
      <w:r w:rsidR="00931C9C">
        <w:rPr>
          <w:rFonts w:ascii="Times New Roman" w:hAnsi="Times New Roman" w:cs="Times New Roman"/>
        </w:rPr>
        <w:t>T</w:t>
      </w:r>
      <w:r w:rsidR="00931C9C" w:rsidRPr="00015250">
        <w:rPr>
          <w:rFonts w:ascii="Times New Roman" w:hAnsi="Times New Roman" w:cs="Times New Roman"/>
        </w:rPr>
        <w:t xml:space="preserve">his review allows the CCC to report specific milestone attainment to help the program and its trainees determine degree of readiness for independent practice. To that end, the committee reviewed your multisource evaluations as well as verbal and written comments from supervising physicians, residents, and ancillary staff that have rotated with you. In addition, you were </w:t>
      </w:r>
      <w:r w:rsidR="00931C9C">
        <w:rPr>
          <w:rFonts w:ascii="Times New Roman" w:hAnsi="Times New Roman" w:cs="Times New Roman"/>
        </w:rPr>
        <w:t>also</w:t>
      </w:r>
      <w:r w:rsidR="00931C9C" w:rsidRPr="00015250">
        <w:rPr>
          <w:rFonts w:ascii="Times New Roman" w:hAnsi="Times New Roman" w:cs="Times New Roman"/>
        </w:rPr>
        <w:t xml:space="preserve"> reviewed by the CCCs in each categorical residency-Internal Medicine and Pediatrics</w:t>
      </w:r>
      <w:r w:rsidR="00931C9C">
        <w:rPr>
          <w:rFonts w:ascii="Times New Roman" w:hAnsi="Times New Roman" w:cs="Times New Roman"/>
        </w:rPr>
        <w:t xml:space="preserve"> with</w:t>
      </w:r>
      <w:r w:rsidR="00931C9C" w:rsidRPr="00015250">
        <w:rPr>
          <w:rFonts w:ascii="Times New Roman" w:hAnsi="Times New Roman" w:cs="Times New Roman"/>
        </w:rPr>
        <w:t xml:space="preserve"> a similar process.</w:t>
      </w:r>
    </w:p>
    <w:p w14:paraId="28ABA5FE" w14:textId="77777777" w:rsidR="0001539F" w:rsidRDefault="0001539F" w:rsidP="0001539F">
      <w:pPr>
        <w:rPr>
          <w:rFonts w:ascii="Times New Roman" w:hAnsi="Times New Roman" w:cs="Times New Roman"/>
          <w:sz w:val="24"/>
          <w:szCs w:val="24"/>
        </w:rPr>
      </w:pPr>
      <w:r w:rsidRPr="00F95AD9">
        <w:rPr>
          <w:rFonts w:ascii="Times New Roman" w:hAnsi="Times New Roman" w:cs="Times New Roman"/>
          <w:sz w:val="24"/>
          <w:szCs w:val="24"/>
        </w:rPr>
        <w:t>After review of your materials, your status in the AGGME six core clinical competencies and progress in the milestones of training have been deemed appropriate for your level of training. The committees noted no areas of deficiency/concern.</w:t>
      </w:r>
      <w:r w:rsidR="00F95AD9">
        <w:rPr>
          <w:rFonts w:ascii="Times New Roman" w:hAnsi="Times New Roman" w:cs="Times New Roman"/>
          <w:sz w:val="24"/>
          <w:szCs w:val="24"/>
        </w:rPr>
        <w:t xml:space="preserve">  We applaud your dedication to education and thank you for being a great leader and role model in our residency.</w:t>
      </w:r>
      <w:r w:rsidRPr="00F95AD9">
        <w:rPr>
          <w:rFonts w:ascii="Times New Roman" w:hAnsi="Times New Roman" w:cs="Times New Roman"/>
          <w:sz w:val="24"/>
          <w:szCs w:val="24"/>
        </w:rPr>
        <w:t xml:space="preserve"> </w:t>
      </w:r>
    </w:p>
    <w:p w14:paraId="4F7FE70F" w14:textId="5F9B7903" w:rsidR="003271E4" w:rsidRPr="003271E4" w:rsidRDefault="003271E4" w:rsidP="0001539F">
      <w:pPr>
        <w:rPr>
          <w:rFonts w:ascii="Times New Roman" w:hAnsi="Times New Roman" w:cs="Times New Roman"/>
        </w:rPr>
      </w:pPr>
      <w:r>
        <w:rPr>
          <w:rFonts w:ascii="Times New Roman" w:hAnsi="Times New Roman" w:cs="Times New Roman"/>
        </w:rPr>
        <w:t>CCC_TEXT</w:t>
      </w:r>
    </w:p>
    <w:p w14:paraId="5C0BC65B" w14:textId="77777777" w:rsidR="0001539F" w:rsidRPr="00F95AD9" w:rsidRDefault="00F95AD9" w:rsidP="0001539F">
      <w:pPr>
        <w:spacing w:after="0" w:line="240" w:lineRule="auto"/>
        <w:rPr>
          <w:rFonts w:ascii="Times New Roman" w:hAnsi="Times New Roman" w:cs="Times New Roman"/>
          <w:sz w:val="24"/>
          <w:szCs w:val="24"/>
        </w:rPr>
      </w:pPr>
      <w:r>
        <w:rPr>
          <w:rFonts w:ascii="Times New Roman" w:hAnsi="Times New Roman" w:cs="Times New Roman"/>
          <w:sz w:val="24"/>
          <w:szCs w:val="24"/>
        </w:rPr>
        <w:t>The committee</w:t>
      </w:r>
      <w:r w:rsidR="0001539F" w:rsidRPr="00F95AD9">
        <w:rPr>
          <w:rFonts w:ascii="Times New Roman" w:hAnsi="Times New Roman" w:cs="Times New Roman"/>
          <w:sz w:val="24"/>
          <w:szCs w:val="24"/>
        </w:rPr>
        <w:t xml:space="preserve"> appreciate</w:t>
      </w:r>
      <w:r>
        <w:rPr>
          <w:rFonts w:ascii="Times New Roman" w:hAnsi="Times New Roman" w:cs="Times New Roman"/>
          <w:sz w:val="24"/>
          <w:szCs w:val="24"/>
        </w:rPr>
        <w:t>s</w:t>
      </w:r>
      <w:r w:rsidR="0001539F" w:rsidRPr="00F95AD9">
        <w:rPr>
          <w:rFonts w:ascii="Times New Roman" w:hAnsi="Times New Roman" w:cs="Times New Roman"/>
          <w:sz w:val="24"/>
          <w:szCs w:val="24"/>
        </w:rPr>
        <w:t xml:space="preserve"> your efforts and dedication to your residency training experiences.</w:t>
      </w:r>
      <w:r w:rsidR="00D32642" w:rsidRPr="00F95AD9">
        <w:rPr>
          <w:rFonts w:ascii="Times New Roman" w:hAnsi="Times New Roman" w:cs="Times New Roman"/>
          <w:sz w:val="24"/>
          <w:szCs w:val="24"/>
        </w:rPr>
        <w:t xml:space="preserve">  </w:t>
      </w:r>
      <w:r>
        <w:rPr>
          <w:rFonts w:ascii="Times New Roman" w:hAnsi="Times New Roman" w:cs="Times New Roman"/>
          <w:sz w:val="24"/>
          <w:szCs w:val="24"/>
        </w:rPr>
        <w:t>We wish you continued success in your future endeavors.</w:t>
      </w:r>
    </w:p>
    <w:p w14:paraId="4AC57D08" w14:textId="77777777" w:rsidR="0001539F" w:rsidRPr="00F95AD9" w:rsidRDefault="0001539F" w:rsidP="0001539F">
      <w:pPr>
        <w:spacing w:after="0" w:line="240" w:lineRule="auto"/>
        <w:rPr>
          <w:rFonts w:ascii="Times New Roman" w:hAnsi="Times New Roman" w:cs="Times New Roman"/>
          <w:sz w:val="24"/>
          <w:szCs w:val="24"/>
        </w:rPr>
      </w:pPr>
    </w:p>
    <w:p w14:paraId="0FA0134C" w14:textId="77777777" w:rsidR="0001539F" w:rsidRPr="00F95AD9" w:rsidRDefault="0001539F" w:rsidP="0001539F">
      <w:pPr>
        <w:spacing w:after="0" w:line="240" w:lineRule="auto"/>
        <w:rPr>
          <w:rFonts w:ascii="Times New Roman" w:hAnsi="Times New Roman" w:cs="Times New Roman"/>
          <w:sz w:val="24"/>
          <w:szCs w:val="24"/>
        </w:rPr>
      </w:pPr>
    </w:p>
    <w:p w14:paraId="76DBAC54" w14:textId="77777777" w:rsidR="0078308B" w:rsidRDefault="0078308B" w:rsidP="0078308B">
      <w:pPr>
        <w:spacing w:after="0" w:line="24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359EDDC8" wp14:editId="2AAF20AB">
            <wp:simplePos x="0" y="0"/>
            <wp:positionH relativeFrom="column">
              <wp:posOffset>-61955</wp:posOffset>
            </wp:positionH>
            <wp:positionV relativeFrom="paragraph">
              <wp:posOffset>171440</wp:posOffset>
            </wp:positionV>
            <wp:extent cx="1409700" cy="431800"/>
            <wp:effectExtent l="0" t="0" r="0" b="6350"/>
            <wp:wrapNone/>
            <wp:docPr id="5" name="Picture 5" descr="A blue line drawn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line drawn on a white surfac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409700" cy="431800"/>
                    </a:xfrm>
                    <a:prstGeom prst="rect">
                      <a:avLst/>
                    </a:prstGeom>
                  </pic:spPr>
                </pic:pic>
              </a:graphicData>
            </a:graphic>
            <wp14:sizeRelH relativeFrom="margin">
              <wp14:pctWidth>0</wp14:pctWidth>
            </wp14:sizeRelH>
            <wp14:sizeRelV relativeFrom="margin">
              <wp14:pctHeight>0</wp14:pctHeight>
            </wp14:sizeRelV>
          </wp:anchor>
        </w:drawing>
      </w:r>
      <w:r w:rsidRPr="0001539F">
        <w:rPr>
          <w:rFonts w:ascii="Times New Roman" w:hAnsi="Times New Roman" w:cs="Times New Roman"/>
        </w:rPr>
        <w:t>Sincerely,</w:t>
      </w:r>
    </w:p>
    <w:p w14:paraId="646F1377" w14:textId="77777777" w:rsidR="0078308B" w:rsidRDefault="0078308B" w:rsidP="0078308B">
      <w:pPr>
        <w:spacing w:after="0" w:line="240" w:lineRule="auto"/>
        <w:rPr>
          <w:rFonts w:ascii="Times New Roman" w:hAnsi="Times New Roman" w:cs="Times New Roman"/>
        </w:rPr>
      </w:pPr>
    </w:p>
    <w:p w14:paraId="144AAD4D" w14:textId="77777777" w:rsidR="0078308B" w:rsidRPr="0001539F" w:rsidRDefault="0078308B" w:rsidP="0078308B">
      <w:pPr>
        <w:spacing w:after="0" w:line="240" w:lineRule="auto"/>
        <w:rPr>
          <w:rFonts w:ascii="Times New Roman" w:hAnsi="Times New Roman" w:cs="Times New Roman"/>
        </w:rPr>
      </w:pPr>
    </w:p>
    <w:p w14:paraId="0FE71A20" w14:textId="77777777" w:rsidR="0078308B" w:rsidRPr="0001539F" w:rsidRDefault="0078308B" w:rsidP="0078308B">
      <w:pPr>
        <w:spacing w:after="0" w:line="240" w:lineRule="auto"/>
        <w:rPr>
          <w:rFonts w:ascii="Times New Roman" w:hAnsi="Times New Roman" w:cs="Times New Roman"/>
        </w:rPr>
      </w:pPr>
    </w:p>
    <w:p w14:paraId="2FE1E51D" w14:textId="77777777" w:rsidR="0078308B" w:rsidRDefault="0078308B" w:rsidP="0078308B">
      <w:pPr>
        <w:spacing w:after="0" w:line="240" w:lineRule="auto"/>
        <w:rPr>
          <w:rFonts w:ascii="Times New Roman" w:hAnsi="Times New Roman" w:cs="Times New Roman"/>
        </w:rPr>
      </w:pPr>
      <w:r>
        <w:rPr>
          <w:rFonts w:ascii="Times New Roman" w:hAnsi="Times New Roman" w:cs="Times New Roman"/>
        </w:rPr>
        <w:t>Anne Kantner, MD</w:t>
      </w:r>
    </w:p>
    <w:p w14:paraId="081F58D0" w14:textId="77777777" w:rsidR="0078308B" w:rsidRDefault="0078308B" w:rsidP="0078308B">
      <w:pPr>
        <w:spacing w:after="0" w:line="240" w:lineRule="auto"/>
        <w:rPr>
          <w:rFonts w:ascii="Times New Roman" w:hAnsi="Times New Roman" w:cs="Times New Roman"/>
        </w:rPr>
      </w:pPr>
      <w:r>
        <w:rPr>
          <w:rFonts w:ascii="Times New Roman" w:hAnsi="Times New Roman" w:cs="Times New Roman"/>
        </w:rPr>
        <w:t>Chair of Med/Peds Clinical Competency Committee</w:t>
      </w:r>
    </w:p>
    <w:p w14:paraId="48256208" w14:textId="6F747ACA" w:rsidR="00111AA5" w:rsidRPr="00F95AD9" w:rsidRDefault="00111AA5" w:rsidP="00FE65F1">
      <w:pPr>
        <w:spacing w:after="0" w:line="240" w:lineRule="auto"/>
        <w:rPr>
          <w:sz w:val="24"/>
          <w:szCs w:val="24"/>
        </w:rPr>
      </w:pPr>
    </w:p>
    <w:sectPr w:rsidR="00111AA5" w:rsidRPr="00F95AD9" w:rsidSect="00162EFA">
      <w:headerReference w:type="even" r:id="rId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D174F" w14:textId="77777777" w:rsidR="003D5741" w:rsidRDefault="003D5741" w:rsidP="00374B7E">
      <w:pPr>
        <w:spacing w:after="0" w:line="240" w:lineRule="auto"/>
      </w:pPr>
      <w:r>
        <w:separator/>
      </w:r>
    </w:p>
  </w:endnote>
  <w:endnote w:type="continuationSeparator" w:id="0">
    <w:p w14:paraId="4F0C734F" w14:textId="77777777" w:rsidR="003D5741" w:rsidRDefault="003D5741" w:rsidP="00374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8E985" w14:textId="77777777" w:rsidR="00BA02EB" w:rsidRDefault="00BA02EB">
    <w:pPr>
      <w:pStyle w:val="Footer"/>
    </w:pPr>
    <w:r>
      <w:rPr>
        <w:noProof/>
      </w:rPr>
      <w:drawing>
        <wp:anchor distT="0" distB="0" distL="114300" distR="114300" simplePos="0" relativeHeight="251663360" behindDoc="1" locked="0" layoutInCell="1" allowOverlap="1" wp14:anchorId="5BF351FF" wp14:editId="209D863F">
          <wp:simplePos x="0" y="0"/>
          <wp:positionH relativeFrom="margin">
            <wp:align>right</wp:align>
          </wp:positionH>
          <wp:positionV relativeFrom="paragraph">
            <wp:posOffset>156845</wp:posOffset>
          </wp:positionV>
          <wp:extent cx="548005" cy="437515"/>
          <wp:effectExtent l="0" t="0" r="4445" b="635"/>
          <wp:wrapTight wrapText="bothSides">
            <wp:wrapPolygon edited="0">
              <wp:start x="0" y="0"/>
              <wp:lineTo x="0" y="20691"/>
              <wp:lineTo x="21024" y="20691"/>
              <wp:lineTo x="21024" y="0"/>
              <wp:lineTo x="0" y="0"/>
            </wp:wrapPolygon>
          </wp:wrapTight>
          <wp:docPr id="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48005" cy="437515"/>
                  </a:xfrm>
                  <a:prstGeom prst="rect">
                    <a:avLst/>
                  </a:prstGeom>
                </pic:spPr>
              </pic:pic>
            </a:graphicData>
          </a:graphic>
          <wp14:sizeRelH relativeFrom="margin">
            <wp14:pctWidth>0</wp14:pctWidth>
          </wp14:sizeRelH>
          <wp14:sizeRelV relativeFrom="margin">
            <wp14:pctHeight>0</wp14:pctHeight>
          </wp14:sizeRelV>
        </wp:anchor>
      </w:drawing>
    </w:r>
  </w:p>
  <w:p w14:paraId="2B9379D2" w14:textId="77777777" w:rsidR="00BA02EB" w:rsidRDefault="00BA02EB">
    <w:pPr>
      <w:pStyle w:val="Footer"/>
    </w:pPr>
  </w:p>
  <w:p w14:paraId="53B53359" w14:textId="77777777" w:rsidR="00BA02EB" w:rsidRDefault="00BA02EB" w:rsidP="00BA02EB">
    <w:pPr>
      <w:pStyle w:val="Footer"/>
      <w:jc w:val="right"/>
    </w:pPr>
  </w:p>
  <w:p w14:paraId="697FB0CD" w14:textId="77777777" w:rsidR="00BA02EB" w:rsidRPr="00BA02EB" w:rsidRDefault="00BA02EB" w:rsidP="00BA02EB">
    <w:pPr>
      <w:pStyle w:val="Footer"/>
      <w:jc w:val="right"/>
      <w:rPr>
        <w:sz w:val="16"/>
        <w:szCs w:val="16"/>
      </w:rPr>
    </w:pPr>
  </w:p>
  <w:p w14:paraId="62AE8FA6" w14:textId="77777777" w:rsidR="00BA02EB" w:rsidRPr="00BA02EB" w:rsidRDefault="00BA02EB" w:rsidP="00BA02EB">
    <w:pPr>
      <w:pStyle w:val="Footer"/>
      <w:jc w:val="right"/>
      <w:rPr>
        <w:i/>
        <w:sz w:val="16"/>
        <w:szCs w:val="16"/>
      </w:rPr>
    </w:pPr>
    <w:r>
      <w:rPr>
        <w:sz w:val="16"/>
        <w:szCs w:val="16"/>
      </w:rPr>
      <w:tab/>
    </w:r>
    <w:r>
      <w:rPr>
        <w:sz w:val="16"/>
        <w:szCs w:val="16"/>
      </w:rPr>
      <w:tab/>
    </w:r>
    <w:r w:rsidRPr="00BA02EB">
      <w:rPr>
        <w:i/>
        <w:color w:val="1F497D" w:themeColor="text2"/>
        <w:sz w:val="16"/>
        <w:szCs w:val="16"/>
      </w:rPr>
      <w:t xml:space="preserve">  An Equal Opportunity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4B864" w14:textId="77777777" w:rsidR="003D5741" w:rsidRDefault="003D5741" w:rsidP="00374B7E">
      <w:pPr>
        <w:spacing w:after="0" w:line="240" w:lineRule="auto"/>
      </w:pPr>
      <w:r>
        <w:separator/>
      </w:r>
    </w:p>
  </w:footnote>
  <w:footnote w:type="continuationSeparator" w:id="0">
    <w:p w14:paraId="32220F8A" w14:textId="77777777" w:rsidR="003D5741" w:rsidRDefault="003D5741" w:rsidP="00374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1FE8F" w14:textId="77777777" w:rsidR="00162EFA" w:rsidRDefault="00162EFA">
    <w:pPr>
      <w:pStyle w:val="Header"/>
    </w:pPr>
    <w:r>
      <w:rPr>
        <w:rFonts w:ascii="Footlight MT Light" w:hAnsi="Footlight MT Light"/>
        <w:b/>
        <w:noProof/>
        <w:sz w:val="18"/>
      </w:rPr>
      <w:drawing>
        <wp:anchor distT="0" distB="0" distL="114300" distR="114300" simplePos="0" relativeHeight="251661312" behindDoc="0" locked="0" layoutInCell="1" allowOverlap="1" wp14:anchorId="755DCA47" wp14:editId="2A2600C1">
          <wp:simplePos x="0" y="0"/>
          <wp:positionH relativeFrom="column">
            <wp:posOffset>-24765</wp:posOffset>
          </wp:positionH>
          <wp:positionV relativeFrom="paragraph">
            <wp:posOffset>88265</wp:posOffset>
          </wp:positionV>
          <wp:extent cx="2533650" cy="723900"/>
          <wp:effectExtent l="0" t="0" r="0" b="0"/>
          <wp:wrapNone/>
          <wp:docPr id="3" name="Picture 3" descr="PSH_Childrens_Hospital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H_Childrens_Hospital_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33650" cy="723900"/>
                  </a:xfrm>
                  <a:prstGeom prst="rect">
                    <a:avLst/>
                  </a:prstGeom>
                  <a:noFill/>
                </pic:spPr>
              </pic:pic>
            </a:graphicData>
          </a:graphic>
          <wp14:sizeRelH relativeFrom="page">
            <wp14:pctWidth>0</wp14:pctWidth>
          </wp14:sizeRelH>
          <wp14:sizeRelV relativeFrom="page">
            <wp14:pctHeight>0</wp14:pctHeight>
          </wp14:sizeRelV>
        </wp:anchor>
      </w:drawing>
    </w:r>
  </w:p>
  <w:p w14:paraId="1DBF9F06" w14:textId="77777777" w:rsidR="00162EFA" w:rsidRDefault="00162E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22553" w14:textId="77777777" w:rsidR="00374B7E" w:rsidRPr="001233C4" w:rsidRDefault="00F22C2F" w:rsidP="00374B7E">
    <w:pPr>
      <w:pStyle w:val="Header"/>
      <w:tabs>
        <w:tab w:val="left" w:pos="585"/>
        <w:tab w:val="left" w:pos="4140"/>
        <w:tab w:val="left" w:pos="4680"/>
        <w:tab w:val="left" w:pos="8190"/>
        <w:tab w:val="left" w:pos="8820"/>
        <w:tab w:val="left" w:pos="9810"/>
      </w:tabs>
      <w:spacing w:line="200" w:lineRule="exact"/>
      <w:ind w:right="-1080"/>
      <w:rPr>
        <w:rFonts w:ascii="Footlight MT Light" w:hAnsi="Footlight MT Light"/>
        <w:sz w:val="20"/>
      </w:rPr>
    </w:pPr>
    <w:r>
      <w:rPr>
        <w:rFonts w:ascii="Footlight MT Light" w:hAnsi="Footlight MT Light"/>
        <w:b/>
        <w:noProof/>
        <w:sz w:val="18"/>
      </w:rPr>
      <mc:AlternateContent>
        <mc:Choice Requires="wps">
          <w:drawing>
            <wp:anchor distT="0" distB="0" distL="114300" distR="114300" simplePos="0" relativeHeight="251660287" behindDoc="0" locked="0" layoutInCell="1" allowOverlap="1" wp14:anchorId="0EF7A271" wp14:editId="4D1F709D">
              <wp:simplePos x="0" y="0"/>
              <wp:positionH relativeFrom="column">
                <wp:posOffset>-457200</wp:posOffset>
              </wp:positionH>
              <wp:positionV relativeFrom="paragraph">
                <wp:posOffset>-40943</wp:posOffset>
              </wp:positionV>
              <wp:extent cx="2531660" cy="873456"/>
              <wp:effectExtent l="0" t="0" r="21590" b="22225"/>
              <wp:wrapNone/>
              <wp:docPr id="1" name="Text Box 1"/>
              <wp:cNvGraphicFramePr/>
              <a:graphic xmlns:a="http://schemas.openxmlformats.org/drawingml/2006/main">
                <a:graphicData uri="http://schemas.microsoft.com/office/word/2010/wordprocessingShape">
                  <wps:wsp>
                    <wps:cNvSpPr txBox="1"/>
                    <wps:spPr>
                      <a:xfrm>
                        <a:off x="0" y="0"/>
                        <a:ext cx="2531660" cy="873456"/>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633D3DC" w14:textId="77777777" w:rsidR="00F22C2F" w:rsidRDefault="00F22C2F">
                          <w:r>
                            <w:rPr>
                              <w:noProof/>
                            </w:rPr>
                            <w:drawing>
                              <wp:inline distT="0" distB="0" distL="0" distR="0" wp14:anchorId="0226437A" wp14:editId="10F74B02">
                                <wp:extent cx="2523744" cy="850392"/>
                                <wp:effectExtent l="19050" t="19050" r="10160" b="26035"/>
                                <wp:docPr id="2" name="Picture 2" descr="https://infonet.pennstatehershey.net/documents/396359/10679656/Children%27s+Hospital+2+color/d1eb89ee-29f3-42a3-9577-52328d3b6964?t=145668121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fonet.pennstatehershey.net/documents/396359/10679656/Children%27s+Hospital+2+color/d1eb89ee-29f3-42a3-9577-52328d3b6964?t=14566812110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3744" cy="850392"/>
                                        </a:xfrm>
                                        <a:prstGeom prst="rect">
                                          <a:avLst/>
                                        </a:prstGeom>
                                        <a:noFill/>
                                        <a:ln>
                                          <a:solidFill>
                                            <a:schemeClr val="bg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F7A271" id="_x0000_t202" coordsize="21600,21600" o:spt="202" path="m,l,21600r21600,l21600,xe">
              <v:stroke joinstyle="miter"/>
              <v:path gradientshapeok="t" o:connecttype="rect"/>
            </v:shapetype>
            <v:shape id="Text Box 1" o:spid="_x0000_s1026" type="#_x0000_t202" style="position:absolute;margin-left:-36pt;margin-top:-3.2pt;width:199.35pt;height:68.8pt;z-index:251660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" fillcolor="white [3201]" strokecolor="white [3212]" strokeweight=".5pt">
              <v:textbox>
                <w:txbxContent>
                  <w:p w14:paraId="5633D3DC" w14:textId="77777777" w:rsidR="00F22C2F" w:rsidRDefault="00F22C2F">
                    <w:r>
                      <w:rPr>
                        <w:noProof/>
                      </w:rPr>
                      <w:drawing>
                        <wp:inline distT="0" distB="0" distL="0" distR="0" wp14:anchorId="0226437A" wp14:editId="10F74B02">
                          <wp:extent cx="2523744" cy="850392"/>
                          <wp:effectExtent l="19050" t="19050" r="10160" b="26035"/>
                          <wp:docPr id="2" name="Picture 2" descr="https://infonet.pennstatehershey.net/documents/396359/10679656/Children%27s+Hospital+2+color/d1eb89ee-29f3-42a3-9577-52328d3b6964?t=145668121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fonet.pennstatehershey.net/documents/396359/10679656/Children%27s+Hospital+2+color/d1eb89ee-29f3-42a3-9577-52328d3b6964?t=145668121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23744" cy="850392"/>
                                  </a:xfrm>
                                  <a:prstGeom prst="rect">
                                    <a:avLst/>
                                  </a:prstGeom>
                                  <a:noFill/>
                                  <a:ln>
                                    <a:solidFill>
                                      <a:schemeClr val="bg1"/>
                                    </a:solidFill>
                                  </a:ln>
                                </pic:spPr>
                              </pic:pic>
                            </a:graphicData>
                          </a:graphic>
                        </wp:inline>
                      </w:drawing>
                    </w:r>
                  </w:p>
                </w:txbxContent>
              </v:textbox>
            </v:shape>
          </w:pict>
        </mc:Fallback>
      </mc:AlternateContent>
    </w:r>
    <w:r w:rsidR="00374B7E">
      <w:rPr>
        <w:rFonts w:ascii="Footlight MT Light" w:hAnsi="Footlight MT Light"/>
        <w:b/>
        <w:sz w:val="18"/>
      </w:rPr>
      <w:tab/>
    </w:r>
    <w:r w:rsidR="00374B7E" w:rsidRPr="001233C4">
      <w:rPr>
        <w:rFonts w:ascii="Footlight MT Light" w:hAnsi="Footlight MT Light"/>
        <w:sz w:val="20"/>
      </w:rPr>
      <w:tab/>
    </w:r>
    <w:r w:rsidR="00BA02EB">
      <w:rPr>
        <w:rFonts w:ascii="Footlight MT Light" w:hAnsi="Footlight MT Light"/>
        <w:sz w:val="20"/>
      </w:rPr>
      <w:tab/>
    </w:r>
    <w:r w:rsidR="00BA02EB">
      <w:rPr>
        <w:rFonts w:ascii="Footlight MT Light" w:hAnsi="Footlight MT Light"/>
        <w:sz w:val="20"/>
      </w:rPr>
      <w:tab/>
    </w:r>
    <w:r w:rsidR="00BA02EB">
      <w:rPr>
        <w:rFonts w:ascii="Footlight MT Light" w:hAnsi="Footlight MT Light"/>
        <w:sz w:val="20"/>
      </w:rPr>
      <w:tab/>
    </w:r>
  </w:p>
  <w:p w14:paraId="5DBEDF2E" w14:textId="77777777" w:rsidR="00374B7E" w:rsidRDefault="00374B7E" w:rsidP="00374B7E">
    <w:pPr>
      <w:pStyle w:val="Header"/>
      <w:tabs>
        <w:tab w:val="left" w:pos="4140"/>
        <w:tab w:val="left" w:pos="4680"/>
        <w:tab w:val="left" w:pos="7740"/>
        <w:tab w:val="left" w:pos="8820"/>
        <w:tab w:val="left" w:pos="9810"/>
      </w:tabs>
      <w:spacing w:line="200" w:lineRule="exact"/>
      <w:ind w:right="-1080"/>
      <w:rPr>
        <w:rFonts w:ascii="Footlight MT Light" w:hAnsi="Footlight MT Light"/>
        <w:sz w:val="20"/>
      </w:rPr>
    </w:pPr>
    <w:r w:rsidRPr="001233C4">
      <w:rPr>
        <w:rFonts w:ascii="Footlight MT Light" w:hAnsi="Footlight MT Light"/>
        <w:sz w:val="20"/>
      </w:rPr>
      <w:tab/>
    </w:r>
  </w:p>
  <w:p w14:paraId="7E84D5A1" w14:textId="77777777" w:rsidR="00374B7E" w:rsidRDefault="00374B7E" w:rsidP="00374B7E">
    <w:pPr>
      <w:pStyle w:val="Header"/>
      <w:tabs>
        <w:tab w:val="left" w:pos="4140"/>
        <w:tab w:val="left" w:pos="4680"/>
        <w:tab w:val="left" w:pos="7740"/>
        <w:tab w:val="left" w:pos="8820"/>
        <w:tab w:val="left" w:pos="9810"/>
      </w:tabs>
      <w:spacing w:line="200" w:lineRule="exact"/>
      <w:ind w:right="-1080"/>
      <w:rPr>
        <w:rFonts w:ascii="Footlight MT Light" w:hAnsi="Footlight MT Light"/>
        <w:sz w:val="20"/>
      </w:rPr>
    </w:pPr>
  </w:p>
  <w:p w14:paraId="49046D3C" w14:textId="77777777" w:rsidR="00374B7E" w:rsidRDefault="00BA02EB" w:rsidP="00374B7E">
    <w:pPr>
      <w:pStyle w:val="Header"/>
      <w:tabs>
        <w:tab w:val="left" w:pos="3060"/>
        <w:tab w:val="left" w:pos="4680"/>
        <w:tab w:val="left" w:pos="7470"/>
        <w:tab w:val="left" w:pos="8820"/>
        <w:tab w:val="left" w:pos="9810"/>
      </w:tabs>
      <w:spacing w:line="200" w:lineRule="exact"/>
      <w:ind w:right="-1080"/>
    </w:pPr>
    <w:r>
      <w:rPr>
        <w:noProof/>
      </w:rPr>
      <w:drawing>
        <wp:inline distT="0" distB="0" distL="0" distR="0" wp14:anchorId="4A300D47" wp14:editId="307A3941">
          <wp:extent cx="1978264" cy="1583664"/>
          <wp:effectExtent l="0" t="0" r="3175"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3"/>
                  <a:stretch>
                    <a:fillRect/>
                  </a:stretch>
                </pic:blipFill>
                <pic:spPr>
                  <a:xfrm>
                    <a:off x="0" y="0"/>
                    <a:ext cx="1978264" cy="1583664"/>
                  </a:xfrm>
                  <a:prstGeom prst="rect">
                    <a:avLst/>
                  </a:prstGeom>
                </pic:spPr>
              </pic:pic>
            </a:graphicData>
          </a:graphic>
        </wp:inline>
      </w:drawing>
    </w:r>
  </w:p>
  <w:p w14:paraId="49DF786E" w14:textId="77777777" w:rsidR="00374B7E" w:rsidRDefault="00374B7E" w:rsidP="00374B7E">
    <w:pPr>
      <w:pStyle w:val="Header"/>
      <w:tabs>
        <w:tab w:val="left" w:pos="3060"/>
        <w:tab w:val="left" w:pos="4680"/>
        <w:tab w:val="left" w:pos="7470"/>
        <w:tab w:val="left" w:pos="8820"/>
        <w:tab w:val="left" w:pos="9810"/>
      </w:tabs>
      <w:spacing w:line="200" w:lineRule="exact"/>
      <w:ind w:right="-1080"/>
    </w:pPr>
  </w:p>
  <w:p w14:paraId="1D1BE170" w14:textId="77777777" w:rsidR="00374B7E" w:rsidRDefault="00374B7E" w:rsidP="00374B7E">
    <w:pPr>
      <w:pStyle w:val="Header"/>
      <w:tabs>
        <w:tab w:val="left" w:pos="3060"/>
        <w:tab w:val="left" w:pos="4680"/>
        <w:tab w:val="left" w:pos="7470"/>
        <w:tab w:val="left" w:pos="8820"/>
        <w:tab w:val="left" w:pos="9810"/>
      </w:tabs>
      <w:spacing w:line="200" w:lineRule="exact"/>
      <w:ind w:right="-1080"/>
    </w:pPr>
  </w:p>
  <w:p w14:paraId="51A4587C" w14:textId="77777777" w:rsidR="006041E4" w:rsidRPr="00737118" w:rsidRDefault="00374B7E" w:rsidP="00C158F5">
    <w:pPr>
      <w:pStyle w:val="Header"/>
      <w:tabs>
        <w:tab w:val="left" w:pos="3330"/>
        <w:tab w:val="left" w:pos="4680"/>
        <w:tab w:val="left" w:pos="7470"/>
        <w:tab w:val="left" w:pos="8820"/>
        <w:tab w:val="left" w:pos="9810"/>
      </w:tabs>
      <w:spacing w:line="200" w:lineRule="exact"/>
      <w:ind w:right="-1080"/>
      <w:rPr>
        <w:bCs/>
        <w:color w:val="000066"/>
        <w:sz w:val="18"/>
      </w:rPr>
    </w:pPr>
    <w:r>
      <w:tab/>
    </w:r>
    <w:r w:rsidR="003002E4">
      <w:rPr>
        <w:color w:val="000066"/>
        <w:sz w:val="18"/>
      </w:rPr>
      <w:tab/>
    </w:r>
  </w:p>
  <w:p w14:paraId="1A489A88" w14:textId="77777777" w:rsidR="003B43AC" w:rsidRPr="00737118" w:rsidRDefault="003B43AC" w:rsidP="003B43AC">
    <w:pPr>
      <w:pStyle w:val="Header"/>
      <w:tabs>
        <w:tab w:val="left" w:pos="3330"/>
        <w:tab w:val="left" w:pos="4680"/>
        <w:tab w:val="left" w:pos="7470"/>
        <w:tab w:val="left" w:pos="8820"/>
        <w:tab w:val="left" w:pos="9810"/>
      </w:tabs>
      <w:spacing w:line="200" w:lineRule="exact"/>
      <w:ind w:right="-1080"/>
      <w:rPr>
        <w:color w:val="000066"/>
        <w:sz w:val="18"/>
      </w:rPr>
    </w:pPr>
    <w:r>
      <w:rPr>
        <w:i/>
        <w:color w:val="000066"/>
        <w:sz w:val="18"/>
      </w:rPr>
      <w:t>Combined Internal Medicine/</w:t>
    </w:r>
    <w:r w:rsidRPr="00D70464">
      <w:rPr>
        <w:i/>
        <w:color w:val="000066"/>
        <w:sz w:val="18"/>
      </w:rPr>
      <w:t>Pediatric Residency Program</w:t>
    </w:r>
    <w:r w:rsidRPr="00737118">
      <w:rPr>
        <w:color w:val="000066"/>
        <w:sz w:val="18"/>
      </w:rPr>
      <w:tab/>
    </w:r>
    <w:r>
      <w:rPr>
        <w:color w:val="000066"/>
        <w:sz w:val="18"/>
      </w:rPr>
      <w:tab/>
    </w:r>
  </w:p>
  <w:p w14:paraId="6E5D060E" w14:textId="77777777" w:rsidR="003B43AC" w:rsidRPr="00737118" w:rsidRDefault="003B43AC" w:rsidP="003B43AC">
    <w:pPr>
      <w:pStyle w:val="Header"/>
      <w:tabs>
        <w:tab w:val="left" w:pos="3330"/>
        <w:tab w:val="left" w:pos="4680"/>
        <w:tab w:val="left" w:pos="7470"/>
        <w:tab w:val="left" w:pos="8820"/>
        <w:tab w:val="left" w:pos="9810"/>
      </w:tabs>
      <w:spacing w:line="200" w:lineRule="exact"/>
      <w:ind w:right="-1080"/>
      <w:rPr>
        <w:color w:val="000066"/>
        <w:sz w:val="18"/>
      </w:rPr>
    </w:pPr>
    <w:r>
      <w:rPr>
        <w:color w:val="000066"/>
        <w:sz w:val="18"/>
      </w:rPr>
      <w:t>500 University Drive</w:t>
    </w:r>
    <w:r w:rsidRPr="00737118">
      <w:rPr>
        <w:color w:val="000066"/>
        <w:sz w:val="18"/>
      </w:rPr>
      <w:tab/>
    </w:r>
    <w:r>
      <w:rPr>
        <w:color w:val="000066"/>
        <w:sz w:val="18"/>
      </w:rPr>
      <w:t>Ronald J. Williams, M.D., Program Director                         rwilliams</w:t>
    </w:r>
    <w:r w:rsidRPr="00737118">
      <w:rPr>
        <w:color w:val="000066"/>
        <w:sz w:val="18"/>
      </w:rPr>
      <w:t>@</w:t>
    </w:r>
    <w:r>
      <w:rPr>
        <w:color w:val="000066"/>
        <w:sz w:val="18"/>
      </w:rPr>
      <w:t>pennstatehealth</w:t>
    </w:r>
    <w:r w:rsidRPr="00737118">
      <w:rPr>
        <w:color w:val="000066"/>
        <w:sz w:val="18"/>
      </w:rPr>
      <w:t>.psu.edu</w:t>
    </w:r>
  </w:p>
  <w:p w14:paraId="01BE3F33" w14:textId="77777777" w:rsidR="003B43AC" w:rsidRDefault="003B43AC" w:rsidP="003B43AC">
    <w:pPr>
      <w:pStyle w:val="Header"/>
      <w:tabs>
        <w:tab w:val="left" w:pos="3330"/>
        <w:tab w:val="left" w:pos="4680"/>
        <w:tab w:val="left" w:pos="7470"/>
        <w:tab w:val="left" w:pos="8820"/>
        <w:tab w:val="left" w:pos="9810"/>
      </w:tabs>
      <w:spacing w:line="200" w:lineRule="exact"/>
      <w:ind w:right="-1080"/>
      <w:rPr>
        <w:bCs/>
        <w:color w:val="000066"/>
        <w:sz w:val="18"/>
      </w:rPr>
    </w:pPr>
    <w:r>
      <w:rPr>
        <w:color w:val="000066"/>
        <w:sz w:val="18"/>
      </w:rPr>
      <w:t>PO Box 850</w:t>
    </w:r>
    <w:r w:rsidRPr="00737118">
      <w:rPr>
        <w:color w:val="000066"/>
        <w:sz w:val="18"/>
      </w:rPr>
      <w:tab/>
    </w:r>
    <w:r>
      <w:rPr>
        <w:color w:val="000066"/>
        <w:sz w:val="18"/>
      </w:rPr>
      <w:t>Laura Keefer, D.O. Assoc. Program Director</w:t>
    </w:r>
    <w:r w:rsidRPr="00737118">
      <w:rPr>
        <w:color w:val="000066"/>
        <w:sz w:val="18"/>
      </w:rPr>
      <w:tab/>
    </w:r>
    <w:r>
      <w:rPr>
        <w:color w:val="000066"/>
        <w:sz w:val="18"/>
      </w:rPr>
      <w:t>lkeefer</w:t>
    </w:r>
    <w:r w:rsidRPr="00FD0558">
      <w:rPr>
        <w:bCs/>
        <w:color w:val="000066"/>
        <w:sz w:val="18"/>
      </w:rPr>
      <w:t>@pennstatehealth.psu.edu</w:t>
    </w:r>
  </w:p>
  <w:p w14:paraId="7A8B4198" w14:textId="77777777" w:rsidR="003B43AC" w:rsidRPr="00737118" w:rsidRDefault="003B43AC" w:rsidP="003B43AC">
    <w:pPr>
      <w:pStyle w:val="Header"/>
      <w:tabs>
        <w:tab w:val="left" w:pos="3330"/>
        <w:tab w:val="left" w:pos="4680"/>
        <w:tab w:val="left" w:pos="7470"/>
        <w:tab w:val="left" w:pos="8820"/>
        <w:tab w:val="left" w:pos="9810"/>
      </w:tabs>
      <w:spacing w:line="200" w:lineRule="exact"/>
      <w:ind w:right="-1080"/>
      <w:rPr>
        <w:bCs/>
        <w:color w:val="000066"/>
        <w:sz w:val="18"/>
      </w:rPr>
    </w:pPr>
    <w:r>
      <w:rPr>
        <w:bCs/>
        <w:color w:val="000066"/>
        <w:sz w:val="18"/>
      </w:rPr>
      <w:t>Hershey, PA 17033-0850</w:t>
    </w:r>
    <w:r>
      <w:rPr>
        <w:bCs/>
        <w:color w:val="000066"/>
        <w:sz w:val="18"/>
      </w:rPr>
      <w:tab/>
      <w:t>Laura Patton, Program Coordinator</w:t>
    </w:r>
    <w:r>
      <w:rPr>
        <w:bCs/>
        <w:color w:val="000066"/>
        <w:sz w:val="18"/>
      </w:rPr>
      <w:tab/>
      <w:t>lpatton2</w:t>
    </w:r>
    <w:r w:rsidRPr="00FD0558">
      <w:rPr>
        <w:bCs/>
        <w:color w:val="000066"/>
        <w:sz w:val="18"/>
      </w:rPr>
      <w:t>@pennstatehealth.psu.edu</w:t>
    </w:r>
    <w:r>
      <w:rPr>
        <w:bCs/>
        <w:color w:val="000066"/>
        <w:sz w:val="18"/>
      </w:rPr>
      <w:t xml:space="preserve"> </w:t>
    </w:r>
  </w:p>
  <w:p w14:paraId="4B605BA8" w14:textId="77777777" w:rsidR="003B43AC" w:rsidRPr="00737118" w:rsidRDefault="003B43AC" w:rsidP="003B43AC">
    <w:pPr>
      <w:pStyle w:val="Header"/>
      <w:tabs>
        <w:tab w:val="left" w:pos="3330"/>
        <w:tab w:val="left" w:pos="4680"/>
        <w:tab w:val="left" w:pos="7470"/>
        <w:tab w:val="left" w:pos="8820"/>
        <w:tab w:val="left" w:pos="9810"/>
      </w:tabs>
      <w:spacing w:line="200" w:lineRule="exact"/>
      <w:ind w:right="-1080"/>
      <w:rPr>
        <w:color w:val="000066"/>
        <w:sz w:val="18"/>
      </w:rPr>
    </w:pPr>
    <w:r>
      <w:rPr>
        <w:bCs/>
        <w:color w:val="000066"/>
        <w:sz w:val="18"/>
      </w:rPr>
      <w:t>Tel: (717) 531-5685</w:t>
    </w:r>
    <w:r w:rsidRPr="00737118">
      <w:rPr>
        <w:bCs/>
        <w:color w:val="000066"/>
        <w:sz w:val="18"/>
      </w:rPr>
      <w:tab/>
    </w:r>
    <w:r>
      <w:rPr>
        <w:bCs/>
        <w:color w:val="000066"/>
        <w:sz w:val="18"/>
      </w:rPr>
      <w:t>Dana Caldwell, Program Coordinator</w:t>
    </w:r>
    <w:r>
      <w:rPr>
        <w:bCs/>
        <w:color w:val="000066"/>
        <w:sz w:val="18"/>
      </w:rPr>
      <w:tab/>
      <w:t>dcaldwell</w:t>
    </w:r>
    <w:r w:rsidRPr="00737118">
      <w:rPr>
        <w:bCs/>
        <w:color w:val="000066"/>
        <w:sz w:val="18"/>
      </w:rPr>
      <w:t xml:space="preserve"> @</w:t>
    </w:r>
    <w:r>
      <w:rPr>
        <w:bCs/>
        <w:color w:val="000066"/>
        <w:sz w:val="18"/>
      </w:rPr>
      <w:t>pennstatehealth</w:t>
    </w:r>
    <w:r w:rsidRPr="00737118">
      <w:rPr>
        <w:bCs/>
        <w:color w:val="000066"/>
        <w:sz w:val="18"/>
      </w:rPr>
      <w:t>.psu.edu</w:t>
    </w:r>
  </w:p>
  <w:p w14:paraId="4AA91B1D" w14:textId="77777777" w:rsidR="003B43AC" w:rsidRPr="00737118" w:rsidRDefault="003B43AC" w:rsidP="003B43AC">
    <w:pPr>
      <w:pStyle w:val="Header"/>
      <w:tabs>
        <w:tab w:val="left" w:pos="3060"/>
        <w:tab w:val="left" w:pos="4500"/>
        <w:tab w:val="left" w:pos="4680"/>
        <w:tab w:val="left" w:pos="5760"/>
        <w:tab w:val="left" w:pos="7470"/>
        <w:tab w:val="left" w:pos="8820"/>
        <w:tab w:val="left" w:pos="9810"/>
      </w:tabs>
      <w:spacing w:line="200" w:lineRule="exact"/>
      <w:ind w:right="-1080"/>
      <w:rPr>
        <w:color w:val="000066"/>
        <w:sz w:val="18"/>
      </w:rPr>
    </w:pPr>
    <w:r>
      <w:rPr>
        <w:color w:val="000066"/>
        <w:sz w:val="18"/>
      </w:rPr>
      <w:t>Fax: (717) 531-0856</w:t>
    </w:r>
    <w:r w:rsidRPr="00737118">
      <w:rPr>
        <w:color w:val="000066"/>
        <w:sz w:val="18"/>
      </w:rPr>
      <w:tab/>
    </w:r>
    <w:r>
      <w:rPr>
        <w:color w:val="000066"/>
        <w:sz w:val="18"/>
      </w:rPr>
      <w:t xml:space="preserve">       Michele McFeaters, Program Secretary</w:t>
    </w:r>
    <w:r>
      <w:rPr>
        <w:color w:val="000066"/>
        <w:sz w:val="18"/>
      </w:rPr>
      <w:tab/>
      <w:t>mmcfeaters@pennstatehealth.psu.edu</w:t>
    </w:r>
  </w:p>
  <w:p w14:paraId="18A52DB6" w14:textId="77777777" w:rsidR="00395B8F" w:rsidRPr="00737118" w:rsidRDefault="006041E4" w:rsidP="00D70464">
    <w:pPr>
      <w:pStyle w:val="Header"/>
      <w:tabs>
        <w:tab w:val="left" w:pos="3330"/>
        <w:tab w:val="left" w:pos="4680"/>
        <w:tab w:val="left" w:pos="7470"/>
        <w:tab w:val="left" w:pos="8820"/>
        <w:tab w:val="left" w:pos="9810"/>
      </w:tabs>
      <w:spacing w:line="200" w:lineRule="exact"/>
      <w:ind w:right="-1080"/>
      <w:rPr>
        <w:color w:val="000066"/>
        <w:sz w:val="20"/>
      </w:rPr>
    </w:pPr>
    <w:r w:rsidRPr="00737118">
      <w:rPr>
        <w:color w:val="000066"/>
        <w:sz w:val="18"/>
      </w:rPr>
      <w:tab/>
    </w:r>
  </w:p>
  <w:p w14:paraId="13D75F55" w14:textId="77777777" w:rsidR="00374B7E" w:rsidRDefault="00374B7E" w:rsidP="006041E4">
    <w:pPr>
      <w:pStyle w:val="Header"/>
      <w:tabs>
        <w:tab w:val="left" w:pos="3060"/>
        <w:tab w:val="left" w:pos="4680"/>
        <w:tab w:val="left" w:pos="7470"/>
        <w:tab w:val="left" w:pos="8820"/>
        <w:tab w:val="left" w:pos="9810"/>
      </w:tabs>
      <w:spacing w:line="200" w:lineRule="exact"/>
      <w:ind w:right="-10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B7E"/>
    <w:rsid w:val="0001539F"/>
    <w:rsid w:val="0009276B"/>
    <w:rsid w:val="000C6E91"/>
    <w:rsid w:val="000E5048"/>
    <w:rsid w:val="00111AA5"/>
    <w:rsid w:val="00162EFA"/>
    <w:rsid w:val="00181FBD"/>
    <w:rsid w:val="001C582E"/>
    <w:rsid w:val="001E5FF3"/>
    <w:rsid w:val="00243A67"/>
    <w:rsid w:val="002741E4"/>
    <w:rsid w:val="00282F52"/>
    <w:rsid w:val="002D2EFA"/>
    <w:rsid w:val="003002E4"/>
    <w:rsid w:val="0031086B"/>
    <w:rsid w:val="003271E4"/>
    <w:rsid w:val="003745FB"/>
    <w:rsid w:val="00374B7E"/>
    <w:rsid w:val="00395B8F"/>
    <w:rsid w:val="003B43AC"/>
    <w:rsid w:val="003D5741"/>
    <w:rsid w:val="00413C36"/>
    <w:rsid w:val="004320C3"/>
    <w:rsid w:val="00437319"/>
    <w:rsid w:val="00565AC7"/>
    <w:rsid w:val="005E65FF"/>
    <w:rsid w:val="006041E4"/>
    <w:rsid w:val="00697DE3"/>
    <w:rsid w:val="006A5BDC"/>
    <w:rsid w:val="006B4FFA"/>
    <w:rsid w:val="00737118"/>
    <w:rsid w:val="0078308B"/>
    <w:rsid w:val="007A6CEE"/>
    <w:rsid w:val="007D21F2"/>
    <w:rsid w:val="00840030"/>
    <w:rsid w:val="008F2B27"/>
    <w:rsid w:val="009163CE"/>
    <w:rsid w:val="00931C9C"/>
    <w:rsid w:val="00944E72"/>
    <w:rsid w:val="009A4D57"/>
    <w:rsid w:val="00A119C8"/>
    <w:rsid w:val="00A1320B"/>
    <w:rsid w:val="00A21F74"/>
    <w:rsid w:val="00A84A91"/>
    <w:rsid w:val="00AC0A4A"/>
    <w:rsid w:val="00B50C37"/>
    <w:rsid w:val="00BA02EB"/>
    <w:rsid w:val="00C158F5"/>
    <w:rsid w:val="00CA52A1"/>
    <w:rsid w:val="00CE025F"/>
    <w:rsid w:val="00D32642"/>
    <w:rsid w:val="00D5464D"/>
    <w:rsid w:val="00D70464"/>
    <w:rsid w:val="00DA5AB3"/>
    <w:rsid w:val="00DE7E04"/>
    <w:rsid w:val="00F22C2F"/>
    <w:rsid w:val="00F95AD9"/>
    <w:rsid w:val="00FD0558"/>
    <w:rsid w:val="00FE6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E3D6C"/>
  <w15:docId w15:val="{B0753C80-B2F6-4A1A-AB42-FA6CBA80C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EFA"/>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4B7E"/>
    <w:pPr>
      <w:spacing w:after="0"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374B7E"/>
    <w:rPr>
      <w:color w:val="0000FF" w:themeColor="hyperlink"/>
      <w:u w:val="single"/>
    </w:rPr>
  </w:style>
  <w:style w:type="paragraph" w:styleId="Header">
    <w:name w:val="header"/>
    <w:basedOn w:val="Normal"/>
    <w:link w:val="HeaderChar"/>
    <w:unhideWhenUsed/>
    <w:rsid w:val="00374B7E"/>
    <w:pPr>
      <w:tabs>
        <w:tab w:val="center" w:pos="4680"/>
        <w:tab w:val="right" w:pos="9360"/>
      </w:tabs>
      <w:spacing w:after="0" w:line="240" w:lineRule="auto"/>
    </w:pPr>
  </w:style>
  <w:style w:type="character" w:customStyle="1" w:styleId="HeaderChar">
    <w:name w:val="Header Char"/>
    <w:basedOn w:val="DefaultParagraphFont"/>
    <w:link w:val="Header"/>
    <w:rsid w:val="00374B7E"/>
  </w:style>
  <w:style w:type="paragraph" w:styleId="Footer">
    <w:name w:val="footer"/>
    <w:basedOn w:val="Normal"/>
    <w:link w:val="FooterChar"/>
    <w:uiPriority w:val="99"/>
    <w:unhideWhenUsed/>
    <w:rsid w:val="00374B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B7E"/>
  </w:style>
  <w:style w:type="paragraph" w:styleId="BalloonText">
    <w:name w:val="Balloon Text"/>
    <w:basedOn w:val="Normal"/>
    <w:link w:val="BalloonTextChar"/>
    <w:uiPriority w:val="99"/>
    <w:semiHidden/>
    <w:unhideWhenUsed/>
    <w:rsid w:val="00F22C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C2F"/>
    <w:rPr>
      <w:rFonts w:ascii="Tahoma" w:eastAsiaTheme="minorEastAsia" w:hAnsi="Tahoma" w:cs="Tahoma"/>
      <w:sz w:val="16"/>
      <w:szCs w:val="16"/>
    </w:rPr>
  </w:style>
  <w:style w:type="paragraph" w:styleId="NoSpacing">
    <w:name w:val="No Spacing"/>
    <w:uiPriority w:val="1"/>
    <w:qFormat/>
    <w:rsid w:val="00111A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04766">
      <w:bodyDiv w:val="1"/>
      <w:marLeft w:val="0"/>
      <w:marRight w:val="0"/>
      <w:marTop w:val="0"/>
      <w:marBottom w:val="0"/>
      <w:divBdr>
        <w:top w:val="none" w:sz="0" w:space="0" w:color="auto"/>
        <w:left w:val="none" w:sz="0" w:space="0" w:color="auto"/>
        <w:bottom w:val="none" w:sz="0" w:space="0" w:color="auto"/>
        <w:right w:val="none" w:sz="0" w:space="0" w:color="auto"/>
      </w:divBdr>
    </w:div>
    <w:div w:id="1149057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0.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solidFill>
            <a:prstClr val="black"/>
          </a:solidFill>
        </a:ln>
        <a:effec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208</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Penn State Hershey Medical Center</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bsmith11</dc:creator>
  <cp:lastModifiedBy>Krawiec, Conrad</cp:lastModifiedBy>
  <cp:revision>7</cp:revision>
  <cp:lastPrinted>2018-04-21T20:37:00Z</cp:lastPrinted>
  <dcterms:created xsi:type="dcterms:W3CDTF">2018-04-24T12:55:00Z</dcterms:created>
  <dcterms:modified xsi:type="dcterms:W3CDTF">2026-05-08T22:12:00Z</dcterms:modified>
</cp:coreProperties>
</file>