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78709" w14:textId="2FB5B6DD" w:rsidR="00287A6C" w:rsidRDefault="004B39C9" w:rsidP="00F8654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287A6C">
        <w:rPr>
          <w:sz w:val="20"/>
          <w:szCs w:val="20"/>
          <w:shd w:val="clear" w:color="auto" w:fill="FFFFFF"/>
          <w:lang w:val="en-US" w:eastAsia="x-none"/>
        </w:rPr>
        <w:t>Continue</w:t>
      </w:r>
      <w:r w:rsidR="00287A6C"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 w:rsidR="00F8654A">
        <w:rPr>
          <w:sz w:val="20"/>
          <w:szCs w:val="20"/>
          <w:shd w:val="clear" w:color="auto" w:fill="FFFFFF"/>
          <w:lang w:val="en-US" w:eastAsia="x-none"/>
        </w:rPr>
        <w:t xml:space="preserve">to monitor withdrawal assessment tool scores. </w:t>
      </w:r>
    </w:p>
    <w:p w14:paraId="693500EB" w14:textId="4012857C" w:rsidR="00F8654A" w:rsidRDefault="00F8654A" w:rsidP="00F8654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>
        <w:rPr>
          <w:sz w:val="20"/>
          <w:szCs w:val="20"/>
          <w:shd w:val="clear" w:color="auto" w:fill="FFFFFF"/>
          <w:lang w:val="en-US" w:eastAsia="x-none"/>
        </w:rPr>
        <w:t>2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>
        <w:rPr>
          <w:sz w:val="20"/>
          <w:szCs w:val="20"/>
          <w:shd w:val="clear" w:color="auto" w:fill="FFFFFF"/>
          <w:lang w:val="en-US" w:eastAsia="x-none"/>
        </w:rPr>
        <w:t xml:space="preserve">to </w:t>
      </w:r>
      <w:r>
        <w:rPr>
          <w:sz w:val="20"/>
          <w:szCs w:val="20"/>
          <w:shd w:val="clear" w:color="auto" w:fill="FFFFFF"/>
          <w:lang w:val="en-US" w:eastAsia="x-none"/>
        </w:rPr>
        <w:t xml:space="preserve">wean. </w:t>
      </w:r>
    </w:p>
    <w:p w14:paraId="2197C7C1" w14:textId="49673AF5" w:rsidR="00F8654A" w:rsidRPr="00F8654A" w:rsidRDefault="00F8654A" w:rsidP="00F8654A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val="en-US" w:eastAsia="x-none"/>
        </w:rPr>
        <w:tab/>
        <w:t>3</w:t>
      </w:r>
      <w:r>
        <w:rPr>
          <w:sz w:val="20"/>
          <w:szCs w:val="20"/>
          <w:shd w:val="clear" w:color="auto" w:fill="FFFFFF"/>
          <w:lang w:eastAsia="x-none"/>
        </w:rPr>
        <w:t xml:space="preserve">. </w:t>
      </w:r>
      <w:r>
        <w:rPr>
          <w:sz w:val="20"/>
          <w:szCs w:val="20"/>
          <w:shd w:val="clear" w:color="auto" w:fill="FFFFFF"/>
          <w:lang w:val="en-US" w:eastAsia="x-none"/>
        </w:rPr>
        <w:t>Continue</w:t>
      </w:r>
      <w:r w:rsidRPr="00287A6C">
        <w:rPr>
          <w:sz w:val="20"/>
          <w:szCs w:val="20"/>
          <w:shd w:val="clear" w:color="auto" w:fill="FFFFFF"/>
          <w:lang w:eastAsia="x-none"/>
        </w:rPr>
        <w:t xml:space="preserve"> </w:t>
      </w:r>
      <w:r>
        <w:rPr>
          <w:sz w:val="20"/>
          <w:szCs w:val="20"/>
          <w:shd w:val="clear" w:color="auto" w:fill="FFFFFF"/>
          <w:lang w:val="en-US" w:eastAsia="x-none"/>
        </w:rPr>
        <w:t>_</w:t>
      </w:r>
      <w:r>
        <w:rPr>
          <w:sz w:val="20"/>
          <w:szCs w:val="20"/>
          <w:shd w:val="clear" w:color="auto" w:fill="FFFFFF"/>
          <w:lang w:val="en-US" w:eastAsia="x-none"/>
        </w:rPr>
        <w:t>.</w:t>
      </w:r>
      <w:bookmarkStart w:id="0" w:name="_GoBack"/>
      <w:bookmarkEnd w:id="0"/>
    </w:p>
    <w:sectPr w:rsidR="00F8654A" w:rsidRPr="00F8654A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A6C"/>
    <w:rsid w:val="0029639D"/>
    <w:rsid w:val="003109C2"/>
    <w:rsid w:val="00326F90"/>
    <w:rsid w:val="00396AA8"/>
    <w:rsid w:val="004B39C9"/>
    <w:rsid w:val="004F574E"/>
    <w:rsid w:val="005A558C"/>
    <w:rsid w:val="006C31C8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865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BA5B2D-D753-4C6C-92F6-23B4FBAD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2024-11-03T19:25:00Z</dcterms:created>
  <dcterms:modified xsi:type="dcterms:W3CDTF">2024-11-03T19:25:00Z</dcterms:modified>
  <cp:category/>
</cp:coreProperties>
</file>