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The patient was alert and oriented x 3.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less than 3 seconds.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soft and nontender.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