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26893" w14:textId="12A234D0" w:rsidR="0083151E" w:rsidRDefault="0083151E" w:rsidP="0083151E">
      <w:pPr>
        <w:pStyle w:val="Heading1"/>
        <w:rPr>
          <w:rFonts w:ascii="Arial" w:hAnsi="Arial" w:cs="Arial"/>
          <w:b/>
          <w:sz w:val="24"/>
          <w:szCs w:val="24"/>
        </w:rPr>
      </w:pPr>
      <w:bookmarkStart w:id="0" w:name="_GoBack"/>
      <w:bookmarkEnd w:id="0"/>
      <w:r w:rsidRPr="00BB118A">
        <w:rPr>
          <w:rFonts w:ascii="Arial" w:hAnsi="Arial" w:cs="Arial"/>
          <w:b/>
          <w:sz w:val="24"/>
          <w:szCs w:val="24"/>
        </w:rPr>
        <w:t>Instructions for Reviewers</w:t>
      </w:r>
      <w:r w:rsidR="00282ED4">
        <w:rPr>
          <w:rFonts w:ascii="Arial" w:hAnsi="Arial" w:cs="Arial"/>
          <w:b/>
          <w:sz w:val="24"/>
          <w:szCs w:val="24"/>
        </w:rPr>
        <w:t xml:space="preserve"> -  OJS 2</w:t>
      </w:r>
    </w:p>
    <w:p w14:paraId="73D0C9DB" w14:textId="2BDCBC8A" w:rsidR="00BA0A18" w:rsidRDefault="00BA0A18" w:rsidP="00BA0A18"/>
    <w:p w14:paraId="4E39B5DA" w14:textId="73B29A85" w:rsidR="00BA0A18" w:rsidRPr="00BA0A18" w:rsidRDefault="00BA0A18" w:rsidP="00BA0A18">
      <w:pPr>
        <w:rPr>
          <w:rFonts w:ascii="Arial" w:hAnsi="Arial" w:cs="Arial"/>
        </w:rPr>
      </w:pPr>
      <w:r w:rsidRPr="00BA0A18">
        <w:rPr>
          <w:rFonts w:ascii="Arial" w:hAnsi="Arial" w:cs="Arial"/>
        </w:rPr>
        <w:t>Video</w:t>
      </w:r>
      <w:r>
        <w:rPr>
          <w:rFonts w:ascii="Arial" w:hAnsi="Arial" w:cs="Arial"/>
        </w:rPr>
        <w:t xml:space="preserve"> (required): </w:t>
      </w:r>
      <w:r w:rsidRPr="00BA0A18">
        <w:rPr>
          <w:rFonts w:ascii="Arial" w:hAnsi="Arial" w:cs="Arial"/>
        </w:rPr>
        <w:t>https://youtu.be/kLace7J39JE</w:t>
      </w:r>
    </w:p>
    <w:p w14:paraId="672A6659" w14:textId="77777777" w:rsidR="00977C2E" w:rsidRPr="00BB118A" w:rsidRDefault="00977C2E" w:rsidP="00FD5489">
      <w:pPr>
        <w:spacing w:after="0"/>
        <w:ind w:left="720"/>
        <w:rPr>
          <w:rFonts w:ascii="Arial" w:hAnsi="Arial" w:cs="Arial"/>
        </w:rPr>
      </w:pPr>
    </w:p>
    <w:p w14:paraId="49E82191" w14:textId="77777777" w:rsidR="00C6125B" w:rsidRPr="00BB118A" w:rsidRDefault="00C6125B" w:rsidP="00FD5489">
      <w:pPr>
        <w:pStyle w:val="Heading2"/>
        <w:rPr>
          <w:rFonts w:ascii="Arial" w:hAnsi="Arial" w:cs="Arial"/>
          <w:sz w:val="24"/>
          <w:szCs w:val="24"/>
        </w:rPr>
      </w:pPr>
      <w:r w:rsidRPr="00BB118A">
        <w:rPr>
          <w:rFonts w:ascii="Arial" w:hAnsi="Arial" w:cs="Arial"/>
          <w:sz w:val="24"/>
          <w:szCs w:val="24"/>
        </w:rPr>
        <w:t xml:space="preserve">Logging on </w:t>
      </w:r>
    </w:p>
    <w:p w14:paraId="279C3CF8" w14:textId="77777777" w:rsidR="00FD5489" w:rsidRPr="00BB118A" w:rsidRDefault="00C6125B" w:rsidP="00C6125B">
      <w:pPr>
        <w:rPr>
          <w:rFonts w:ascii="Arial" w:hAnsi="Arial" w:cs="Arial"/>
        </w:rPr>
      </w:pPr>
      <w:r w:rsidRPr="00BB118A">
        <w:rPr>
          <w:rFonts w:ascii="Arial" w:hAnsi="Arial" w:cs="Arial"/>
        </w:rPr>
        <w:t>Follow the link in your review request email, or go directly to</w:t>
      </w:r>
      <w:hyperlink r:id="rId5" w:history="1">
        <w:r w:rsidR="00BB118A" w:rsidRPr="00BB118A">
          <w:rPr>
            <w:rStyle w:val="Hyperlink"/>
            <w:rFonts w:ascii="Arial" w:hAnsi="Arial" w:cs="Arial"/>
          </w:rPr>
          <w:t xml:space="preserve"> http://journals.fcla.edu/ufjur</w:t>
        </w:r>
      </w:hyperlink>
      <w:r w:rsidRPr="00BB118A">
        <w:rPr>
          <w:rFonts w:ascii="Arial" w:hAnsi="Arial" w:cs="Arial"/>
        </w:rPr>
        <w:t xml:space="preserve">. </w:t>
      </w:r>
    </w:p>
    <w:p w14:paraId="5C380695" w14:textId="1831D8F6" w:rsidR="0088762F" w:rsidRPr="00BB118A" w:rsidRDefault="0088762F" w:rsidP="00FD5489">
      <w:pPr>
        <w:rPr>
          <w:rFonts w:ascii="Arial" w:hAnsi="Arial" w:cs="Arial"/>
        </w:rPr>
      </w:pPr>
      <w:r w:rsidRPr="00BB118A">
        <w:rPr>
          <w:rFonts w:ascii="Arial" w:hAnsi="Arial" w:cs="Arial"/>
        </w:rPr>
        <w:t>Because Florida Online Journals is a state-wide service</w:t>
      </w:r>
      <w:r w:rsidR="00C6125B" w:rsidRPr="00BB118A">
        <w:rPr>
          <w:rFonts w:ascii="Arial" w:hAnsi="Arial" w:cs="Arial"/>
        </w:rPr>
        <w:t xml:space="preserve"> and reviewers may be from anywhere</w:t>
      </w:r>
      <w:r w:rsidRPr="00BB118A">
        <w:rPr>
          <w:rFonts w:ascii="Arial" w:hAnsi="Arial" w:cs="Arial"/>
        </w:rPr>
        <w:t xml:space="preserve">, this is not a UF </w:t>
      </w:r>
      <w:proofErr w:type="spellStart"/>
      <w:r w:rsidRPr="00BB118A">
        <w:rPr>
          <w:rFonts w:ascii="Arial" w:hAnsi="Arial" w:cs="Arial"/>
        </w:rPr>
        <w:t>Gatorlink</w:t>
      </w:r>
      <w:proofErr w:type="spellEnd"/>
      <w:r w:rsidRPr="00BB118A">
        <w:rPr>
          <w:rFonts w:ascii="Arial" w:hAnsi="Arial" w:cs="Arial"/>
        </w:rPr>
        <w:t xml:space="preserve"> account. </w:t>
      </w:r>
      <w:r w:rsidR="00282ED4">
        <w:rPr>
          <w:rFonts w:ascii="Arial" w:hAnsi="Arial" w:cs="Arial"/>
        </w:rPr>
        <w:t>The</w:t>
      </w:r>
      <w:r w:rsidRPr="00BB118A">
        <w:rPr>
          <w:rFonts w:ascii="Arial" w:hAnsi="Arial" w:cs="Arial"/>
        </w:rPr>
        <w:t xml:space="preserve"> password recovery process is very simple, so if you expect to use this service infrequently, just plan to </w:t>
      </w:r>
      <w:hyperlink r:id="rId6" w:history="1">
        <w:r w:rsidRPr="00BB118A">
          <w:rPr>
            <w:rFonts w:ascii="Arial" w:hAnsi="Arial" w:cs="Arial"/>
            <w:color w:val="0563C1" w:themeColor="hyperlink"/>
            <w:u w:val="single"/>
          </w:rPr>
          <w:t>follow the password recovery instructions</w:t>
        </w:r>
      </w:hyperlink>
      <w:r w:rsidRPr="00BB118A">
        <w:rPr>
          <w:rFonts w:ascii="Arial" w:hAnsi="Arial" w:cs="Arial"/>
        </w:rPr>
        <w:t xml:space="preserve"> to get set a new one as needed. </w:t>
      </w:r>
    </w:p>
    <w:p w14:paraId="357506AF" w14:textId="77777777" w:rsidR="0083151E" w:rsidRPr="00BB118A" w:rsidRDefault="0083151E" w:rsidP="0083151E">
      <w:pPr>
        <w:pStyle w:val="Heading2"/>
        <w:rPr>
          <w:rFonts w:ascii="Arial" w:hAnsi="Arial" w:cs="Arial"/>
          <w:sz w:val="24"/>
          <w:szCs w:val="24"/>
        </w:rPr>
      </w:pPr>
      <w:r w:rsidRPr="00BB118A">
        <w:rPr>
          <w:rFonts w:ascii="Arial" w:hAnsi="Arial" w:cs="Arial"/>
          <w:sz w:val="24"/>
          <w:szCs w:val="24"/>
        </w:rPr>
        <w:t>Log in to your OJS Account</w:t>
      </w:r>
      <w:r w:rsidR="00C74E37" w:rsidRPr="00BB118A">
        <w:rPr>
          <w:rFonts w:ascii="Arial" w:hAnsi="Arial" w:cs="Arial"/>
          <w:sz w:val="24"/>
          <w:szCs w:val="24"/>
        </w:rPr>
        <w:t xml:space="preserve"> and navigate to your review page</w:t>
      </w:r>
    </w:p>
    <w:p w14:paraId="7F131009" w14:textId="77777777" w:rsidR="00C6125B" w:rsidRPr="00BB118A" w:rsidRDefault="00C74E37" w:rsidP="002033C3">
      <w:pPr>
        <w:pStyle w:val="ListParagraph"/>
        <w:numPr>
          <w:ilvl w:val="0"/>
          <w:numId w:val="1"/>
        </w:numPr>
        <w:rPr>
          <w:rFonts w:ascii="Arial" w:hAnsi="Arial" w:cs="Arial"/>
        </w:rPr>
      </w:pPr>
      <w:r w:rsidRPr="00BB118A">
        <w:rPr>
          <w:rFonts w:ascii="Arial" w:hAnsi="Arial" w:cs="Arial"/>
        </w:rPr>
        <w:t>If necessary, s</w:t>
      </w:r>
      <w:r w:rsidR="0083151E" w:rsidRPr="00BB118A">
        <w:rPr>
          <w:rFonts w:ascii="Arial" w:hAnsi="Arial" w:cs="Arial"/>
        </w:rPr>
        <w:t xml:space="preserve">elect </w:t>
      </w:r>
      <w:r w:rsidR="00BB118A" w:rsidRPr="00BB118A">
        <w:rPr>
          <w:rFonts w:ascii="Arial" w:hAnsi="Arial" w:cs="Arial"/>
          <w:i/>
        </w:rPr>
        <w:t>UF Journal of Undergraduate Research</w:t>
      </w:r>
      <w:r w:rsidRPr="00BB118A">
        <w:rPr>
          <w:rFonts w:ascii="Arial" w:hAnsi="Arial" w:cs="Arial"/>
          <w:i/>
        </w:rPr>
        <w:t xml:space="preserve"> </w:t>
      </w:r>
      <w:r w:rsidRPr="00BB118A">
        <w:rPr>
          <w:rFonts w:ascii="Arial" w:hAnsi="Arial" w:cs="Arial"/>
        </w:rPr>
        <w:t>among the journals listed</w:t>
      </w:r>
      <w:r w:rsidR="00C6125B" w:rsidRPr="00BB118A">
        <w:rPr>
          <w:rFonts w:ascii="Arial" w:hAnsi="Arial" w:cs="Arial"/>
        </w:rPr>
        <w:t xml:space="preserve"> </w:t>
      </w:r>
    </w:p>
    <w:p w14:paraId="5C56A9C6" w14:textId="77777777" w:rsidR="0083151E" w:rsidRPr="00BB118A" w:rsidRDefault="0083151E" w:rsidP="002033C3">
      <w:pPr>
        <w:pStyle w:val="ListParagraph"/>
        <w:numPr>
          <w:ilvl w:val="0"/>
          <w:numId w:val="1"/>
        </w:numPr>
        <w:rPr>
          <w:rFonts w:ascii="Arial" w:hAnsi="Arial" w:cs="Arial"/>
        </w:rPr>
      </w:pPr>
      <w:r w:rsidRPr="00BB118A">
        <w:rPr>
          <w:rFonts w:ascii="Arial" w:hAnsi="Arial" w:cs="Arial"/>
        </w:rPr>
        <w:t>Select your role as Reviewer</w:t>
      </w:r>
    </w:p>
    <w:p w14:paraId="173CF8A4" w14:textId="77777777" w:rsidR="0083151E" w:rsidRPr="00BB118A" w:rsidRDefault="0083151E" w:rsidP="0083151E">
      <w:pPr>
        <w:autoSpaceDE w:val="0"/>
        <w:autoSpaceDN w:val="0"/>
        <w:adjustRightInd w:val="0"/>
        <w:spacing w:after="0" w:line="240" w:lineRule="auto"/>
        <w:rPr>
          <w:rFonts w:ascii="Arial" w:hAnsi="Arial" w:cs="Arial"/>
        </w:rPr>
      </w:pPr>
      <w:r w:rsidRPr="00BB118A">
        <w:rPr>
          <w:rFonts w:ascii="Arial" w:hAnsi="Arial" w:cs="Arial"/>
        </w:rPr>
        <w:t>In the “Active Submissions” section, select the article title</w:t>
      </w:r>
      <w:r w:rsidR="00C74E37" w:rsidRPr="00BB118A">
        <w:rPr>
          <w:rFonts w:ascii="Arial" w:hAnsi="Arial" w:cs="Arial"/>
        </w:rPr>
        <w:t xml:space="preserve"> you will review</w:t>
      </w:r>
      <w:r w:rsidRPr="00BB118A">
        <w:rPr>
          <w:rFonts w:ascii="Arial" w:hAnsi="Arial" w:cs="Arial"/>
        </w:rPr>
        <w:t xml:space="preserve">. </w:t>
      </w:r>
    </w:p>
    <w:p w14:paraId="0A37501D" w14:textId="77777777" w:rsidR="0083151E" w:rsidRPr="00BB118A" w:rsidRDefault="0083151E" w:rsidP="0083151E">
      <w:pPr>
        <w:autoSpaceDE w:val="0"/>
        <w:autoSpaceDN w:val="0"/>
        <w:adjustRightInd w:val="0"/>
        <w:spacing w:after="0" w:line="240" w:lineRule="auto"/>
        <w:rPr>
          <w:rFonts w:ascii="Arial" w:hAnsi="Arial" w:cs="Arial"/>
        </w:rPr>
      </w:pPr>
    </w:p>
    <w:p w14:paraId="5DAB6C7B" w14:textId="77777777" w:rsidR="0083151E" w:rsidRPr="00BB118A" w:rsidRDefault="0083151E" w:rsidP="0083151E">
      <w:pPr>
        <w:autoSpaceDE w:val="0"/>
        <w:autoSpaceDN w:val="0"/>
        <w:adjustRightInd w:val="0"/>
        <w:spacing w:after="0" w:line="240" w:lineRule="auto"/>
        <w:rPr>
          <w:rFonts w:ascii="Arial" w:hAnsi="Arial" w:cs="Arial"/>
        </w:rPr>
      </w:pPr>
      <w:r w:rsidRPr="00BB118A">
        <w:rPr>
          <w:rFonts w:ascii="Arial" w:hAnsi="Arial" w:cs="Arial"/>
          <w:noProof/>
        </w:rPr>
        <w:drawing>
          <wp:inline distT="0" distB="0" distL="0" distR="0" wp14:anchorId="453445BA" wp14:editId="0163DA26">
            <wp:extent cx="3406391" cy="11051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938" cy="1119297"/>
                    </a:xfrm>
                    <a:prstGeom prst="rect">
                      <a:avLst/>
                    </a:prstGeom>
                    <a:noFill/>
                    <a:ln>
                      <a:noFill/>
                    </a:ln>
                  </pic:spPr>
                </pic:pic>
              </a:graphicData>
            </a:graphic>
          </wp:inline>
        </w:drawing>
      </w:r>
    </w:p>
    <w:p w14:paraId="02EB378F" w14:textId="77777777" w:rsidR="0088762F" w:rsidRPr="00BB118A" w:rsidRDefault="0088762F" w:rsidP="0083151E">
      <w:pPr>
        <w:autoSpaceDE w:val="0"/>
        <w:autoSpaceDN w:val="0"/>
        <w:adjustRightInd w:val="0"/>
        <w:spacing w:after="0" w:line="240" w:lineRule="auto"/>
        <w:rPr>
          <w:rFonts w:ascii="Arial" w:hAnsi="Arial" w:cs="Arial"/>
        </w:rPr>
      </w:pPr>
    </w:p>
    <w:p w14:paraId="385BF189" w14:textId="77777777" w:rsidR="0083151E" w:rsidRPr="00BB118A" w:rsidRDefault="0083151E" w:rsidP="0083151E">
      <w:pPr>
        <w:autoSpaceDE w:val="0"/>
        <w:autoSpaceDN w:val="0"/>
        <w:adjustRightInd w:val="0"/>
        <w:spacing w:after="0" w:line="240" w:lineRule="auto"/>
        <w:rPr>
          <w:rFonts w:ascii="Arial" w:hAnsi="Arial" w:cs="Arial"/>
        </w:rPr>
      </w:pPr>
      <w:r w:rsidRPr="00BB118A">
        <w:rPr>
          <w:rFonts w:ascii="Arial" w:hAnsi="Arial" w:cs="Arial"/>
        </w:rPr>
        <w:t>From the “Review” page, you can see some brief information about the</w:t>
      </w:r>
      <w:r w:rsidR="00857A2F" w:rsidRPr="00BB118A">
        <w:rPr>
          <w:rFonts w:ascii="Arial" w:hAnsi="Arial" w:cs="Arial"/>
        </w:rPr>
        <w:t xml:space="preserve"> </w:t>
      </w:r>
      <w:r w:rsidRPr="00BB118A">
        <w:rPr>
          <w:rFonts w:ascii="Arial" w:hAnsi="Arial" w:cs="Arial"/>
        </w:rPr>
        <w:t>submission and the review schedule</w:t>
      </w:r>
      <w:r w:rsidR="0088762F" w:rsidRPr="00BB118A">
        <w:rPr>
          <w:rFonts w:ascii="Arial" w:hAnsi="Arial" w:cs="Arial"/>
        </w:rPr>
        <w:t xml:space="preserve">. The default due date is </w:t>
      </w:r>
      <w:r w:rsidR="00BB118A" w:rsidRPr="00BB118A">
        <w:rPr>
          <w:rFonts w:ascii="Arial" w:hAnsi="Arial" w:cs="Arial"/>
        </w:rPr>
        <w:t>four</w:t>
      </w:r>
      <w:r w:rsidR="0088762F" w:rsidRPr="00BB118A">
        <w:rPr>
          <w:rFonts w:ascii="Arial" w:hAnsi="Arial" w:cs="Arial"/>
        </w:rPr>
        <w:t xml:space="preserve"> weeks, but it can be adjusted by the editor</w:t>
      </w:r>
      <w:r w:rsidR="00BB118A" w:rsidRPr="00BB118A">
        <w:rPr>
          <w:rFonts w:ascii="Arial" w:hAnsi="Arial" w:cs="Arial"/>
        </w:rPr>
        <w:t xml:space="preserve">, Prof </w:t>
      </w:r>
      <w:hyperlink r:id="rId8" w:history="1">
        <w:r w:rsidR="00BB118A" w:rsidRPr="00BB118A">
          <w:rPr>
            <w:rStyle w:val="Hyperlink"/>
            <w:rFonts w:ascii="Arial" w:hAnsi="Arial" w:cs="Arial"/>
          </w:rPr>
          <w:t>Michelle Leonard</w:t>
        </w:r>
      </w:hyperlink>
      <w:r w:rsidRPr="00BB118A">
        <w:rPr>
          <w:rFonts w:ascii="Arial" w:hAnsi="Arial" w:cs="Arial"/>
        </w:rPr>
        <w:t>:</w:t>
      </w:r>
    </w:p>
    <w:p w14:paraId="6A05A809" w14:textId="77777777" w:rsidR="0083151E" w:rsidRPr="00BB118A" w:rsidRDefault="0083151E" w:rsidP="0083151E">
      <w:pPr>
        <w:autoSpaceDE w:val="0"/>
        <w:autoSpaceDN w:val="0"/>
        <w:adjustRightInd w:val="0"/>
        <w:spacing w:after="0" w:line="240" w:lineRule="auto"/>
        <w:rPr>
          <w:rFonts w:ascii="Arial" w:hAnsi="Arial" w:cs="Arial"/>
        </w:rPr>
      </w:pPr>
    </w:p>
    <w:p w14:paraId="5A39BBE3" w14:textId="77777777" w:rsidR="0083151E" w:rsidRPr="00BB118A" w:rsidRDefault="0083151E" w:rsidP="0083151E">
      <w:pPr>
        <w:autoSpaceDE w:val="0"/>
        <w:autoSpaceDN w:val="0"/>
        <w:adjustRightInd w:val="0"/>
        <w:spacing w:after="0" w:line="240" w:lineRule="auto"/>
        <w:rPr>
          <w:rFonts w:ascii="Arial" w:hAnsi="Arial" w:cs="Arial"/>
        </w:rPr>
      </w:pPr>
      <w:r w:rsidRPr="00BB118A">
        <w:rPr>
          <w:rFonts w:ascii="Arial" w:hAnsi="Arial" w:cs="Arial"/>
          <w:noProof/>
        </w:rPr>
        <w:drawing>
          <wp:inline distT="0" distB="0" distL="0" distR="0" wp14:anchorId="6EB494A8" wp14:editId="20B7DB5C">
            <wp:extent cx="3436536" cy="23191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640" cy="2340800"/>
                    </a:xfrm>
                    <a:prstGeom prst="rect">
                      <a:avLst/>
                    </a:prstGeom>
                    <a:noFill/>
                    <a:ln>
                      <a:noFill/>
                    </a:ln>
                  </pic:spPr>
                </pic:pic>
              </a:graphicData>
            </a:graphic>
          </wp:inline>
        </w:drawing>
      </w:r>
    </w:p>
    <w:p w14:paraId="41C8F396" w14:textId="77777777" w:rsidR="0083151E" w:rsidRPr="00BB118A" w:rsidRDefault="0083151E" w:rsidP="0083151E">
      <w:pPr>
        <w:autoSpaceDE w:val="0"/>
        <w:autoSpaceDN w:val="0"/>
        <w:adjustRightInd w:val="0"/>
        <w:spacing w:after="0" w:line="240" w:lineRule="auto"/>
        <w:rPr>
          <w:rFonts w:ascii="Arial" w:hAnsi="Arial" w:cs="Arial"/>
        </w:rPr>
      </w:pPr>
    </w:p>
    <w:p w14:paraId="72A3D3EC" w14:textId="77777777" w:rsidR="00796DCE" w:rsidRPr="00BB118A" w:rsidRDefault="00796DCE" w:rsidP="0083151E">
      <w:pPr>
        <w:autoSpaceDE w:val="0"/>
        <w:autoSpaceDN w:val="0"/>
        <w:adjustRightInd w:val="0"/>
        <w:spacing w:after="0" w:line="240" w:lineRule="auto"/>
        <w:rPr>
          <w:rFonts w:ascii="Arial" w:hAnsi="Arial" w:cs="Arial"/>
        </w:rPr>
      </w:pPr>
    </w:p>
    <w:p w14:paraId="5F70FC19" w14:textId="77777777" w:rsidR="0083151E" w:rsidRPr="00BB118A" w:rsidRDefault="00796DCE" w:rsidP="00796DCE">
      <w:pPr>
        <w:rPr>
          <w:rFonts w:ascii="Arial" w:hAnsi="Arial" w:cs="Arial"/>
        </w:rPr>
      </w:pPr>
      <w:r w:rsidRPr="00BB118A">
        <w:rPr>
          <w:rFonts w:ascii="Arial" w:hAnsi="Arial" w:cs="Arial"/>
        </w:rPr>
        <w:br w:type="page"/>
      </w:r>
      <w:r w:rsidR="0083151E" w:rsidRPr="00BB118A">
        <w:rPr>
          <w:rFonts w:ascii="Arial" w:hAnsi="Arial" w:cs="Arial"/>
        </w:rPr>
        <w:lastRenderedPageBreak/>
        <w:t>Further down the Review page, you will see the 5 review steps which</w:t>
      </w:r>
      <w:r w:rsidR="00857A2F" w:rsidRPr="00BB118A">
        <w:rPr>
          <w:rFonts w:ascii="Arial" w:hAnsi="Arial" w:cs="Arial"/>
        </w:rPr>
        <w:t xml:space="preserve"> </w:t>
      </w:r>
      <w:r w:rsidR="0083151E" w:rsidRPr="00BB118A">
        <w:rPr>
          <w:rFonts w:ascii="Arial" w:hAnsi="Arial" w:cs="Arial"/>
        </w:rPr>
        <w:t>need to be followed</w:t>
      </w:r>
      <w:r w:rsidR="0088762F" w:rsidRPr="00BB118A">
        <w:rPr>
          <w:rFonts w:ascii="Arial" w:hAnsi="Arial" w:cs="Arial"/>
        </w:rPr>
        <w:t xml:space="preserve">. </w:t>
      </w:r>
    </w:p>
    <w:p w14:paraId="0D0B940D" w14:textId="77777777" w:rsidR="0088762F" w:rsidRPr="00BB118A" w:rsidRDefault="0088762F" w:rsidP="0083151E">
      <w:pPr>
        <w:autoSpaceDE w:val="0"/>
        <w:autoSpaceDN w:val="0"/>
        <w:adjustRightInd w:val="0"/>
        <w:spacing w:after="0" w:line="240" w:lineRule="auto"/>
        <w:rPr>
          <w:rFonts w:ascii="Arial" w:hAnsi="Arial" w:cs="Arial"/>
        </w:rPr>
      </w:pPr>
    </w:p>
    <w:p w14:paraId="23D13735" w14:textId="77777777" w:rsidR="0088762F" w:rsidRPr="00BB118A" w:rsidRDefault="0088762F" w:rsidP="0083151E">
      <w:pPr>
        <w:autoSpaceDE w:val="0"/>
        <w:autoSpaceDN w:val="0"/>
        <w:adjustRightInd w:val="0"/>
        <w:spacing w:after="0" w:line="240" w:lineRule="auto"/>
        <w:rPr>
          <w:rFonts w:ascii="Arial" w:hAnsi="Arial" w:cs="Arial"/>
          <w:b/>
        </w:rPr>
      </w:pPr>
      <w:r w:rsidRPr="00BB118A">
        <w:rPr>
          <w:rFonts w:ascii="Arial" w:hAnsi="Arial" w:cs="Arial"/>
          <w:b/>
          <w:sz w:val="24"/>
          <w:szCs w:val="24"/>
        </w:rPr>
        <w:t>IMPORTANT!!</w:t>
      </w:r>
      <w:r w:rsidRPr="00BB118A">
        <w:rPr>
          <w:rFonts w:ascii="Arial" w:hAnsi="Arial" w:cs="Arial"/>
          <w:b/>
        </w:rPr>
        <w:t xml:space="preserve">  You must complete the steps in order through to step 5 in order to complete your review.  </w:t>
      </w:r>
    </w:p>
    <w:p w14:paraId="0E27B00A" w14:textId="77777777" w:rsidR="0083151E" w:rsidRPr="00BB118A" w:rsidRDefault="0083151E" w:rsidP="0083151E">
      <w:pPr>
        <w:autoSpaceDE w:val="0"/>
        <w:autoSpaceDN w:val="0"/>
        <w:adjustRightInd w:val="0"/>
        <w:spacing w:after="0" w:line="240" w:lineRule="auto"/>
        <w:rPr>
          <w:rFonts w:ascii="Arial" w:hAnsi="Arial" w:cs="Arial"/>
        </w:rPr>
      </w:pPr>
    </w:p>
    <w:p w14:paraId="1D997FA9" w14:textId="24C56412" w:rsidR="0083151E" w:rsidRPr="00BB118A" w:rsidRDefault="0083151E" w:rsidP="0083151E">
      <w:pPr>
        <w:autoSpaceDE w:val="0"/>
        <w:autoSpaceDN w:val="0"/>
        <w:adjustRightInd w:val="0"/>
        <w:spacing w:after="0" w:line="240" w:lineRule="auto"/>
        <w:rPr>
          <w:rFonts w:ascii="Arial" w:hAnsi="Arial" w:cs="Arial"/>
        </w:rPr>
      </w:pPr>
      <w:r w:rsidRPr="00BB118A">
        <w:rPr>
          <w:rFonts w:ascii="Arial" w:hAnsi="Arial" w:cs="Arial"/>
          <w:b/>
        </w:rPr>
        <w:t>Step 1:</w:t>
      </w:r>
      <w:r w:rsidRPr="00BB118A">
        <w:rPr>
          <w:rFonts w:ascii="Arial" w:hAnsi="Arial" w:cs="Arial"/>
        </w:rPr>
        <w:t xml:space="preserve"> To accept the request, click the “Will do the review” icon and</w:t>
      </w:r>
      <w:r w:rsidR="00857A2F" w:rsidRPr="00BB118A">
        <w:rPr>
          <w:rFonts w:ascii="Arial" w:hAnsi="Arial" w:cs="Arial"/>
        </w:rPr>
        <w:t xml:space="preserve"> </w:t>
      </w:r>
      <w:r w:rsidRPr="00BB118A">
        <w:rPr>
          <w:rFonts w:ascii="Arial" w:hAnsi="Arial" w:cs="Arial"/>
        </w:rPr>
        <w:t xml:space="preserve">send the </w:t>
      </w:r>
      <w:r w:rsidR="00282ED4">
        <w:rPr>
          <w:rFonts w:ascii="Arial" w:hAnsi="Arial" w:cs="Arial"/>
        </w:rPr>
        <w:t xml:space="preserve">generated </w:t>
      </w:r>
      <w:r w:rsidRPr="00BB118A">
        <w:rPr>
          <w:rFonts w:ascii="Arial" w:hAnsi="Arial" w:cs="Arial"/>
        </w:rPr>
        <w:t>email message</w:t>
      </w:r>
      <w:r w:rsidR="00282ED4">
        <w:rPr>
          <w:rFonts w:ascii="Arial" w:hAnsi="Arial" w:cs="Arial"/>
        </w:rPr>
        <w:t>;</w:t>
      </w:r>
    </w:p>
    <w:p w14:paraId="60061E4C" w14:textId="77777777" w:rsidR="004675E4" w:rsidRPr="00BB118A" w:rsidRDefault="004675E4" w:rsidP="0083151E">
      <w:pPr>
        <w:autoSpaceDE w:val="0"/>
        <w:autoSpaceDN w:val="0"/>
        <w:adjustRightInd w:val="0"/>
        <w:spacing w:after="0" w:line="240" w:lineRule="auto"/>
        <w:rPr>
          <w:rFonts w:ascii="Arial" w:hAnsi="Arial" w:cs="Arial"/>
        </w:rPr>
      </w:pPr>
    </w:p>
    <w:p w14:paraId="1DB45DC4" w14:textId="71E67A7A" w:rsidR="0083151E" w:rsidRPr="00BB118A" w:rsidRDefault="00282ED4" w:rsidP="0083151E">
      <w:pPr>
        <w:autoSpaceDE w:val="0"/>
        <w:autoSpaceDN w:val="0"/>
        <w:adjustRightInd w:val="0"/>
        <w:spacing w:after="0" w:line="240" w:lineRule="auto"/>
        <w:rPr>
          <w:rFonts w:ascii="Arial" w:hAnsi="Arial" w:cs="Arial"/>
        </w:rPr>
      </w:pPr>
      <w:r w:rsidRPr="00282ED4">
        <w:rPr>
          <w:rFonts w:ascii="Arial" w:hAnsi="Arial" w:cs="Arial"/>
          <w:highlight w:val="green"/>
        </w:rPr>
        <w:t>NOTE:</w:t>
      </w:r>
      <w:r>
        <w:rPr>
          <w:rFonts w:ascii="Arial" w:hAnsi="Arial" w:cs="Arial"/>
        </w:rPr>
        <w:t xml:space="preserve"> </w:t>
      </w:r>
      <w:r w:rsidR="0083151E" w:rsidRPr="00BB118A">
        <w:rPr>
          <w:rFonts w:ascii="Arial" w:hAnsi="Arial" w:cs="Arial"/>
        </w:rPr>
        <w:t>To decline the request, click the “Unable to do the review” icon and</w:t>
      </w:r>
      <w:r w:rsidR="00857A2F" w:rsidRPr="00BB118A">
        <w:rPr>
          <w:rFonts w:ascii="Arial" w:hAnsi="Arial" w:cs="Arial"/>
        </w:rPr>
        <w:t xml:space="preserve"> </w:t>
      </w:r>
      <w:r w:rsidR="0083151E" w:rsidRPr="00BB118A">
        <w:rPr>
          <w:rFonts w:ascii="Arial" w:hAnsi="Arial" w:cs="Arial"/>
        </w:rPr>
        <w:t>send the email message that is generated.</w:t>
      </w:r>
    </w:p>
    <w:p w14:paraId="44EAFD9C" w14:textId="77777777" w:rsidR="004675E4" w:rsidRPr="00BB118A" w:rsidRDefault="004675E4" w:rsidP="0083151E">
      <w:pPr>
        <w:autoSpaceDE w:val="0"/>
        <w:autoSpaceDN w:val="0"/>
        <w:adjustRightInd w:val="0"/>
        <w:spacing w:after="0" w:line="240" w:lineRule="auto"/>
        <w:rPr>
          <w:rFonts w:ascii="Arial" w:hAnsi="Arial" w:cs="Arial"/>
        </w:rPr>
      </w:pPr>
    </w:p>
    <w:p w14:paraId="22B09ED6" w14:textId="31F58877" w:rsidR="0083151E" w:rsidRDefault="0083151E" w:rsidP="004675E4">
      <w:pPr>
        <w:autoSpaceDE w:val="0"/>
        <w:autoSpaceDN w:val="0"/>
        <w:adjustRightInd w:val="0"/>
        <w:spacing w:after="0" w:line="240" w:lineRule="auto"/>
        <w:rPr>
          <w:rFonts w:ascii="Arial" w:hAnsi="Arial" w:cs="Arial"/>
        </w:rPr>
      </w:pPr>
      <w:r w:rsidRPr="00BB118A">
        <w:rPr>
          <w:rFonts w:ascii="Arial" w:hAnsi="Arial" w:cs="Arial"/>
          <w:b/>
        </w:rPr>
        <w:t>Step 2:</w:t>
      </w:r>
      <w:r w:rsidRPr="00BB118A">
        <w:rPr>
          <w:rFonts w:ascii="Arial" w:hAnsi="Arial" w:cs="Arial"/>
        </w:rPr>
        <w:t xml:space="preserve"> </w:t>
      </w:r>
      <w:r w:rsidR="004675E4" w:rsidRPr="00BB118A">
        <w:rPr>
          <w:rFonts w:ascii="Arial" w:hAnsi="Arial" w:cs="Arial"/>
        </w:rPr>
        <w:t xml:space="preserve">Once </w:t>
      </w:r>
      <w:r w:rsidR="00C74E37" w:rsidRPr="00BB118A">
        <w:rPr>
          <w:rFonts w:ascii="Arial" w:hAnsi="Arial" w:cs="Arial"/>
        </w:rPr>
        <w:t>you have accepted the request</w:t>
      </w:r>
      <w:r w:rsidR="004675E4" w:rsidRPr="00BB118A">
        <w:rPr>
          <w:rFonts w:ascii="Arial" w:hAnsi="Arial" w:cs="Arial"/>
        </w:rPr>
        <w:t>, the link to the manuscript, as</w:t>
      </w:r>
      <w:r w:rsidR="00857A2F" w:rsidRPr="00BB118A">
        <w:rPr>
          <w:rFonts w:ascii="Arial" w:hAnsi="Arial" w:cs="Arial"/>
        </w:rPr>
        <w:t xml:space="preserve"> </w:t>
      </w:r>
      <w:r w:rsidR="004675E4" w:rsidRPr="00BB118A">
        <w:rPr>
          <w:rFonts w:ascii="Arial" w:hAnsi="Arial" w:cs="Arial"/>
        </w:rPr>
        <w:t xml:space="preserve">well as any supplemental files, will appear. Click the file name to </w:t>
      </w:r>
      <w:r w:rsidR="00C74E37" w:rsidRPr="00BB118A">
        <w:rPr>
          <w:rFonts w:ascii="Arial" w:hAnsi="Arial" w:cs="Arial"/>
        </w:rPr>
        <w:t>open each</w:t>
      </w:r>
      <w:r w:rsidR="004675E4" w:rsidRPr="00BB118A">
        <w:rPr>
          <w:rFonts w:ascii="Arial" w:hAnsi="Arial" w:cs="Arial"/>
        </w:rPr>
        <w:t xml:space="preserve"> file. </w:t>
      </w:r>
    </w:p>
    <w:p w14:paraId="338117AC" w14:textId="7A75DE2C" w:rsidR="00282ED4" w:rsidRDefault="00282ED4" w:rsidP="004675E4">
      <w:pPr>
        <w:autoSpaceDE w:val="0"/>
        <w:autoSpaceDN w:val="0"/>
        <w:adjustRightInd w:val="0"/>
        <w:spacing w:after="0" w:line="240" w:lineRule="auto"/>
        <w:rPr>
          <w:rFonts w:ascii="Arial" w:hAnsi="Arial" w:cs="Arial"/>
        </w:rPr>
      </w:pPr>
    </w:p>
    <w:p w14:paraId="16D94323" w14:textId="535425D2" w:rsidR="00282ED4" w:rsidRPr="00BB118A" w:rsidRDefault="00282ED4" w:rsidP="004675E4">
      <w:pPr>
        <w:autoSpaceDE w:val="0"/>
        <w:autoSpaceDN w:val="0"/>
        <w:adjustRightInd w:val="0"/>
        <w:spacing w:after="0" w:line="240" w:lineRule="auto"/>
        <w:rPr>
          <w:rFonts w:ascii="Arial" w:hAnsi="Arial" w:cs="Arial"/>
        </w:rPr>
      </w:pPr>
      <w:r w:rsidRPr="00282ED4">
        <w:rPr>
          <w:rFonts w:ascii="Arial" w:hAnsi="Arial" w:cs="Arial"/>
          <w:highlight w:val="green"/>
        </w:rPr>
        <w:t>NOTE:</w:t>
      </w:r>
      <w:r>
        <w:rPr>
          <w:rFonts w:ascii="Arial" w:hAnsi="Arial" w:cs="Arial"/>
        </w:rPr>
        <w:t xml:space="preserve"> Do </w:t>
      </w:r>
      <w:r w:rsidRPr="00282ED4">
        <w:rPr>
          <w:rFonts w:ascii="Arial" w:hAnsi="Arial" w:cs="Arial"/>
          <w:highlight w:val="green"/>
        </w:rPr>
        <w:t>NOT</w:t>
      </w:r>
      <w:r>
        <w:rPr>
          <w:rFonts w:ascii="Arial" w:hAnsi="Arial" w:cs="Arial"/>
        </w:rPr>
        <w:t xml:space="preserve"> open the supplemental file. This contains author and faculty mentor identifying information. I can’t turn this feature off in the system.</w:t>
      </w:r>
    </w:p>
    <w:p w14:paraId="4B94D5A5" w14:textId="77777777" w:rsidR="004675E4" w:rsidRPr="00BB118A" w:rsidRDefault="004675E4" w:rsidP="004675E4">
      <w:pPr>
        <w:autoSpaceDE w:val="0"/>
        <w:autoSpaceDN w:val="0"/>
        <w:adjustRightInd w:val="0"/>
        <w:spacing w:after="0" w:line="240" w:lineRule="auto"/>
        <w:rPr>
          <w:rFonts w:ascii="Arial" w:hAnsi="Arial" w:cs="Arial"/>
        </w:rPr>
      </w:pPr>
    </w:p>
    <w:p w14:paraId="60FD301B" w14:textId="77777777" w:rsidR="00D96730" w:rsidRPr="00BB118A" w:rsidRDefault="0083151E" w:rsidP="00D96730">
      <w:pPr>
        <w:autoSpaceDE w:val="0"/>
        <w:autoSpaceDN w:val="0"/>
        <w:adjustRightInd w:val="0"/>
        <w:spacing w:after="0" w:line="240" w:lineRule="auto"/>
        <w:rPr>
          <w:rFonts w:ascii="Arial" w:hAnsi="Arial" w:cs="Arial"/>
        </w:rPr>
      </w:pPr>
      <w:r w:rsidRPr="00BB118A">
        <w:rPr>
          <w:rFonts w:ascii="Arial" w:hAnsi="Arial" w:cs="Arial"/>
          <w:b/>
        </w:rPr>
        <w:t>Step 3:</w:t>
      </w:r>
      <w:r w:rsidRPr="00BB118A">
        <w:rPr>
          <w:rFonts w:ascii="Arial" w:hAnsi="Arial" w:cs="Arial"/>
        </w:rPr>
        <w:t xml:space="preserve"> Click the “Review Form” icon to record your review</w:t>
      </w:r>
      <w:r w:rsidR="00C74E37" w:rsidRPr="00BB118A">
        <w:rPr>
          <w:rFonts w:ascii="Arial" w:hAnsi="Arial" w:cs="Arial"/>
        </w:rPr>
        <w:t xml:space="preserve"> comments</w:t>
      </w:r>
      <w:r w:rsidRPr="00BB118A">
        <w:rPr>
          <w:rFonts w:ascii="Arial" w:hAnsi="Arial" w:cs="Arial"/>
        </w:rPr>
        <w:t xml:space="preserve">. </w:t>
      </w:r>
    </w:p>
    <w:p w14:paraId="3DEEC669" w14:textId="77777777" w:rsidR="00D96730" w:rsidRPr="00BB118A" w:rsidRDefault="00D96730" w:rsidP="00D96730">
      <w:pPr>
        <w:autoSpaceDE w:val="0"/>
        <w:autoSpaceDN w:val="0"/>
        <w:adjustRightInd w:val="0"/>
        <w:spacing w:after="0" w:line="240" w:lineRule="auto"/>
        <w:rPr>
          <w:rFonts w:ascii="Arial" w:hAnsi="Arial" w:cs="Arial"/>
        </w:rPr>
      </w:pPr>
    </w:p>
    <w:p w14:paraId="417C9273" w14:textId="77FE8FBC" w:rsidR="0083151E" w:rsidRPr="00BB118A" w:rsidRDefault="7925B35A" w:rsidP="7925B35A">
      <w:pPr>
        <w:autoSpaceDE w:val="0"/>
        <w:autoSpaceDN w:val="0"/>
        <w:adjustRightInd w:val="0"/>
        <w:spacing w:after="0" w:line="240" w:lineRule="auto"/>
        <w:rPr>
          <w:rFonts w:ascii="Arial" w:eastAsia="Arial" w:hAnsi="Arial" w:cs="Arial"/>
        </w:rPr>
      </w:pPr>
      <w:r w:rsidRPr="7925B35A">
        <w:rPr>
          <w:rFonts w:ascii="Arial" w:eastAsia="Arial" w:hAnsi="Arial" w:cs="Arial"/>
          <w:b/>
          <w:bCs/>
        </w:rPr>
        <w:t>Step 4:</w:t>
      </w:r>
      <w:r w:rsidRPr="7925B35A">
        <w:rPr>
          <w:rFonts w:ascii="Arial" w:eastAsia="Arial" w:hAnsi="Arial" w:cs="Arial"/>
        </w:rPr>
        <w:t xml:space="preserve"> </w:t>
      </w:r>
      <w:r w:rsidR="00282ED4">
        <w:rPr>
          <w:rFonts w:ascii="Arial" w:eastAsia="Arial" w:hAnsi="Arial" w:cs="Arial"/>
        </w:rPr>
        <w:t xml:space="preserve">Upload the article with your reviewer comments by using the </w:t>
      </w:r>
      <w:r w:rsidRPr="7925B35A">
        <w:rPr>
          <w:rFonts w:ascii="Arial" w:eastAsia="Arial" w:hAnsi="Arial" w:cs="Arial"/>
        </w:rPr>
        <w:t xml:space="preserve"> “Upload files” tool. The author &amp; faculty mentor will appreciate the effort of reviewing mark-ups &amp; comments within the original article submission.</w:t>
      </w:r>
    </w:p>
    <w:p w14:paraId="45FB0818" w14:textId="77777777" w:rsidR="00796DCE" w:rsidRPr="00BB118A" w:rsidRDefault="00796DCE" w:rsidP="0083151E">
      <w:pPr>
        <w:autoSpaceDE w:val="0"/>
        <w:autoSpaceDN w:val="0"/>
        <w:adjustRightInd w:val="0"/>
        <w:spacing w:after="0" w:line="240" w:lineRule="auto"/>
        <w:rPr>
          <w:rFonts w:ascii="Arial" w:hAnsi="Arial" w:cs="Arial"/>
        </w:rPr>
      </w:pPr>
    </w:p>
    <w:p w14:paraId="428278DE" w14:textId="77777777" w:rsidR="00796DCE" w:rsidRPr="00BB118A" w:rsidRDefault="00796DCE" w:rsidP="0083151E">
      <w:pPr>
        <w:autoSpaceDE w:val="0"/>
        <w:autoSpaceDN w:val="0"/>
        <w:adjustRightInd w:val="0"/>
        <w:spacing w:after="0" w:line="240" w:lineRule="auto"/>
        <w:rPr>
          <w:rFonts w:ascii="Arial" w:hAnsi="Arial" w:cs="Arial"/>
        </w:rPr>
      </w:pPr>
      <w:r w:rsidRPr="00282ED4">
        <w:rPr>
          <w:rFonts w:ascii="Arial" w:hAnsi="Arial" w:cs="Arial"/>
          <w:b/>
          <w:highlight w:val="green"/>
        </w:rPr>
        <w:t>IMPORTANT!!</w:t>
      </w:r>
      <w:r w:rsidRPr="00BB118A">
        <w:rPr>
          <w:rFonts w:ascii="Arial" w:hAnsi="Arial" w:cs="Arial"/>
        </w:rPr>
        <w:t xml:space="preserve"> </w:t>
      </w:r>
      <w:r w:rsidR="00BB118A" w:rsidRPr="00BB118A">
        <w:rPr>
          <w:rFonts w:ascii="Arial" w:hAnsi="Arial" w:cs="Arial"/>
        </w:rPr>
        <w:t>Be</w:t>
      </w:r>
      <w:r w:rsidRPr="00BB118A">
        <w:rPr>
          <w:rFonts w:ascii="Arial" w:hAnsi="Arial" w:cs="Arial"/>
        </w:rPr>
        <w:t xml:space="preserve"> sure your manuscript is stripped of identifying information following the instructions in</w:t>
      </w:r>
      <w:hyperlink r:id="rId10" w:history="1">
        <w:r w:rsidRPr="00BB118A">
          <w:rPr>
            <w:rStyle w:val="Hyperlink"/>
            <w:rFonts w:ascii="Arial" w:hAnsi="Arial" w:cs="Arial"/>
          </w:rPr>
          <w:t xml:space="preserve"> Ensuring a Blind Review</w:t>
        </w:r>
      </w:hyperlink>
    </w:p>
    <w:p w14:paraId="049F31CB" w14:textId="77777777" w:rsidR="00D96730" w:rsidRPr="00BB118A" w:rsidRDefault="00D96730" w:rsidP="0083151E">
      <w:pPr>
        <w:autoSpaceDE w:val="0"/>
        <w:autoSpaceDN w:val="0"/>
        <w:adjustRightInd w:val="0"/>
        <w:spacing w:after="0" w:line="240" w:lineRule="auto"/>
        <w:rPr>
          <w:rFonts w:ascii="Arial" w:hAnsi="Arial" w:cs="Arial"/>
        </w:rPr>
      </w:pPr>
    </w:p>
    <w:p w14:paraId="621BFC85" w14:textId="4F4C29ED" w:rsidR="00D96730" w:rsidRPr="00BB118A" w:rsidRDefault="7925B35A" w:rsidP="7925B35A">
      <w:pPr>
        <w:autoSpaceDE w:val="0"/>
        <w:autoSpaceDN w:val="0"/>
        <w:adjustRightInd w:val="0"/>
        <w:spacing w:after="0" w:line="240" w:lineRule="auto"/>
        <w:rPr>
          <w:rFonts w:ascii="Arial" w:eastAsia="Arial" w:hAnsi="Arial" w:cs="Arial"/>
        </w:rPr>
      </w:pPr>
      <w:r w:rsidRPr="7925B35A">
        <w:rPr>
          <w:rFonts w:ascii="Arial" w:eastAsia="Arial" w:hAnsi="Arial" w:cs="Arial"/>
          <w:b/>
          <w:bCs/>
        </w:rPr>
        <w:t>Step 5:</w:t>
      </w:r>
      <w:r w:rsidRPr="7925B35A">
        <w:rPr>
          <w:rFonts w:ascii="Arial" w:eastAsia="Arial" w:hAnsi="Arial" w:cs="Arial"/>
        </w:rPr>
        <w:t xml:space="preserve"> Select a recommendation and submit the review to complete the process. You must complete step 3 before you will be allowed to select a recommendation. The system automatically defaults to 6 choices. </w:t>
      </w:r>
      <w:r w:rsidRPr="7925B35A">
        <w:rPr>
          <w:rFonts w:ascii="Arial" w:eastAsia="Arial" w:hAnsi="Arial" w:cs="Arial"/>
          <w:highlight w:val="yellow"/>
        </w:rPr>
        <w:t>UFJUR will only use 3 choices</w:t>
      </w:r>
      <w:r w:rsidRPr="7925B35A">
        <w:rPr>
          <w:rFonts w:ascii="Arial" w:eastAsia="Arial" w:hAnsi="Arial" w:cs="Arial"/>
        </w:rPr>
        <w:t>.</w:t>
      </w:r>
    </w:p>
    <w:p w14:paraId="04B3E068" w14:textId="77777777" w:rsidR="00C6125B" w:rsidRPr="00BB118A" w:rsidRDefault="00C6125B" w:rsidP="00C6125B">
      <w:pPr>
        <w:pStyle w:val="ListParagraph"/>
        <w:numPr>
          <w:ilvl w:val="0"/>
          <w:numId w:val="6"/>
        </w:numPr>
        <w:spacing w:after="0" w:line="254" w:lineRule="auto"/>
        <w:rPr>
          <w:rFonts w:ascii="Arial" w:eastAsia="Batang" w:hAnsi="Arial" w:cs="Arial"/>
        </w:rPr>
      </w:pPr>
      <w:r w:rsidRPr="00BB118A">
        <w:rPr>
          <w:rFonts w:ascii="Arial" w:eastAsia="Batang" w:hAnsi="Arial" w:cs="Arial"/>
        </w:rPr>
        <w:t xml:space="preserve">You will have </w:t>
      </w:r>
      <w:r w:rsidR="00C74E37" w:rsidRPr="00BB118A">
        <w:rPr>
          <w:rFonts w:ascii="Arial" w:eastAsia="Batang" w:hAnsi="Arial" w:cs="Arial"/>
        </w:rPr>
        <w:t>a choice of the following options</w:t>
      </w:r>
      <w:r w:rsidRPr="00BB118A">
        <w:rPr>
          <w:rFonts w:ascii="Arial" w:eastAsia="Batang" w:hAnsi="Arial" w:cs="Arial"/>
        </w:rPr>
        <w:t>:</w:t>
      </w:r>
    </w:p>
    <w:p w14:paraId="5E450A21" w14:textId="53C1FF61" w:rsidR="00C6125B" w:rsidRPr="00BB118A" w:rsidRDefault="7925B35A" w:rsidP="7925B35A">
      <w:pPr>
        <w:numPr>
          <w:ilvl w:val="1"/>
          <w:numId w:val="6"/>
        </w:numPr>
        <w:spacing w:after="0" w:line="254" w:lineRule="auto"/>
        <w:contextualSpacing/>
        <w:rPr>
          <w:rFonts w:ascii="Arial,Batang" w:eastAsia="Arial,Batang" w:hAnsi="Arial,Batang" w:cs="Arial,Batang"/>
        </w:rPr>
      </w:pPr>
      <w:r w:rsidRPr="7925B35A">
        <w:rPr>
          <w:rFonts w:ascii="Arial" w:eastAsia="Arial" w:hAnsi="Arial" w:cs="Arial"/>
          <w:highlight w:val="yellow"/>
        </w:rPr>
        <w:t>Accept Submission (no revisions necessary; use rarely if ever)</w:t>
      </w:r>
    </w:p>
    <w:p w14:paraId="6811D6DB" w14:textId="77777777" w:rsidR="00C6125B" w:rsidRPr="00BB118A" w:rsidRDefault="7925B35A" w:rsidP="7925B35A">
      <w:pPr>
        <w:numPr>
          <w:ilvl w:val="1"/>
          <w:numId w:val="6"/>
        </w:numPr>
        <w:spacing w:after="0" w:line="254" w:lineRule="auto"/>
        <w:contextualSpacing/>
        <w:rPr>
          <w:rFonts w:ascii="Arial,Batang" w:eastAsia="Arial,Batang" w:hAnsi="Arial,Batang" w:cs="Arial,Batang"/>
        </w:rPr>
      </w:pPr>
      <w:r w:rsidRPr="7925B35A">
        <w:rPr>
          <w:rFonts w:ascii="Arial" w:eastAsia="Arial" w:hAnsi="Arial" w:cs="Arial"/>
          <w:highlight w:val="yellow"/>
        </w:rPr>
        <w:t>Revisions Required (but you do not review again)</w:t>
      </w:r>
    </w:p>
    <w:p w14:paraId="199EC8B5" w14:textId="77777777" w:rsidR="00C6125B" w:rsidRPr="00BB118A" w:rsidRDefault="00C6125B" w:rsidP="00C6125B">
      <w:pPr>
        <w:numPr>
          <w:ilvl w:val="1"/>
          <w:numId w:val="6"/>
        </w:numPr>
        <w:spacing w:after="0" w:line="254" w:lineRule="auto"/>
        <w:contextualSpacing/>
        <w:rPr>
          <w:rFonts w:ascii="Arial" w:eastAsia="Batang" w:hAnsi="Arial" w:cs="Arial"/>
          <w:strike/>
        </w:rPr>
      </w:pPr>
      <w:r w:rsidRPr="00BB118A">
        <w:rPr>
          <w:rFonts w:ascii="Arial" w:eastAsia="Batang" w:hAnsi="Arial" w:cs="Arial"/>
          <w:strike/>
        </w:rPr>
        <w:t>Resubmit for Review (and you want to re-review the revision)</w:t>
      </w:r>
    </w:p>
    <w:p w14:paraId="2543D3E2" w14:textId="77777777" w:rsidR="00C6125B" w:rsidRPr="00BB118A" w:rsidRDefault="00C6125B" w:rsidP="00C6125B">
      <w:pPr>
        <w:numPr>
          <w:ilvl w:val="1"/>
          <w:numId w:val="6"/>
        </w:numPr>
        <w:spacing w:after="0" w:line="254" w:lineRule="auto"/>
        <w:contextualSpacing/>
        <w:rPr>
          <w:rFonts w:ascii="Arial" w:eastAsia="Batang" w:hAnsi="Arial" w:cs="Arial"/>
          <w:strike/>
        </w:rPr>
      </w:pPr>
      <w:r w:rsidRPr="00BB118A">
        <w:rPr>
          <w:rFonts w:ascii="Arial" w:eastAsia="Batang" w:hAnsi="Arial" w:cs="Arial"/>
          <w:strike/>
        </w:rPr>
        <w:t>Resubmit Elsewhere</w:t>
      </w:r>
    </w:p>
    <w:p w14:paraId="44E48EB4" w14:textId="22CE131D" w:rsidR="00C6125B" w:rsidRPr="00BB118A" w:rsidRDefault="7925B35A" w:rsidP="7925B35A">
      <w:pPr>
        <w:numPr>
          <w:ilvl w:val="1"/>
          <w:numId w:val="6"/>
        </w:numPr>
        <w:spacing w:after="0" w:line="254" w:lineRule="auto"/>
        <w:contextualSpacing/>
        <w:rPr>
          <w:rFonts w:ascii="Arial,Batang" w:eastAsia="Arial,Batang" w:hAnsi="Arial,Batang" w:cs="Arial,Batang"/>
        </w:rPr>
      </w:pPr>
      <w:r w:rsidRPr="7925B35A">
        <w:rPr>
          <w:rFonts w:ascii="Arial" w:eastAsia="Arial" w:hAnsi="Arial" w:cs="Arial"/>
          <w:highlight w:val="yellow"/>
        </w:rPr>
        <w:t>Decline Submission (use when revisions are too extensive)</w:t>
      </w:r>
    </w:p>
    <w:p w14:paraId="73F4C9C8" w14:textId="77777777" w:rsidR="00C6125B" w:rsidRPr="00BB118A" w:rsidRDefault="00C6125B" w:rsidP="00C6125B">
      <w:pPr>
        <w:numPr>
          <w:ilvl w:val="1"/>
          <w:numId w:val="6"/>
        </w:numPr>
        <w:spacing w:after="0" w:line="254" w:lineRule="auto"/>
        <w:contextualSpacing/>
        <w:rPr>
          <w:rFonts w:ascii="Arial" w:eastAsia="Batang" w:hAnsi="Arial" w:cs="Arial"/>
          <w:strike/>
        </w:rPr>
      </w:pPr>
      <w:r w:rsidRPr="00BB118A">
        <w:rPr>
          <w:rFonts w:ascii="Arial" w:eastAsia="Batang" w:hAnsi="Arial" w:cs="Arial"/>
          <w:strike/>
        </w:rPr>
        <w:t>See Comments (if the above responses don’t fit)</w:t>
      </w:r>
    </w:p>
    <w:p w14:paraId="53128261" w14:textId="77777777" w:rsidR="00D96730" w:rsidRPr="00BB118A" w:rsidRDefault="00D96730" w:rsidP="0083151E">
      <w:pPr>
        <w:autoSpaceDE w:val="0"/>
        <w:autoSpaceDN w:val="0"/>
        <w:adjustRightInd w:val="0"/>
        <w:spacing w:after="0" w:line="240" w:lineRule="auto"/>
        <w:rPr>
          <w:rFonts w:ascii="Arial" w:eastAsia="Batang" w:hAnsi="Arial" w:cs="Arial"/>
        </w:rPr>
      </w:pPr>
    </w:p>
    <w:p w14:paraId="6FBA929A" w14:textId="74189CDA" w:rsidR="0083151E" w:rsidRPr="00BB118A" w:rsidRDefault="7925B35A" w:rsidP="7925B35A">
      <w:pPr>
        <w:autoSpaceDE w:val="0"/>
        <w:autoSpaceDN w:val="0"/>
        <w:adjustRightInd w:val="0"/>
        <w:spacing w:after="0" w:line="240" w:lineRule="auto"/>
        <w:rPr>
          <w:rFonts w:ascii="Arial" w:eastAsia="Arial" w:hAnsi="Arial" w:cs="Arial"/>
        </w:rPr>
      </w:pPr>
      <w:r w:rsidRPr="7925B35A">
        <w:rPr>
          <w:rFonts w:ascii="Arial" w:eastAsia="Arial" w:hAnsi="Arial" w:cs="Arial"/>
        </w:rPr>
        <w:t>Once you have submitted the review to the editor, you will no longer be able to make changes to your review. At this point, an email message will also be provided for you to edit if necessary, informing the UF JUR Editor, Michelle Leonard, of the completion of your review.</w:t>
      </w:r>
    </w:p>
    <w:p w14:paraId="62486C05" w14:textId="77777777" w:rsidR="00BB118A" w:rsidRPr="00BB118A" w:rsidRDefault="00BB118A" w:rsidP="00C74E37">
      <w:pPr>
        <w:pStyle w:val="Heading2"/>
        <w:rPr>
          <w:rFonts w:ascii="Arial" w:hAnsi="Arial" w:cs="Arial"/>
          <w:sz w:val="22"/>
          <w:szCs w:val="22"/>
        </w:rPr>
      </w:pPr>
    </w:p>
    <w:p w14:paraId="7A0B2752" w14:textId="77777777" w:rsidR="00C6125B" w:rsidRPr="00BB118A" w:rsidRDefault="00BB118A" w:rsidP="00C74E37">
      <w:pPr>
        <w:pStyle w:val="Heading2"/>
        <w:rPr>
          <w:rFonts w:ascii="Arial" w:hAnsi="Arial" w:cs="Arial"/>
          <w:sz w:val="24"/>
          <w:szCs w:val="24"/>
        </w:rPr>
      </w:pPr>
      <w:r w:rsidRPr="00BB118A">
        <w:rPr>
          <w:rFonts w:ascii="Arial" w:hAnsi="Arial" w:cs="Arial"/>
          <w:sz w:val="24"/>
          <w:szCs w:val="24"/>
        </w:rPr>
        <w:t>O</w:t>
      </w:r>
      <w:r w:rsidR="00C6125B" w:rsidRPr="00BB118A">
        <w:rPr>
          <w:rFonts w:ascii="Arial" w:hAnsi="Arial" w:cs="Arial"/>
          <w:sz w:val="24"/>
          <w:szCs w:val="24"/>
        </w:rPr>
        <w:t>JS Training Material</w:t>
      </w:r>
    </w:p>
    <w:p w14:paraId="70B6D080" w14:textId="77777777" w:rsidR="00C6125B" w:rsidRPr="00BB118A" w:rsidRDefault="00963B83" w:rsidP="00C6125B">
      <w:pPr>
        <w:numPr>
          <w:ilvl w:val="0"/>
          <w:numId w:val="5"/>
        </w:numPr>
        <w:rPr>
          <w:rStyle w:val="Hyperlink"/>
          <w:rFonts w:ascii="Arial" w:hAnsi="Arial" w:cs="Arial"/>
          <w:color w:val="auto"/>
          <w:u w:val="none"/>
        </w:rPr>
      </w:pPr>
      <w:hyperlink r:id="rId11" w:history="1">
        <w:r w:rsidR="00C6125B" w:rsidRPr="00BB118A">
          <w:rPr>
            <w:rStyle w:val="Hyperlink"/>
            <w:rFonts w:ascii="Arial" w:hAnsi="Arial" w:cs="Arial"/>
          </w:rPr>
          <w:t>Reviewers: Conducting a Review</w:t>
        </w:r>
      </w:hyperlink>
    </w:p>
    <w:sectPr w:rsidR="00C6125B" w:rsidRPr="00BB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Batang">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480"/>
    <w:multiLevelType w:val="hybridMultilevel"/>
    <w:tmpl w:val="E86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4ACC"/>
    <w:multiLevelType w:val="hybridMultilevel"/>
    <w:tmpl w:val="58B6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276E"/>
    <w:multiLevelType w:val="hybridMultilevel"/>
    <w:tmpl w:val="DD00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C217C"/>
    <w:multiLevelType w:val="hybridMultilevel"/>
    <w:tmpl w:val="A2E0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256EA"/>
    <w:multiLevelType w:val="hybridMultilevel"/>
    <w:tmpl w:val="3698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E197B"/>
    <w:multiLevelType w:val="hybridMultilevel"/>
    <w:tmpl w:val="4DC4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51E"/>
    <w:rsid w:val="00077976"/>
    <w:rsid w:val="000D3C5E"/>
    <w:rsid w:val="00282ED4"/>
    <w:rsid w:val="002E38A5"/>
    <w:rsid w:val="004675E4"/>
    <w:rsid w:val="00526315"/>
    <w:rsid w:val="005A5630"/>
    <w:rsid w:val="00623B8F"/>
    <w:rsid w:val="00770D7E"/>
    <w:rsid w:val="00796DCE"/>
    <w:rsid w:val="0083151E"/>
    <w:rsid w:val="00857A2F"/>
    <w:rsid w:val="0088762F"/>
    <w:rsid w:val="00963B83"/>
    <w:rsid w:val="00977C2E"/>
    <w:rsid w:val="00A87EB9"/>
    <w:rsid w:val="00B40159"/>
    <w:rsid w:val="00BA0A18"/>
    <w:rsid w:val="00BB118A"/>
    <w:rsid w:val="00C6125B"/>
    <w:rsid w:val="00C74E37"/>
    <w:rsid w:val="00D96730"/>
    <w:rsid w:val="00FD5489"/>
    <w:rsid w:val="7925B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DBD7"/>
  <w15:chartTrackingRefBased/>
  <w15:docId w15:val="{0723DE99-6AA2-4826-BD3C-52932A22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77C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5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15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151E"/>
    <w:pPr>
      <w:ind w:left="720"/>
      <w:contextualSpacing/>
    </w:pPr>
  </w:style>
  <w:style w:type="character" w:styleId="Hyperlink">
    <w:name w:val="Hyperlink"/>
    <w:basedOn w:val="DefaultParagraphFont"/>
    <w:uiPriority w:val="99"/>
    <w:unhideWhenUsed/>
    <w:rsid w:val="00A87EB9"/>
    <w:rPr>
      <w:color w:val="0563C1" w:themeColor="hyperlink"/>
      <w:u w:val="single"/>
    </w:rPr>
  </w:style>
  <w:style w:type="character" w:styleId="FollowedHyperlink">
    <w:name w:val="FollowedHyperlink"/>
    <w:basedOn w:val="DefaultParagraphFont"/>
    <w:uiPriority w:val="99"/>
    <w:semiHidden/>
    <w:unhideWhenUsed/>
    <w:rsid w:val="00977C2E"/>
    <w:rPr>
      <w:color w:val="954F72" w:themeColor="followedHyperlink"/>
      <w:u w:val="single"/>
    </w:rPr>
  </w:style>
  <w:style w:type="character" w:customStyle="1" w:styleId="Heading4Char">
    <w:name w:val="Heading 4 Char"/>
    <w:basedOn w:val="DefaultParagraphFont"/>
    <w:link w:val="Heading4"/>
    <w:uiPriority w:val="9"/>
    <w:semiHidden/>
    <w:rsid w:val="00977C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8471">
      <w:bodyDiv w:val="1"/>
      <w:marLeft w:val="0"/>
      <w:marRight w:val="0"/>
      <w:marTop w:val="0"/>
      <w:marBottom w:val="0"/>
      <w:divBdr>
        <w:top w:val="none" w:sz="0" w:space="0" w:color="auto"/>
        <w:left w:val="none" w:sz="0" w:space="0" w:color="auto"/>
        <w:bottom w:val="none" w:sz="0" w:space="0" w:color="auto"/>
        <w:right w:val="none" w:sz="0" w:space="0" w:color="auto"/>
      </w:divBdr>
    </w:div>
    <w:div w:id="409304669">
      <w:bodyDiv w:val="1"/>
      <w:marLeft w:val="0"/>
      <w:marRight w:val="0"/>
      <w:marTop w:val="0"/>
      <w:marBottom w:val="0"/>
      <w:divBdr>
        <w:top w:val="none" w:sz="0" w:space="0" w:color="auto"/>
        <w:left w:val="none" w:sz="0" w:space="0" w:color="auto"/>
        <w:bottom w:val="none" w:sz="0" w:space="0" w:color="auto"/>
        <w:right w:val="none" w:sz="0" w:space="0" w:color="auto"/>
      </w:divBdr>
      <w:divsChild>
        <w:div w:id="707802496">
          <w:marLeft w:val="0"/>
          <w:marRight w:val="0"/>
          <w:marTop w:val="0"/>
          <w:marBottom w:val="0"/>
          <w:divBdr>
            <w:top w:val="none" w:sz="0" w:space="0" w:color="auto"/>
            <w:left w:val="none" w:sz="0" w:space="0" w:color="auto"/>
            <w:bottom w:val="none" w:sz="0" w:space="0" w:color="auto"/>
            <w:right w:val="none" w:sz="0" w:space="0" w:color="auto"/>
          </w:divBdr>
          <w:divsChild>
            <w:div w:id="1028070009">
              <w:marLeft w:val="0"/>
              <w:marRight w:val="0"/>
              <w:marTop w:val="0"/>
              <w:marBottom w:val="0"/>
              <w:divBdr>
                <w:top w:val="none" w:sz="0" w:space="0" w:color="auto"/>
                <w:left w:val="none" w:sz="0" w:space="0" w:color="auto"/>
                <w:bottom w:val="none" w:sz="0" w:space="0" w:color="auto"/>
                <w:right w:val="none" w:sz="0" w:space="0" w:color="auto"/>
              </w:divBdr>
              <w:divsChild>
                <w:div w:id="16392483">
                  <w:marLeft w:val="0"/>
                  <w:marRight w:val="0"/>
                  <w:marTop w:val="0"/>
                  <w:marBottom w:val="0"/>
                  <w:divBdr>
                    <w:top w:val="none" w:sz="0" w:space="0" w:color="auto"/>
                    <w:left w:val="none" w:sz="0" w:space="0" w:color="auto"/>
                    <w:bottom w:val="none" w:sz="0" w:space="0" w:color="auto"/>
                    <w:right w:val="none" w:sz="0" w:space="0" w:color="auto"/>
                  </w:divBdr>
                  <w:divsChild>
                    <w:div w:id="497577408">
                      <w:marLeft w:val="0"/>
                      <w:marRight w:val="0"/>
                      <w:marTop w:val="0"/>
                      <w:marBottom w:val="0"/>
                      <w:divBdr>
                        <w:top w:val="none" w:sz="0" w:space="0" w:color="auto"/>
                        <w:left w:val="none" w:sz="0" w:space="0" w:color="auto"/>
                        <w:bottom w:val="none" w:sz="0" w:space="0" w:color="auto"/>
                        <w:right w:val="none" w:sz="0" w:space="0" w:color="auto"/>
                      </w:divBdr>
                      <w:divsChild>
                        <w:div w:id="6900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93601">
      <w:bodyDiv w:val="1"/>
      <w:marLeft w:val="0"/>
      <w:marRight w:val="0"/>
      <w:marTop w:val="0"/>
      <w:marBottom w:val="0"/>
      <w:divBdr>
        <w:top w:val="none" w:sz="0" w:space="0" w:color="auto"/>
        <w:left w:val="none" w:sz="0" w:space="0" w:color="auto"/>
        <w:bottom w:val="none" w:sz="0" w:space="0" w:color="auto"/>
        <w:right w:val="none" w:sz="0" w:space="0" w:color="auto"/>
      </w:divBdr>
    </w:div>
    <w:div w:id="746264405">
      <w:bodyDiv w:val="1"/>
      <w:marLeft w:val="0"/>
      <w:marRight w:val="0"/>
      <w:marTop w:val="0"/>
      <w:marBottom w:val="0"/>
      <w:divBdr>
        <w:top w:val="none" w:sz="0" w:space="0" w:color="auto"/>
        <w:left w:val="none" w:sz="0" w:space="0" w:color="auto"/>
        <w:bottom w:val="none" w:sz="0" w:space="0" w:color="auto"/>
        <w:right w:val="none" w:sz="0" w:space="0" w:color="auto"/>
      </w:divBdr>
      <w:divsChild>
        <w:div w:id="1658655479">
          <w:marLeft w:val="0"/>
          <w:marRight w:val="0"/>
          <w:marTop w:val="0"/>
          <w:marBottom w:val="0"/>
          <w:divBdr>
            <w:top w:val="none" w:sz="0" w:space="0" w:color="auto"/>
            <w:left w:val="none" w:sz="0" w:space="0" w:color="auto"/>
            <w:bottom w:val="none" w:sz="0" w:space="0" w:color="auto"/>
            <w:right w:val="none" w:sz="0" w:space="0" w:color="auto"/>
          </w:divBdr>
          <w:divsChild>
            <w:div w:id="196626656">
              <w:marLeft w:val="0"/>
              <w:marRight w:val="0"/>
              <w:marTop w:val="0"/>
              <w:marBottom w:val="0"/>
              <w:divBdr>
                <w:top w:val="none" w:sz="0" w:space="0" w:color="auto"/>
                <w:left w:val="none" w:sz="0" w:space="0" w:color="auto"/>
                <w:bottom w:val="none" w:sz="0" w:space="0" w:color="auto"/>
                <w:right w:val="none" w:sz="0" w:space="0" w:color="auto"/>
              </w:divBdr>
              <w:divsChild>
                <w:div w:id="1651205344">
                  <w:marLeft w:val="0"/>
                  <w:marRight w:val="0"/>
                  <w:marTop w:val="0"/>
                  <w:marBottom w:val="0"/>
                  <w:divBdr>
                    <w:top w:val="none" w:sz="0" w:space="0" w:color="auto"/>
                    <w:left w:val="none" w:sz="0" w:space="0" w:color="auto"/>
                    <w:bottom w:val="none" w:sz="0" w:space="0" w:color="auto"/>
                    <w:right w:val="none" w:sz="0" w:space="0" w:color="auto"/>
                  </w:divBdr>
                  <w:divsChild>
                    <w:div w:id="887499902">
                      <w:marLeft w:val="0"/>
                      <w:marRight w:val="0"/>
                      <w:marTop w:val="0"/>
                      <w:marBottom w:val="0"/>
                      <w:divBdr>
                        <w:top w:val="none" w:sz="0" w:space="0" w:color="auto"/>
                        <w:left w:val="none" w:sz="0" w:space="0" w:color="auto"/>
                        <w:bottom w:val="none" w:sz="0" w:space="0" w:color="auto"/>
                        <w:right w:val="none" w:sz="0" w:space="0" w:color="auto"/>
                      </w:divBdr>
                      <w:divsChild>
                        <w:div w:id="1120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onard@uflib.uf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kp.sfu.ca/wiki/index.php?title=Recovering_your_Password" TargetMode="External"/><Relationship Id="rId11" Type="http://schemas.openxmlformats.org/officeDocument/2006/relationships/hyperlink" Target="http://pkp.sfu.ca/wiki/index.php?title=Reviewers:_Conducting_a_Review" TargetMode="External"/><Relationship Id="rId5" Type="http://schemas.openxmlformats.org/officeDocument/2006/relationships/hyperlink" Target="http://journals.fcla.edu/ufjur" TargetMode="External"/><Relationship Id="rId10" Type="http://schemas.openxmlformats.org/officeDocument/2006/relationships/hyperlink" Target="http://journals.fcla.edu/index/help/view/editorial/topic/000044"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Hagan,Diana J</dc:creator>
  <cp:keywords/>
  <dc:description/>
  <cp:lastModifiedBy>Microsoft Office User</cp:lastModifiedBy>
  <cp:revision>2</cp:revision>
  <cp:lastPrinted>2017-03-14T12:44:00Z</cp:lastPrinted>
  <dcterms:created xsi:type="dcterms:W3CDTF">2019-03-29T14:22:00Z</dcterms:created>
  <dcterms:modified xsi:type="dcterms:W3CDTF">2019-03-29T14:22:00Z</dcterms:modified>
</cp:coreProperties>
</file>