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1E45" w14:textId="2291062D" w:rsidR="00002DC0" w:rsidRDefault="003511FF">
      <w:r w:rsidRPr="00C1590A">
        <w:rPr>
          <w:highlight w:val="yellow"/>
        </w:rPr>
        <w:t>{{ part_1 }} {{ part_3 }} {{ part_5 }}</w:t>
      </w:r>
    </w:p>
    <w:sectPr w:rsidR="0000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F"/>
    <w:rsid w:val="00002DC0"/>
    <w:rsid w:val="001E695F"/>
    <w:rsid w:val="003511FF"/>
    <w:rsid w:val="00C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CD18"/>
  <w15:chartTrackingRefBased/>
  <w15:docId w15:val="{9FA8E401-B07B-461D-870A-2F4BCF65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Buchalter</dc:creator>
  <cp:keywords/>
  <dc:description/>
  <cp:lastModifiedBy>Connor Buchalter</cp:lastModifiedBy>
  <cp:revision>3</cp:revision>
  <dcterms:created xsi:type="dcterms:W3CDTF">2022-08-22T21:26:00Z</dcterms:created>
  <dcterms:modified xsi:type="dcterms:W3CDTF">2022-08-22T21:26:00Z</dcterms:modified>
</cp:coreProperties>
</file>