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3376" w14:textId="77777777" w:rsidR="00407372" w:rsidRDefault="00000000">
      <w:pPr>
        <w:pStyle w:val="Title"/>
      </w:pPr>
      <w:bookmarkStart w:id="0" w:name="Digital_Logic_Design_Final_Project_Repor"/>
      <w:bookmarkEnd w:id="0"/>
      <w:r>
        <w:rPr>
          <w:color w:val="1F1F1F"/>
        </w:rPr>
        <w:t xml:space="preserve">Digital Logic Design Final Project </w:t>
      </w:r>
      <w:r>
        <w:rPr>
          <w:color w:val="1F1F1F"/>
          <w:spacing w:val="-2"/>
        </w:rPr>
        <w:t>Report</w:t>
      </w:r>
    </w:p>
    <w:p w14:paraId="4E06FA20" w14:textId="77777777" w:rsidR="00407372" w:rsidRDefault="00407372">
      <w:pPr>
        <w:pStyle w:val="BodyText"/>
        <w:rPr>
          <w:rFonts w:ascii="Arial"/>
          <w:b/>
          <w:sz w:val="20"/>
        </w:rPr>
      </w:pPr>
    </w:p>
    <w:p w14:paraId="7CB689AB" w14:textId="77777777" w:rsidR="00407372" w:rsidRDefault="00000000">
      <w:pPr>
        <w:pStyle w:val="BodyText"/>
        <w:spacing w:before="22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3FC77D9" wp14:editId="278E8F2F">
                <wp:simplePos x="0" y="0"/>
                <wp:positionH relativeFrom="page">
                  <wp:posOffset>2152650</wp:posOffset>
                </wp:positionH>
                <wp:positionV relativeFrom="paragraph">
                  <wp:posOffset>306747</wp:posOffset>
                </wp:positionV>
                <wp:extent cx="3286125" cy="32004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6125" cy="3200400"/>
                        </a:xfrm>
                        <a:prstGeom prst="rect">
                          <a:avLst/>
                        </a:prstGeom>
                      </wps:spPr>
                      <wps:txbx>
                        <w:txbxContent>
                          <w:p w14:paraId="3BD16258" w14:textId="77777777" w:rsidR="00407372" w:rsidRDefault="00407372">
                            <w:pPr>
                              <w:pStyle w:val="BodyText"/>
                              <w:rPr>
                                <w:rFonts w:ascii="Arial"/>
                                <w:b/>
                                <w:sz w:val="36"/>
                              </w:rPr>
                            </w:pPr>
                          </w:p>
                          <w:p w14:paraId="6AB69652" w14:textId="77777777" w:rsidR="00407372" w:rsidRDefault="00407372">
                            <w:pPr>
                              <w:pStyle w:val="BodyText"/>
                              <w:rPr>
                                <w:rFonts w:ascii="Arial"/>
                                <w:b/>
                                <w:sz w:val="36"/>
                              </w:rPr>
                            </w:pPr>
                          </w:p>
                          <w:p w14:paraId="79B1A526" w14:textId="77777777" w:rsidR="00407372" w:rsidRDefault="00407372">
                            <w:pPr>
                              <w:pStyle w:val="BodyText"/>
                              <w:rPr>
                                <w:rFonts w:ascii="Arial"/>
                                <w:b/>
                                <w:sz w:val="36"/>
                              </w:rPr>
                            </w:pPr>
                          </w:p>
                          <w:p w14:paraId="2F198915" w14:textId="77777777" w:rsidR="00407372" w:rsidRDefault="00407372">
                            <w:pPr>
                              <w:pStyle w:val="BodyText"/>
                              <w:rPr>
                                <w:rFonts w:ascii="Arial"/>
                                <w:b/>
                                <w:sz w:val="36"/>
                              </w:rPr>
                            </w:pPr>
                          </w:p>
                          <w:p w14:paraId="01ACC239" w14:textId="77777777" w:rsidR="00407372" w:rsidRDefault="00407372">
                            <w:pPr>
                              <w:pStyle w:val="BodyText"/>
                              <w:rPr>
                                <w:rFonts w:ascii="Arial"/>
                                <w:b/>
                                <w:sz w:val="36"/>
                              </w:rPr>
                            </w:pPr>
                          </w:p>
                          <w:p w14:paraId="5BA3C525" w14:textId="77777777" w:rsidR="00407372" w:rsidRDefault="00407372">
                            <w:pPr>
                              <w:pStyle w:val="BodyText"/>
                              <w:rPr>
                                <w:rFonts w:ascii="Arial"/>
                                <w:b/>
                                <w:sz w:val="36"/>
                              </w:rPr>
                            </w:pPr>
                          </w:p>
                          <w:p w14:paraId="34CEFE60" w14:textId="77777777" w:rsidR="00407372" w:rsidRDefault="00407372">
                            <w:pPr>
                              <w:pStyle w:val="BodyText"/>
                              <w:rPr>
                                <w:rFonts w:ascii="Arial"/>
                                <w:b/>
                                <w:sz w:val="36"/>
                              </w:rPr>
                            </w:pPr>
                          </w:p>
                          <w:p w14:paraId="040182DE" w14:textId="77777777" w:rsidR="00407372" w:rsidRDefault="00407372">
                            <w:pPr>
                              <w:pStyle w:val="BodyText"/>
                              <w:rPr>
                                <w:rFonts w:ascii="Arial"/>
                                <w:b/>
                                <w:sz w:val="36"/>
                              </w:rPr>
                            </w:pPr>
                          </w:p>
                          <w:p w14:paraId="490637E5" w14:textId="77777777" w:rsidR="00407372" w:rsidRDefault="00407372">
                            <w:pPr>
                              <w:pStyle w:val="BodyText"/>
                              <w:spacing w:before="93"/>
                              <w:rPr>
                                <w:rFonts w:ascii="Arial"/>
                                <w:b/>
                                <w:sz w:val="36"/>
                              </w:rPr>
                            </w:pPr>
                          </w:p>
                          <w:p w14:paraId="0E9B1D58" w14:textId="6FDC29D2" w:rsidR="00407372" w:rsidRDefault="00000000">
                            <w:pPr>
                              <w:spacing w:before="1"/>
                              <w:ind w:left="1634"/>
                              <w:rPr>
                                <w:rFonts w:ascii="Times New Roman"/>
                                <w:b/>
                                <w:sz w:val="36"/>
                              </w:rPr>
                            </w:pPr>
                            <w:bookmarkStart w:id="1" w:name="_"/>
                            <w:bookmarkEnd w:id="1"/>
                            <w:r>
                              <w:rPr>
                                <w:rFonts w:ascii="Times New Roman"/>
                                <w:b/>
                                <w:spacing w:val="-5"/>
                                <w:sz w:val="36"/>
                              </w:rPr>
                              <w:t>:</w:t>
                            </w:r>
                          </w:p>
                        </w:txbxContent>
                      </wps:txbx>
                      <wps:bodyPr wrap="square" lIns="0" tIns="0" rIns="0" bIns="0" rtlCol="0">
                        <a:noAutofit/>
                      </wps:bodyPr>
                    </wps:wsp>
                  </a:graphicData>
                </a:graphic>
              </wp:anchor>
            </w:drawing>
          </mc:Choice>
          <mc:Fallback>
            <w:pict>
              <v:shapetype w14:anchorId="23FC77D9" id="_x0000_t202" coordsize="21600,21600" o:spt="202" path="m,l,21600r21600,l21600,xe">
                <v:stroke joinstyle="miter"/>
                <v:path gradientshapeok="t" o:connecttype="rect"/>
              </v:shapetype>
              <v:shape id="Textbox 1" o:spid="_x0000_s1026" type="#_x0000_t202" style="position:absolute;margin-left:169.5pt;margin-top:24.15pt;width:258.75pt;height:25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" filled="f" stroked="f">
                <v:textbox inset="0,0,0,0">
                  <w:txbxContent>
                    <w:p w14:paraId="3BD16258" w14:textId="77777777" w:rsidR="00407372" w:rsidRDefault="00407372">
                      <w:pPr>
                        <w:pStyle w:val="BodyText"/>
                        <w:rPr>
                          <w:rFonts w:ascii="Arial"/>
                          <w:b/>
                          <w:sz w:val="36"/>
                        </w:rPr>
                      </w:pPr>
                    </w:p>
                    <w:p w14:paraId="6AB69652" w14:textId="77777777" w:rsidR="00407372" w:rsidRDefault="00407372">
                      <w:pPr>
                        <w:pStyle w:val="BodyText"/>
                        <w:rPr>
                          <w:rFonts w:ascii="Arial"/>
                          <w:b/>
                          <w:sz w:val="36"/>
                        </w:rPr>
                      </w:pPr>
                    </w:p>
                    <w:p w14:paraId="79B1A526" w14:textId="77777777" w:rsidR="00407372" w:rsidRDefault="00407372">
                      <w:pPr>
                        <w:pStyle w:val="BodyText"/>
                        <w:rPr>
                          <w:rFonts w:ascii="Arial"/>
                          <w:b/>
                          <w:sz w:val="36"/>
                        </w:rPr>
                      </w:pPr>
                    </w:p>
                    <w:p w14:paraId="2F198915" w14:textId="77777777" w:rsidR="00407372" w:rsidRDefault="00407372">
                      <w:pPr>
                        <w:pStyle w:val="BodyText"/>
                        <w:rPr>
                          <w:rFonts w:ascii="Arial"/>
                          <w:b/>
                          <w:sz w:val="36"/>
                        </w:rPr>
                      </w:pPr>
                    </w:p>
                    <w:p w14:paraId="01ACC239" w14:textId="77777777" w:rsidR="00407372" w:rsidRDefault="00407372">
                      <w:pPr>
                        <w:pStyle w:val="BodyText"/>
                        <w:rPr>
                          <w:rFonts w:ascii="Arial"/>
                          <w:b/>
                          <w:sz w:val="36"/>
                        </w:rPr>
                      </w:pPr>
                    </w:p>
                    <w:p w14:paraId="5BA3C525" w14:textId="77777777" w:rsidR="00407372" w:rsidRDefault="00407372">
                      <w:pPr>
                        <w:pStyle w:val="BodyText"/>
                        <w:rPr>
                          <w:rFonts w:ascii="Arial"/>
                          <w:b/>
                          <w:sz w:val="36"/>
                        </w:rPr>
                      </w:pPr>
                    </w:p>
                    <w:p w14:paraId="34CEFE60" w14:textId="77777777" w:rsidR="00407372" w:rsidRDefault="00407372">
                      <w:pPr>
                        <w:pStyle w:val="BodyText"/>
                        <w:rPr>
                          <w:rFonts w:ascii="Arial"/>
                          <w:b/>
                          <w:sz w:val="36"/>
                        </w:rPr>
                      </w:pPr>
                    </w:p>
                    <w:p w14:paraId="040182DE" w14:textId="77777777" w:rsidR="00407372" w:rsidRDefault="00407372">
                      <w:pPr>
                        <w:pStyle w:val="BodyText"/>
                        <w:rPr>
                          <w:rFonts w:ascii="Arial"/>
                          <w:b/>
                          <w:sz w:val="36"/>
                        </w:rPr>
                      </w:pPr>
                    </w:p>
                    <w:p w14:paraId="490637E5" w14:textId="77777777" w:rsidR="00407372" w:rsidRDefault="00407372">
                      <w:pPr>
                        <w:pStyle w:val="BodyText"/>
                        <w:spacing w:before="93"/>
                        <w:rPr>
                          <w:rFonts w:ascii="Arial"/>
                          <w:b/>
                          <w:sz w:val="36"/>
                        </w:rPr>
                      </w:pPr>
                    </w:p>
                    <w:p w14:paraId="0E9B1D58" w14:textId="6FDC29D2" w:rsidR="00407372" w:rsidRDefault="00000000">
                      <w:pPr>
                        <w:spacing w:before="1"/>
                        <w:ind w:left="1634"/>
                        <w:rPr>
                          <w:rFonts w:ascii="Times New Roman"/>
                          <w:b/>
                          <w:sz w:val="36"/>
                        </w:rPr>
                      </w:pPr>
                      <w:bookmarkStart w:id="2" w:name="_"/>
                      <w:bookmarkEnd w:id="2"/>
                      <w:r>
                        <w:rPr>
                          <w:rFonts w:ascii="Times New Roman"/>
                          <w:b/>
                          <w:spacing w:val="-5"/>
                          <w:sz w:val="36"/>
                        </w:rPr>
                        <w:t>:</w:t>
                      </w:r>
                    </w:p>
                  </w:txbxContent>
                </v:textbox>
                <w10:wrap type="topAndBottom" anchorx="page"/>
              </v:shape>
            </w:pict>
          </mc:Fallback>
        </mc:AlternateContent>
      </w:r>
    </w:p>
    <w:p w14:paraId="01CC627B" w14:textId="77777777" w:rsidR="00407372" w:rsidRDefault="00000000">
      <w:pPr>
        <w:spacing w:before="5"/>
        <w:ind w:left="720"/>
        <w:rPr>
          <w:sz w:val="26"/>
        </w:rPr>
      </w:pPr>
      <w:r>
        <w:rPr>
          <w:rFonts w:ascii="Arial"/>
          <w:b/>
          <w:color w:val="1F1F1F"/>
          <w:sz w:val="26"/>
        </w:rPr>
        <w:t>Project</w:t>
      </w:r>
      <w:r>
        <w:rPr>
          <w:rFonts w:ascii="Arial"/>
          <w:b/>
          <w:color w:val="1F1F1F"/>
          <w:spacing w:val="-8"/>
          <w:sz w:val="26"/>
        </w:rPr>
        <w:t xml:space="preserve"> </w:t>
      </w:r>
      <w:r>
        <w:rPr>
          <w:rFonts w:ascii="Arial"/>
          <w:b/>
          <w:color w:val="1F1F1F"/>
          <w:sz w:val="26"/>
        </w:rPr>
        <w:t>Title:</w:t>
      </w:r>
      <w:r>
        <w:rPr>
          <w:rFonts w:ascii="Arial"/>
          <w:b/>
          <w:color w:val="1F1F1F"/>
          <w:spacing w:val="-7"/>
          <w:sz w:val="26"/>
        </w:rPr>
        <w:t xml:space="preserve"> </w:t>
      </w:r>
      <w:r>
        <w:rPr>
          <w:color w:val="1F1F1F"/>
          <w:sz w:val="26"/>
        </w:rPr>
        <w:t>Single-Digit</w:t>
      </w:r>
      <w:r>
        <w:rPr>
          <w:color w:val="1F1F1F"/>
          <w:spacing w:val="-8"/>
          <w:sz w:val="26"/>
        </w:rPr>
        <w:t xml:space="preserve"> </w:t>
      </w:r>
      <w:r>
        <w:rPr>
          <w:color w:val="1F1F1F"/>
          <w:sz w:val="26"/>
        </w:rPr>
        <w:t>Up/Down</w:t>
      </w:r>
      <w:r>
        <w:rPr>
          <w:color w:val="1F1F1F"/>
          <w:spacing w:val="-7"/>
          <w:sz w:val="26"/>
        </w:rPr>
        <w:t xml:space="preserve"> </w:t>
      </w:r>
      <w:r>
        <w:rPr>
          <w:color w:val="1F1F1F"/>
          <w:sz w:val="26"/>
        </w:rPr>
        <w:t>Decade</w:t>
      </w:r>
      <w:r>
        <w:rPr>
          <w:color w:val="1F1F1F"/>
          <w:spacing w:val="-7"/>
          <w:sz w:val="26"/>
        </w:rPr>
        <w:t xml:space="preserve"> </w:t>
      </w:r>
      <w:r>
        <w:rPr>
          <w:color w:val="1F1F1F"/>
          <w:sz w:val="26"/>
        </w:rPr>
        <w:t>Counter</w:t>
      </w:r>
      <w:r>
        <w:rPr>
          <w:color w:val="1F1F1F"/>
          <w:spacing w:val="-8"/>
          <w:sz w:val="26"/>
        </w:rPr>
        <w:t xml:space="preserve"> </w:t>
      </w:r>
      <w:r>
        <w:rPr>
          <w:color w:val="1F1F1F"/>
          <w:sz w:val="26"/>
        </w:rPr>
        <w:t>with</w:t>
      </w:r>
      <w:r>
        <w:rPr>
          <w:color w:val="1F1F1F"/>
          <w:spacing w:val="-7"/>
          <w:sz w:val="26"/>
        </w:rPr>
        <w:t xml:space="preserve"> </w:t>
      </w:r>
      <w:r>
        <w:rPr>
          <w:color w:val="1F1F1F"/>
          <w:sz w:val="26"/>
        </w:rPr>
        <w:t>Master</w:t>
      </w:r>
      <w:r>
        <w:rPr>
          <w:color w:val="1F1F1F"/>
          <w:spacing w:val="-7"/>
          <w:sz w:val="26"/>
        </w:rPr>
        <w:t xml:space="preserve"> </w:t>
      </w:r>
      <w:r>
        <w:rPr>
          <w:color w:val="1F1F1F"/>
          <w:spacing w:val="-2"/>
          <w:sz w:val="26"/>
        </w:rPr>
        <w:t>Reset</w:t>
      </w:r>
    </w:p>
    <w:p w14:paraId="18EAB7D1" w14:textId="77777777" w:rsidR="00407372" w:rsidRDefault="00407372">
      <w:pPr>
        <w:pStyle w:val="BodyText"/>
        <w:spacing w:before="6"/>
        <w:rPr>
          <w:sz w:val="26"/>
        </w:rPr>
      </w:pPr>
    </w:p>
    <w:p w14:paraId="7F9A8A11" w14:textId="77777777" w:rsidR="00407372" w:rsidRDefault="00000000">
      <w:pPr>
        <w:ind w:right="359"/>
        <w:jc w:val="center"/>
        <w:rPr>
          <w:rFonts w:ascii="Times New Roman"/>
          <w:b/>
          <w:sz w:val="36"/>
        </w:rPr>
      </w:pPr>
      <w:r>
        <w:rPr>
          <w:rFonts w:ascii="Times New Roman"/>
          <w:b/>
          <w:noProof/>
          <w:sz w:val="36"/>
        </w:rPr>
        <w:drawing>
          <wp:anchor distT="0" distB="0" distL="0" distR="0" simplePos="0" relativeHeight="15729664" behindDoc="0" locked="0" layoutInCell="1" allowOverlap="1" wp14:anchorId="2317BF44" wp14:editId="6111483A">
            <wp:simplePos x="0" y="0"/>
            <wp:positionH relativeFrom="page">
              <wp:posOffset>2152650</wp:posOffset>
            </wp:positionH>
            <wp:positionV relativeFrom="paragraph">
              <wp:posOffset>-3587082</wp:posOffset>
            </wp:positionV>
            <wp:extent cx="3286125" cy="32003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286125" cy="3200399"/>
                    </a:xfrm>
                    <a:prstGeom prst="rect">
                      <a:avLst/>
                    </a:prstGeom>
                  </pic:spPr>
                </pic:pic>
              </a:graphicData>
            </a:graphic>
          </wp:anchor>
        </w:drawing>
      </w:r>
      <w:r>
        <w:rPr>
          <w:rFonts w:ascii="Times New Roman"/>
          <w:b/>
          <w:sz w:val="36"/>
        </w:rPr>
        <w:t xml:space="preserve">Submitted </w:t>
      </w:r>
      <w:r>
        <w:rPr>
          <w:rFonts w:ascii="Times New Roman"/>
          <w:b/>
          <w:spacing w:val="-5"/>
          <w:sz w:val="36"/>
        </w:rPr>
        <w:t>by:</w:t>
      </w:r>
    </w:p>
    <w:p w14:paraId="66AFA768" w14:textId="77777777" w:rsidR="00407372" w:rsidRDefault="00407372">
      <w:pPr>
        <w:pStyle w:val="BodyText"/>
        <w:spacing w:before="3"/>
        <w:rPr>
          <w:rFonts w:ascii="Times New Roman"/>
          <w:b/>
          <w:sz w:val="19"/>
        </w:rPr>
      </w:pPr>
    </w:p>
    <w:tbl>
      <w:tblPr>
        <w:tblW w:w="0" w:type="auto"/>
        <w:tblInd w:w="1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60"/>
        <w:gridCol w:w="2660"/>
      </w:tblGrid>
      <w:tr w:rsidR="00407372" w14:paraId="2B1148A4" w14:textId="77777777">
        <w:trPr>
          <w:trHeight w:val="520"/>
        </w:trPr>
        <w:tc>
          <w:tcPr>
            <w:tcW w:w="3760" w:type="dxa"/>
            <w:shd w:val="clear" w:color="auto" w:fill="C7D5ED"/>
          </w:tcPr>
          <w:p w14:paraId="7BB63CEF" w14:textId="77777777" w:rsidR="00407372" w:rsidRDefault="00000000">
            <w:pPr>
              <w:pStyle w:val="TableParagraph"/>
              <w:rPr>
                <w:b/>
                <w:sz w:val="32"/>
              </w:rPr>
            </w:pPr>
            <w:r>
              <w:rPr>
                <w:b/>
                <w:spacing w:val="-4"/>
                <w:sz w:val="32"/>
              </w:rPr>
              <w:t>Name</w:t>
            </w:r>
          </w:p>
        </w:tc>
        <w:tc>
          <w:tcPr>
            <w:tcW w:w="2660" w:type="dxa"/>
            <w:shd w:val="clear" w:color="auto" w:fill="C7D5ED"/>
          </w:tcPr>
          <w:p w14:paraId="194C9C34" w14:textId="77777777" w:rsidR="00407372" w:rsidRDefault="00000000">
            <w:pPr>
              <w:pStyle w:val="TableParagraph"/>
              <w:rPr>
                <w:b/>
                <w:sz w:val="32"/>
              </w:rPr>
            </w:pPr>
            <w:r>
              <w:rPr>
                <w:b/>
                <w:sz w:val="32"/>
              </w:rPr>
              <w:t>Registration</w:t>
            </w:r>
            <w:r>
              <w:rPr>
                <w:b/>
                <w:spacing w:val="-12"/>
                <w:sz w:val="32"/>
              </w:rPr>
              <w:t xml:space="preserve"> </w:t>
            </w:r>
            <w:r>
              <w:rPr>
                <w:b/>
                <w:spacing w:val="-5"/>
                <w:sz w:val="32"/>
              </w:rPr>
              <w:t>No.</w:t>
            </w:r>
          </w:p>
        </w:tc>
      </w:tr>
      <w:tr w:rsidR="004D2C7E" w14:paraId="7A81C9D3" w14:textId="77777777" w:rsidTr="004D2C7E">
        <w:trPr>
          <w:trHeight w:val="79"/>
        </w:trPr>
        <w:tc>
          <w:tcPr>
            <w:tcW w:w="3760" w:type="dxa"/>
          </w:tcPr>
          <w:p w14:paraId="71F79883" w14:textId="44A7BBEC" w:rsidR="004D2C7E" w:rsidRDefault="004D2C7E" w:rsidP="004D2C7E">
            <w:pPr>
              <w:pStyle w:val="TableParagraph"/>
              <w:spacing w:before="48"/>
              <w:ind w:left="0"/>
              <w:rPr>
                <w:sz w:val="32"/>
              </w:rPr>
            </w:pPr>
            <w:r>
              <w:rPr>
                <w:sz w:val="32"/>
              </w:rPr>
              <w:t>Muhammad Abdullah</w:t>
            </w:r>
          </w:p>
        </w:tc>
        <w:tc>
          <w:tcPr>
            <w:tcW w:w="2660" w:type="dxa"/>
          </w:tcPr>
          <w:p w14:paraId="42A2CC3B" w14:textId="6B888BE3" w:rsidR="004D2C7E" w:rsidRDefault="004D2C7E">
            <w:pPr>
              <w:pStyle w:val="TableParagraph"/>
              <w:spacing w:before="48"/>
              <w:rPr>
                <w:sz w:val="32"/>
              </w:rPr>
            </w:pPr>
            <w:r>
              <w:rPr>
                <w:sz w:val="32"/>
              </w:rPr>
              <w:t>FA24-BSE-042</w:t>
            </w:r>
          </w:p>
        </w:tc>
      </w:tr>
    </w:tbl>
    <w:p w14:paraId="60288E0D" w14:textId="23CCD395" w:rsidR="00407372" w:rsidRDefault="00000000">
      <w:pPr>
        <w:spacing w:before="350" w:line="268" w:lineRule="auto"/>
        <w:ind w:left="2022" w:right="2380"/>
        <w:jc w:val="center"/>
        <w:rPr>
          <w:rFonts w:ascii="Times New Roman"/>
          <w:sz w:val="34"/>
        </w:rPr>
      </w:pPr>
      <w:r>
        <w:rPr>
          <w:rFonts w:ascii="Times New Roman"/>
          <w:b/>
          <w:sz w:val="34"/>
        </w:rPr>
        <w:t>Submitted to:</w:t>
      </w:r>
      <w:r w:rsidR="005B006E">
        <w:rPr>
          <w:rFonts w:ascii="Times New Roman"/>
          <w:b/>
          <w:sz w:val="34"/>
        </w:rPr>
        <w:t xml:space="preserve"> </w:t>
      </w:r>
      <w:r>
        <w:rPr>
          <w:rFonts w:ascii="Times New Roman"/>
          <w:b/>
          <w:sz w:val="34"/>
        </w:rPr>
        <w:t xml:space="preserve">Raheel Ahmed </w:t>
      </w:r>
      <w:r>
        <w:rPr>
          <w:rFonts w:ascii="Times New Roman"/>
          <w:b/>
          <w:sz w:val="36"/>
        </w:rPr>
        <w:t>Course:</w:t>
      </w:r>
      <w:r>
        <w:rPr>
          <w:rFonts w:ascii="Times New Roman"/>
          <w:b/>
          <w:spacing w:val="-13"/>
          <w:sz w:val="36"/>
        </w:rPr>
        <w:t xml:space="preserve"> </w:t>
      </w:r>
      <w:r>
        <w:rPr>
          <w:rFonts w:ascii="Times New Roman"/>
          <w:b/>
          <w:sz w:val="36"/>
        </w:rPr>
        <w:t>Fundamental</w:t>
      </w:r>
      <w:r>
        <w:rPr>
          <w:rFonts w:ascii="Times New Roman"/>
          <w:b/>
          <w:spacing w:val="-13"/>
          <w:sz w:val="36"/>
        </w:rPr>
        <w:t xml:space="preserve"> </w:t>
      </w:r>
      <w:r>
        <w:rPr>
          <w:rFonts w:ascii="Times New Roman"/>
          <w:b/>
          <w:sz w:val="36"/>
        </w:rPr>
        <w:t>of</w:t>
      </w:r>
      <w:r>
        <w:rPr>
          <w:rFonts w:ascii="Times New Roman"/>
          <w:b/>
          <w:spacing w:val="-13"/>
          <w:sz w:val="36"/>
        </w:rPr>
        <w:t xml:space="preserve"> </w:t>
      </w:r>
      <w:r>
        <w:rPr>
          <w:rFonts w:ascii="Times New Roman"/>
          <w:b/>
          <w:sz w:val="36"/>
        </w:rPr>
        <w:t xml:space="preserve">DLD </w:t>
      </w:r>
      <w:r>
        <w:rPr>
          <w:rFonts w:ascii="Times New Roman"/>
          <w:b/>
          <w:sz w:val="34"/>
        </w:rPr>
        <w:t xml:space="preserve">Dated: </w:t>
      </w:r>
      <w:r>
        <w:rPr>
          <w:rFonts w:ascii="Times New Roman"/>
          <w:sz w:val="34"/>
        </w:rPr>
        <w:t>May 21, 2026.</w:t>
      </w:r>
    </w:p>
    <w:p w14:paraId="0EDE5FDE" w14:textId="77777777" w:rsidR="00407372" w:rsidRDefault="00000000">
      <w:pPr>
        <w:pStyle w:val="BodyText"/>
        <w:spacing w:before="207"/>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6F0CBF92" wp14:editId="571E3076">
                <wp:simplePos x="0" y="0"/>
                <wp:positionH relativeFrom="page">
                  <wp:posOffset>914400</wp:posOffset>
                </wp:positionH>
                <wp:positionV relativeFrom="paragraph">
                  <wp:posOffset>293112</wp:posOffset>
                </wp:positionV>
                <wp:extent cx="5943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7D5A0B" id="Graphic 3" o:spid="_x0000_s1026" style="position:absolute;margin-left:1in;margin-top:23.1pt;width:4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" path="m,l5943600,e" filled="f" strokeweight="1pt">
                <v:path arrowok="t"/>
                <w10:wrap type="topAndBottom" anchorx="page"/>
              </v:shape>
            </w:pict>
          </mc:Fallback>
        </mc:AlternateContent>
      </w:r>
    </w:p>
    <w:p w14:paraId="041084A5" w14:textId="77777777" w:rsidR="00407372" w:rsidRDefault="00000000">
      <w:pPr>
        <w:spacing w:before="18" w:line="268" w:lineRule="auto"/>
        <w:ind w:left="1158" w:right="1516"/>
        <w:jc w:val="center"/>
        <w:rPr>
          <w:rFonts w:ascii="Arial"/>
          <w:b/>
          <w:sz w:val="36"/>
        </w:rPr>
      </w:pPr>
      <w:r>
        <w:rPr>
          <w:rFonts w:ascii="Arial"/>
          <w:b/>
          <w:w w:val="80"/>
          <w:sz w:val="36"/>
        </w:rPr>
        <w:t xml:space="preserve">DEPARTMENT OF COMPUTER SCIENCE </w:t>
      </w:r>
      <w:r>
        <w:rPr>
          <w:rFonts w:ascii="Arial"/>
          <w:b/>
          <w:spacing w:val="-2"/>
          <w:w w:val="85"/>
          <w:sz w:val="36"/>
        </w:rPr>
        <w:t>COMSATS UNIVERSITY ISLAMABAD,</w:t>
      </w:r>
    </w:p>
    <w:p w14:paraId="08BD5BE0" w14:textId="77777777" w:rsidR="00407372" w:rsidRDefault="00000000">
      <w:pPr>
        <w:spacing w:before="2"/>
        <w:ind w:left="359"/>
        <w:jc w:val="center"/>
        <w:rPr>
          <w:rFonts w:ascii="Arial"/>
          <w:b/>
          <w:sz w:val="36"/>
        </w:rPr>
      </w:pPr>
      <w:bookmarkStart w:id="3" w:name="ISLAMABAD_CAMPUS_"/>
      <w:bookmarkEnd w:id="3"/>
      <w:r>
        <w:rPr>
          <w:rFonts w:ascii="Arial"/>
          <w:b/>
          <w:w w:val="80"/>
          <w:sz w:val="36"/>
        </w:rPr>
        <w:t>ISLAMABAD</w:t>
      </w:r>
      <w:r>
        <w:rPr>
          <w:rFonts w:ascii="Arial"/>
          <w:b/>
          <w:spacing w:val="3"/>
          <w:sz w:val="36"/>
        </w:rPr>
        <w:t xml:space="preserve"> </w:t>
      </w:r>
      <w:r>
        <w:rPr>
          <w:rFonts w:ascii="Arial"/>
          <w:b/>
          <w:spacing w:val="-2"/>
          <w:w w:val="90"/>
          <w:sz w:val="36"/>
        </w:rPr>
        <w:t>CAMPUS</w:t>
      </w:r>
    </w:p>
    <w:p w14:paraId="637A611C" w14:textId="77777777" w:rsidR="00407372" w:rsidRDefault="00407372">
      <w:pPr>
        <w:jc w:val="center"/>
        <w:rPr>
          <w:rFonts w:ascii="Arial"/>
          <w:b/>
          <w:sz w:val="36"/>
        </w:rPr>
        <w:sectPr w:rsidR="00407372">
          <w:type w:val="continuous"/>
          <w:pgSz w:w="12240" w:h="15840"/>
          <w:pgMar w:top="1380" w:right="1080" w:bottom="280" w:left="1440" w:header="720" w:footer="720" w:gutter="0"/>
          <w:cols w:space="720"/>
        </w:sectPr>
      </w:pPr>
    </w:p>
    <w:p w14:paraId="68EC6CF9" w14:textId="77777777" w:rsidR="00407372" w:rsidRDefault="00000000">
      <w:pPr>
        <w:pStyle w:val="ListParagraph"/>
        <w:numPr>
          <w:ilvl w:val="0"/>
          <w:numId w:val="2"/>
        </w:numPr>
        <w:tabs>
          <w:tab w:val="left" w:pos="400"/>
        </w:tabs>
        <w:spacing w:before="168"/>
        <w:ind w:hanging="400"/>
        <w:rPr>
          <w:rFonts w:ascii="Arial"/>
          <w:b/>
          <w:sz w:val="36"/>
        </w:rPr>
      </w:pPr>
      <w:bookmarkStart w:id="4" w:name="1._Project_Overview_"/>
      <w:bookmarkEnd w:id="4"/>
      <w:r>
        <w:rPr>
          <w:rFonts w:ascii="Arial"/>
          <w:b/>
          <w:color w:val="1F1F1F"/>
          <w:sz w:val="36"/>
        </w:rPr>
        <w:lastRenderedPageBreak/>
        <w:t xml:space="preserve">Project </w:t>
      </w:r>
      <w:r>
        <w:rPr>
          <w:rFonts w:ascii="Arial"/>
          <w:b/>
          <w:color w:val="1F1F1F"/>
          <w:spacing w:val="-2"/>
          <w:sz w:val="36"/>
        </w:rPr>
        <w:t>Overview</w:t>
      </w:r>
    </w:p>
    <w:p w14:paraId="511D8BAF" w14:textId="77777777" w:rsidR="00407372" w:rsidRDefault="00000000">
      <w:pPr>
        <w:pStyle w:val="BodyText"/>
        <w:spacing w:before="198" w:line="285" w:lineRule="auto"/>
        <w:ind w:right="573"/>
        <w:jc w:val="both"/>
      </w:pPr>
      <w:r>
        <w:rPr>
          <w:color w:val="1F1F1F"/>
        </w:rPr>
        <w:t xml:space="preserve">The objective of this project is to design and simulate a </w:t>
      </w:r>
      <w:proofErr w:type="gramStart"/>
      <w:r>
        <w:rPr>
          <w:color w:val="1F1F1F"/>
        </w:rPr>
        <w:t>single-digit</w:t>
      </w:r>
      <w:proofErr w:type="gramEnd"/>
      <w:r>
        <w:rPr>
          <w:color w:val="1F1F1F"/>
        </w:rPr>
        <w:t xml:space="preserve"> Up/Down Decade Counter using</w:t>
      </w:r>
      <w:r>
        <w:rPr>
          <w:color w:val="1F1F1F"/>
          <w:spacing w:val="-1"/>
        </w:rPr>
        <w:t xml:space="preserve"> </w:t>
      </w:r>
      <w:r>
        <w:rPr>
          <w:color w:val="1F1F1F"/>
        </w:rPr>
        <w:t>fundamental</w:t>
      </w:r>
      <w:r>
        <w:rPr>
          <w:color w:val="1F1F1F"/>
          <w:spacing w:val="-1"/>
        </w:rPr>
        <w:t xml:space="preserve"> </w:t>
      </w:r>
      <w:r>
        <w:rPr>
          <w:color w:val="1F1F1F"/>
        </w:rPr>
        <w:t>Digital</w:t>
      </w:r>
      <w:r>
        <w:rPr>
          <w:color w:val="1F1F1F"/>
          <w:spacing w:val="-1"/>
        </w:rPr>
        <w:t xml:space="preserve"> </w:t>
      </w:r>
      <w:r>
        <w:rPr>
          <w:color w:val="1F1F1F"/>
        </w:rPr>
        <w:t>Logic</w:t>
      </w:r>
      <w:r>
        <w:rPr>
          <w:color w:val="1F1F1F"/>
          <w:spacing w:val="-1"/>
        </w:rPr>
        <w:t xml:space="preserve"> </w:t>
      </w:r>
      <w:r>
        <w:rPr>
          <w:color w:val="1F1F1F"/>
        </w:rPr>
        <w:t>Design</w:t>
      </w:r>
      <w:r>
        <w:rPr>
          <w:color w:val="1F1F1F"/>
          <w:spacing w:val="-1"/>
        </w:rPr>
        <w:t xml:space="preserve"> </w:t>
      </w:r>
      <w:r>
        <w:rPr>
          <w:color w:val="1F1F1F"/>
        </w:rPr>
        <w:t>(DLD)</w:t>
      </w:r>
      <w:r>
        <w:rPr>
          <w:color w:val="1F1F1F"/>
          <w:spacing w:val="-1"/>
        </w:rPr>
        <w:t xml:space="preserve"> </w:t>
      </w:r>
      <w:r>
        <w:rPr>
          <w:color w:val="1F1F1F"/>
        </w:rPr>
        <w:t>principles.</w:t>
      </w:r>
      <w:r>
        <w:rPr>
          <w:color w:val="1F1F1F"/>
          <w:spacing w:val="-1"/>
        </w:rPr>
        <w:t xml:space="preserve"> </w:t>
      </w:r>
      <w:r>
        <w:rPr>
          <w:color w:val="1F1F1F"/>
        </w:rPr>
        <w:t>The</w:t>
      </w:r>
      <w:r>
        <w:rPr>
          <w:color w:val="1F1F1F"/>
          <w:spacing w:val="-1"/>
        </w:rPr>
        <w:t xml:space="preserve"> </w:t>
      </w:r>
      <w:r>
        <w:rPr>
          <w:color w:val="1F1F1F"/>
        </w:rPr>
        <w:t>circuit</w:t>
      </w:r>
      <w:r>
        <w:rPr>
          <w:color w:val="1F1F1F"/>
          <w:spacing w:val="-1"/>
        </w:rPr>
        <w:t xml:space="preserve"> </w:t>
      </w:r>
      <w:r>
        <w:rPr>
          <w:color w:val="1F1F1F"/>
        </w:rPr>
        <w:t>allows</w:t>
      </w:r>
      <w:r>
        <w:rPr>
          <w:color w:val="1F1F1F"/>
          <w:spacing w:val="-1"/>
        </w:rPr>
        <w:t xml:space="preserve"> </w:t>
      </w:r>
      <w:r>
        <w:rPr>
          <w:color w:val="1F1F1F"/>
        </w:rPr>
        <w:t>a</w:t>
      </w:r>
      <w:r>
        <w:rPr>
          <w:color w:val="1F1F1F"/>
          <w:spacing w:val="-1"/>
        </w:rPr>
        <w:t xml:space="preserve"> </w:t>
      </w:r>
      <w:r>
        <w:rPr>
          <w:color w:val="1F1F1F"/>
        </w:rPr>
        <w:t>user</w:t>
      </w:r>
      <w:r>
        <w:rPr>
          <w:color w:val="1F1F1F"/>
          <w:spacing w:val="-1"/>
        </w:rPr>
        <w:t xml:space="preserve"> </w:t>
      </w:r>
      <w:r>
        <w:rPr>
          <w:color w:val="1F1F1F"/>
        </w:rPr>
        <w:t>to</w:t>
      </w:r>
      <w:r>
        <w:rPr>
          <w:color w:val="1F1F1F"/>
          <w:spacing w:val="-1"/>
        </w:rPr>
        <w:t xml:space="preserve"> </w:t>
      </w:r>
      <w:r>
        <w:rPr>
          <w:color w:val="1F1F1F"/>
        </w:rPr>
        <w:t>manually increment</w:t>
      </w:r>
      <w:r>
        <w:rPr>
          <w:color w:val="1F1F1F"/>
          <w:spacing w:val="-1"/>
        </w:rPr>
        <w:t xml:space="preserve"> </w:t>
      </w:r>
      <w:r>
        <w:rPr>
          <w:color w:val="1F1F1F"/>
        </w:rPr>
        <w:t>(count</w:t>
      </w:r>
      <w:r>
        <w:rPr>
          <w:color w:val="1F1F1F"/>
          <w:spacing w:val="-1"/>
        </w:rPr>
        <w:t xml:space="preserve"> </w:t>
      </w:r>
      <w:r>
        <w:rPr>
          <w:color w:val="1F1F1F"/>
        </w:rPr>
        <w:t>up)</w:t>
      </w:r>
      <w:r>
        <w:rPr>
          <w:color w:val="1F1F1F"/>
          <w:spacing w:val="-1"/>
        </w:rPr>
        <w:t xml:space="preserve"> </w:t>
      </w:r>
      <w:r>
        <w:rPr>
          <w:color w:val="1F1F1F"/>
        </w:rPr>
        <w:t>or</w:t>
      </w:r>
      <w:r>
        <w:rPr>
          <w:color w:val="1F1F1F"/>
          <w:spacing w:val="-1"/>
        </w:rPr>
        <w:t xml:space="preserve"> </w:t>
      </w:r>
      <w:r>
        <w:rPr>
          <w:color w:val="1F1F1F"/>
        </w:rPr>
        <w:t>decrement</w:t>
      </w:r>
      <w:r>
        <w:rPr>
          <w:color w:val="1F1F1F"/>
          <w:spacing w:val="-1"/>
        </w:rPr>
        <w:t xml:space="preserve"> </w:t>
      </w:r>
      <w:r>
        <w:rPr>
          <w:color w:val="1F1F1F"/>
        </w:rPr>
        <w:t>(count</w:t>
      </w:r>
      <w:r>
        <w:rPr>
          <w:color w:val="1F1F1F"/>
          <w:spacing w:val="-1"/>
        </w:rPr>
        <w:t xml:space="preserve"> </w:t>
      </w:r>
      <w:r>
        <w:rPr>
          <w:color w:val="1F1F1F"/>
        </w:rPr>
        <w:t>down)</w:t>
      </w:r>
      <w:r>
        <w:rPr>
          <w:color w:val="1F1F1F"/>
          <w:spacing w:val="-1"/>
        </w:rPr>
        <w:t xml:space="preserve"> </w:t>
      </w:r>
      <w:r>
        <w:rPr>
          <w:color w:val="1F1F1F"/>
        </w:rPr>
        <w:t>a</w:t>
      </w:r>
      <w:r>
        <w:rPr>
          <w:color w:val="1F1F1F"/>
          <w:spacing w:val="-1"/>
        </w:rPr>
        <w:t xml:space="preserve"> </w:t>
      </w:r>
      <w:r>
        <w:rPr>
          <w:color w:val="1F1F1F"/>
        </w:rPr>
        <w:t>numeric</w:t>
      </w:r>
      <w:r>
        <w:rPr>
          <w:color w:val="1F1F1F"/>
          <w:spacing w:val="-1"/>
        </w:rPr>
        <w:t xml:space="preserve"> </w:t>
      </w:r>
      <w:r>
        <w:rPr>
          <w:color w:val="1F1F1F"/>
        </w:rPr>
        <w:t>value</w:t>
      </w:r>
      <w:r>
        <w:rPr>
          <w:color w:val="1F1F1F"/>
          <w:spacing w:val="-1"/>
        </w:rPr>
        <w:t xml:space="preserve"> </w:t>
      </w:r>
      <w:r>
        <w:rPr>
          <w:color w:val="1F1F1F"/>
        </w:rPr>
        <w:t>from</w:t>
      </w:r>
      <w:r>
        <w:rPr>
          <w:color w:val="1F1F1F"/>
          <w:spacing w:val="-1"/>
        </w:rPr>
        <w:t xml:space="preserve"> </w:t>
      </w:r>
      <w:r>
        <w:rPr>
          <w:color w:val="1F1F1F"/>
        </w:rPr>
        <w:t>0</w:t>
      </w:r>
      <w:r>
        <w:rPr>
          <w:color w:val="1F1F1F"/>
          <w:spacing w:val="-1"/>
        </w:rPr>
        <w:t xml:space="preserve"> </w:t>
      </w:r>
      <w:r>
        <w:rPr>
          <w:color w:val="1F1F1F"/>
        </w:rPr>
        <w:t>to</w:t>
      </w:r>
      <w:r>
        <w:rPr>
          <w:color w:val="1F1F1F"/>
          <w:spacing w:val="-1"/>
        </w:rPr>
        <w:t xml:space="preserve"> </w:t>
      </w:r>
      <w:r>
        <w:rPr>
          <w:color w:val="1F1F1F"/>
        </w:rPr>
        <w:t>9,</w:t>
      </w:r>
      <w:r>
        <w:rPr>
          <w:color w:val="1F1F1F"/>
          <w:spacing w:val="-1"/>
        </w:rPr>
        <w:t xml:space="preserve"> </w:t>
      </w:r>
      <w:r>
        <w:rPr>
          <w:color w:val="1F1F1F"/>
        </w:rPr>
        <w:t>which</w:t>
      </w:r>
      <w:r>
        <w:rPr>
          <w:color w:val="1F1F1F"/>
          <w:spacing w:val="-1"/>
        </w:rPr>
        <w:t xml:space="preserve"> </w:t>
      </w:r>
      <w:r>
        <w:rPr>
          <w:color w:val="1F1F1F"/>
        </w:rPr>
        <w:t>is</w:t>
      </w:r>
      <w:r>
        <w:rPr>
          <w:color w:val="1F1F1F"/>
          <w:spacing w:val="-1"/>
        </w:rPr>
        <w:t xml:space="preserve"> </w:t>
      </w:r>
      <w:r>
        <w:rPr>
          <w:color w:val="1F1F1F"/>
        </w:rPr>
        <w:t>visually represented</w:t>
      </w:r>
      <w:r>
        <w:rPr>
          <w:color w:val="1F1F1F"/>
          <w:spacing w:val="-6"/>
        </w:rPr>
        <w:t xml:space="preserve"> </w:t>
      </w:r>
      <w:r>
        <w:rPr>
          <w:color w:val="1F1F1F"/>
        </w:rPr>
        <w:t>on</w:t>
      </w:r>
      <w:r>
        <w:rPr>
          <w:color w:val="1F1F1F"/>
          <w:spacing w:val="-6"/>
        </w:rPr>
        <w:t xml:space="preserve"> </w:t>
      </w:r>
      <w:r>
        <w:rPr>
          <w:color w:val="1F1F1F"/>
        </w:rPr>
        <w:t>a</w:t>
      </w:r>
      <w:r>
        <w:rPr>
          <w:color w:val="1F1F1F"/>
          <w:spacing w:val="-6"/>
        </w:rPr>
        <w:t xml:space="preserve"> </w:t>
      </w:r>
      <w:r>
        <w:rPr>
          <w:color w:val="1F1F1F"/>
        </w:rPr>
        <w:t>7-segment</w:t>
      </w:r>
      <w:r>
        <w:rPr>
          <w:color w:val="1F1F1F"/>
          <w:spacing w:val="-6"/>
        </w:rPr>
        <w:t xml:space="preserve"> </w:t>
      </w:r>
      <w:r>
        <w:rPr>
          <w:color w:val="1F1F1F"/>
        </w:rPr>
        <w:t>display.</w:t>
      </w:r>
      <w:r>
        <w:rPr>
          <w:color w:val="1F1F1F"/>
          <w:spacing w:val="-6"/>
        </w:rPr>
        <w:t xml:space="preserve"> </w:t>
      </w:r>
      <w:r>
        <w:rPr>
          <w:color w:val="1F1F1F"/>
        </w:rPr>
        <w:t>Additionally,</w:t>
      </w:r>
      <w:r>
        <w:rPr>
          <w:color w:val="1F1F1F"/>
          <w:spacing w:val="-6"/>
        </w:rPr>
        <w:t xml:space="preserve"> </w:t>
      </w:r>
      <w:r>
        <w:rPr>
          <w:color w:val="1F1F1F"/>
        </w:rPr>
        <w:t>it</w:t>
      </w:r>
      <w:r>
        <w:rPr>
          <w:color w:val="1F1F1F"/>
          <w:spacing w:val="-6"/>
        </w:rPr>
        <w:t xml:space="preserve"> </w:t>
      </w:r>
      <w:r>
        <w:rPr>
          <w:color w:val="1F1F1F"/>
        </w:rPr>
        <w:t>features</w:t>
      </w:r>
      <w:r>
        <w:rPr>
          <w:color w:val="1F1F1F"/>
          <w:spacing w:val="-6"/>
        </w:rPr>
        <w:t xml:space="preserve"> </w:t>
      </w:r>
      <w:r>
        <w:rPr>
          <w:color w:val="1F1F1F"/>
        </w:rPr>
        <w:t>a</w:t>
      </w:r>
      <w:r>
        <w:rPr>
          <w:color w:val="1F1F1F"/>
          <w:spacing w:val="-6"/>
        </w:rPr>
        <w:t xml:space="preserve"> </w:t>
      </w:r>
      <w:r>
        <w:rPr>
          <w:color w:val="1F1F1F"/>
        </w:rPr>
        <w:t>Master</w:t>
      </w:r>
      <w:r>
        <w:rPr>
          <w:color w:val="1F1F1F"/>
          <w:spacing w:val="-6"/>
        </w:rPr>
        <w:t xml:space="preserve"> </w:t>
      </w:r>
      <w:r>
        <w:rPr>
          <w:color w:val="1F1F1F"/>
        </w:rPr>
        <w:t>Reset</w:t>
      </w:r>
      <w:r>
        <w:rPr>
          <w:color w:val="1F1F1F"/>
          <w:spacing w:val="-6"/>
        </w:rPr>
        <w:t xml:space="preserve"> </w:t>
      </w:r>
      <w:r>
        <w:rPr>
          <w:color w:val="1F1F1F"/>
        </w:rPr>
        <w:t>button</w:t>
      </w:r>
      <w:r>
        <w:rPr>
          <w:color w:val="1F1F1F"/>
          <w:spacing w:val="-6"/>
        </w:rPr>
        <w:t xml:space="preserve"> </w:t>
      </w:r>
      <w:r>
        <w:rPr>
          <w:color w:val="1F1F1F"/>
        </w:rPr>
        <w:t>to</w:t>
      </w:r>
      <w:r>
        <w:rPr>
          <w:color w:val="1F1F1F"/>
          <w:spacing w:val="-6"/>
        </w:rPr>
        <w:t xml:space="preserve"> </w:t>
      </w:r>
      <w:r>
        <w:rPr>
          <w:color w:val="1F1F1F"/>
        </w:rPr>
        <w:t>instantly return the counter to zero at any time.</w:t>
      </w:r>
    </w:p>
    <w:p w14:paraId="7584A2BF" w14:textId="77777777" w:rsidR="00407372" w:rsidRDefault="00000000">
      <w:pPr>
        <w:pStyle w:val="BodyText"/>
        <w:spacing w:before="234" w:line="285" w:lineRule="auto"/>
        <w:ind w:right="459"/>
      </w:pPr>
      <w:r>
        <w:rPr>
          <w:color w:val="1F1F1F"/>
        </w:rPr>
        <w:t>This</w:t>
      </w:r>
      <w:r>
        <w:rPr>
          <w:color w:val="1F1F1F"/>
          <w:spacing w:val="-5"/>
        </w:rPr>
        <w:t xml:space="preserve"> </w:t>
      </w:r>
      <w:r>
        <w:rPr>
          <w:color w:val="1F1F1F"/>
        </w:rPr>
        <w:t>project</w:t>
      </w:r>
      <w:r>
        <w:rPr>
          <w:color w:val="1F1F1F"/>
          <w:spacing w:val="-5"/>
        </w:rPr>
        <w:t xml:space="preserve"> </w:t>
      </w:r>
      <w:r>
        <w:rPr>
          <w:color w:val="1F1F1F"/>
        </w:rPr>
        <w:t>demonstrates</w:t>
      </w:r>
      <w:r>
        <w:rPr>
          <w:color w:val="1F1F1F"/>
          <w:spacing w:val="-5"/>
        </w:rPr>
        <w:t xml:space="preserve"> </w:t>
      </w:r>
      <w:r>
        <w:rPr>
          <w:color w:val="1F1F1F"/>
        </w:rPr>
        <w:t>the</w:t>
      </w:r>
      <w:r>
        <w:rPr>
          <w:color w:val="1F1F1F"/>
          <w:spacing w:val="-5"/>
        </w:rPr>
        <w:t xml:space="preserve"> </w:t>
      </w:r>
      <w:r>
        <w:rPr>
          <w:color w:val="1F1F1F"/>
        </w:rPr>
        <w:t>practical</w:t>
      </w:r>
      <w:r>
        <w:rPr>
          <w:color w:val="1F1F1F"/>
          <w:spacing w:val="-5"/>
        </w:rPr>
        <w:t xml:space="preserve"> </w:t>
      </w:r>
      <w:r>
        <w:rPr>
          <w:color w:val="1F1F1F"/>
        </w:rPr>
        <w:t>application</w:t>
      </w:r>
      <w:r>
        <w:rPr>
          <w:color w:val="1F1F1F"/>
          <w:spacing w:val="-5"/>
        </w:rPr>
        <w:t xml:space="preserve"> </w:t>
      </w:r>
      <w:r>
        <w:rPr>
          <w:color w:val="1F1F1F"/>
        </w:rPr>
        <w:t>of</w:t>
      </w:r>
      <w:r>
        <w:rPr>
          <w:color w:val="1F1F1F"/>
          <w:spacing w:val="-5"/>
        </w:rPr>
        <w:t xml:space="preserve"> </w:t>
      </w:r>
      <w:r>
        <w:rPr>
          <w:color w:val="1F1F1F"/>
        </w:rPr>
        <w:t>sequential</w:t>
      </w:r>
      <w:r>
        <w:rPr>
          <w:color w:val="1F1F1F"/>
          <w:spacing w:val="-5"/>
        </w:rPr>
        <w:t xml:space="preserve"> </w:t>
      </w:r>
      <w:r>
        <w:rPr>
          <w:color w:val="1F1F1F"/>
        </w:rPr>
        <w:t>logic</w:t>
      </w:r>
      <w:r>
        <w:rPr>
          <w:color w:val="1F1F1F"/>
          <w:spacing w:val="-5"/>
        </w:rPr>
        <w:t xml:space="preserve"> </w:t>
      </w:r>
      <w:r>
        <w:rPr>
          <w:color w:val="1F1F1F"/>
        </w:rPr>
        <w:t>(counters),</w:t>
      </w:r>
      <w:r>
        <w:rPr>
          <w:color w:val="1F1F1F"/>
          <w:spacing w:val="-5"/>
        </w:rPr>
        <w:t xml:space="preserve"> </w:t>
      </w:r>
      <w:r>
        <w:rPr>
          <w:color w:val="1F1F1F"/>
        </w:rPr>
        <w:t xml:space="preserve">combinational logic (decoders), and proper digital circuit design techniques like switch </w:t>
      </w:r>
      <w:r>
        <w:rPr>
          <w:color w:val="1F1F1F"/>
          <w:spacing w:val="-2"/>
        </w:rPr>
        <w:t>debouncing/stabilization.</w:t>
      </w:r>
    </w:p>
    <w:p w14:paraId="7C6461FC" w14:textId="77777777" w:rsidR="00407372" w:rsidRDefault="00000000">
      <w:pPr>
        <w:pStyle w:val="BodyText"/>
        <w:spacing w:before="8"/>
        <w:rPr>
          <w:sz w:val="20"/>
        </w:rPr>
      </w:pPr>
      <w:r>
        <w:rPr>
          <w:noProof/>
          <w:sz w:val="20"/>
        </w:rPr>
        <w:drawing>
          <wp:anchor distT="0" distB="0" distL="0" distR="0" simplePos="0" relativeHeight="487589376" behindDoc="1" locked="0" layoutInCell="1" allowOverlap="1" wp14:anchorId="3C35F26A" wp14:editId="7CA19449">
            <wp:simplePos x="0" y="0"/>
            <wp:positionH relativeFrom="page">
              <wp:posOffset>933450</wp:posOffset>
            </wp:positionH>
            <wp:positionV relativeFrom="paragraph">
              <wp:posOffset>166801</wp:posOffset>
            </wp:positionV>
            <wp:extent cx="5971616" cy="284226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971616" cy="2842260"/>
                    </a:xfrm>
                    <a:prstGeom prst="rect">
                      <a:avLst/>
                    </a:prstGeom>
                  </pic:spPr>
                </pic:pic>
              </a:graphicData>
            </a:graphic>
          </wp:anchor>
        </w:drawing>
      </w:r>
    </w:p>
    <w:p w14:paraId="320FF044" w14:textId="77777777" w:rsidR="00407372" w:rsidRDefault="00407372">
      <w:pPr>
        <w:pStyle w:val="BodyText"/>
      </w:pPr>
    </w:p>
    <w:p w14:paraId="288133F3" w14:textId="77777777" w:rsidR="00407372" w:rsidRDefault="00407372">
      <w:pPr>
        <w:pStyle w:val="BodyText"/>
      </w:pPr>
    </w:p>
    <w:p w14:paraId="7FB2C38C" w14:textId="77777777" w:rsidR="00407372" w:rsidRDefault="00407372">
      <w:pPr>
        <w:pStyle w:val="BodyText"/>
        <w:spacing w:before="97"/>
      </w:pPr>
    </w:p>
    <w:p w14:paraId="0804BCA3" w14:textId="77777777" w:rsidR="00407372" w:rsidRDefault="00000000">
      <w:pPr>
        <w:pStyle w:val="ListParagraph"/>
        <w:numPr>
          <w:ilvl w:val="0"/>
          <w:numId w:val="2"/>
        </w:numPr>
        <w:tabs>
          <w:tab w:val="left" w:pos="400"/>
        </w:tabs>
        <w:spacing w:before="1"/>
        <w:ind w:hanging="400"/>
        <w:rPr>
          <w:rFonts w:ascii="Arial"/>
          <w:b/>
          <w:sz w:val="36"/>
        </w:rPr>
      </w:pPr>
      <w:bookmarkStart w:id="5" w:name="2._Component_Breakdown_&amp;_Justification_"/>
      <w:bookmarkEnd w:id="5"/>
      <w:r>
        <w:rPr>
          <w:rFonts w:ascii="Arial"/>
          <w:b/>
          <w:color w:val="1F1F1F"/>
          <w:sz w:val="36"/>
        </w:rPr>
        <w:t xml:space="preserve">Component Breakdown &amp; </w:t>
      </w:r>
      <w:r>
        <w:rPr>
          <w:rFonts w:ascii="Arial"/>
          <w:b/>
          <w:color w:val="1F1F1F"/>
          <w:spacing w:val="-2"/>
          <w:sz w:val="36"/>
        </w:rPr>
        <w:t>Justification</w:t>
      </w:r>
    </w:p>
    <w:p w14:paraId="38C5668C" w14:textId="77777777" w:rsidR="00407372" w:rsidRDefault="00000000">
      <w:pPr>
        <w:pStyle w:val="BodyText"/>
        <w:spacing w:before="198"/>
      </w:pPr>
      <w:r>
        <w:rPr>
          <w:color w:val="1F1F1F"/>
        </w:rPr>
        <w:t>Here</w:t>
      </w:r>
      <w:r>
        <w:rPr>
          <w:color w:val="1F1F1F"/>
          <w:spacing w:val="-6"/>
        </w:rPr>
        <w:t xml:space="preserve"> </w:t>
      </w:r>
      <w:r>
        <w:rPr>
          <w:color w:val="1F1F1F"/>
        </w:rPr>
        <w:t>is</w:t>
      </w:r>
      <w:r>
        <w:rPr>
          <w:color w:val="1F1F1F"/>
          <w:spacing w:val="-4"/>
        </w:rPr>
        <w:t xml:space="preserve"> </w:t>
      </w:r>
      <w:r>
        <w:rPr>
          <w:color w:val="1F1F1F"/>
        </w:rPr>
        <w:t>a</w:t>
      </w:r>
      <w:r>
        <w:rPr>
          <w:color w:val="1F1F1F"/>
          <w:spacing w:val="-4"/>
        </w:rPr>
        <w:t xml:space="preserve"> </w:t>
      </w:r>
      <w:r>
        <w:rPr>
          <w:color w:val="1F1F1F"/>
        </w:rPr>
        <w:t>detailed</w:t>
      </w:r>
      <w:r>
        <w:rPr>
          <w:color w:val="1F1F1F"/>
          <w:spacing w:val="-4"/>
        </w:rPr>
        <w:t xml:space="preserve"> </w:t>
      </w:r>
      <w:r>
        <w:rPr>
          <w:color w:val="1F1F1F"/>
        </w:rPr>
        <w:t>look</w:t>
      </w:r>
      <w:r>
        <w:rPr>
          <w:color w:val="1F1F1F"/>
          <w:spacing w:val="-4"/>
        </w:rPr>
        <w:t xml:space="preserve"> </w:t>
      </w:r>
      <w:r>
        <w:rPr>
          <w:color w:val="1F1F1F"/>
        </w:rPr>
        <w:t>at</w:t>
      </w:r>
      <w:r>
        <w:rPr>
          <w:color w:val="1F1F1F"/>
          <w:spacing w:val="-4"/>
        </w:rPr>
        <w:t xml:space="preserve"> </w:t>
      </w:r>
      <w:r>
        <w:rPr>
          <w:color w:val="1F1F1F"/>
        </w:rPr>
        <w:t>every</w:t>
      </w:r>
      <w:r>
        <w:rPr>
          <w:color w:val="1F1F1F"/>
          <w:spacing w:val="-4"/>
        </w:rPr>
        <w:t xml:space="preserve"> </w:t>
      </w:r>
      <w:r>
        <w:rPr>
          <w:color w:val="1F1F1F"/>
        </w:rPr>
        <w:t>component</w:t>
      </w:r>
      <w:r>
        <w:rPr>
          <w:color w:val="1F1F1F"/>
          <w:spacing w:val="-4"/>
        </w:rPr>
        <w:t xml:space="preserve"> </w:t>
      </w:r>
      <w:r>
        <w:rPr>
          <w:color w:val="1F1F1F"/>
        </w:rPr>
        <w:t>used</w:t>
      </w:r>
      <w:r>
        <w:rPr>
          <w:color w:val="1F1F1F"/>
          <w:spacing w:val="-4"/>
        </w:rPr>
        <w:t xml:space="preserve"> </w:t>
      </w:r>
      <w:r>
        <w:rPr>
          <w:color w:val="1F1F1F"/>
        </w:rPr>
        <w:t>in</w:t>
      </w:r>
      <w:r>
        <w:rPr>
          <w:color w:val="1F1F1F"/>
          <w:spacing w:val="-4"/>
        </w:rPr>
        <w:t xml:space="preserve"> </w:t>
      </w:r>
      <w:r>
        <w:rPr>
          <w:color w:val="1F1F1F"/>
        </w:rPr>
        <w:t>the</w:t>
      </w:r>
      <w:r>
        <w:rPr>
          <w:color w:val="1F1F1F"/>
          <w:spacing w:val="-4"/>
        </w:rPr>
        <w:t xml:space="preserve"> </w:t>
      </w:r>
      <w:r>
        <w:rPr>
          <w:color w:val="1F1F1F"/>
        </w:rPr>
        <w:t>circuit</w:t>
      </w:r>
      <w:r>
        <w:rPr>
          <w:color w:val="1F1F1F"/>
          <w:spacing w:val="-4"/>
        </w:rPr>
        <w:t xml:space="preserve"> </w:t>
      </w:r>
      <w:r>
        <w:rPr>
          <w:color w:val="1F1F1F"/>
        </w:rPr>
        <w:t>and</w:t>
      </w:r>
      <w:r>
        <w:rPr>
          <w:color w:val="1F1F1F"/>
          <w:spacing w:val="-4"/>
        </w:rPr>
        <w:t xml:space="preserve"> </w:t>
      </w:r>
      <w:r>
        <w:rPr>
          <w:color w:val="1F1F1F"/>
        </w:rPr>
        <w:t>exactly</w:t>
      </w:r>
      <w:r>
        <w:rPr>
          <w:color w:val="1F1F1F"/>
          <w:spacing w:val="-4"/>
        </w:rPr>
        <w:t xml:space="preserve"> </w:t>
      </w:r>
      <w:r>
        <w:rPr>
          <w:color w:val="1F1F1F"/>
        </w:rPr>
        <w:t>why</w:t>
      </w:r>
      <w:r>
        <w:rPr>
          <w:color w:val="1F1F1F"/>
          <w:spacing w:val="-4"/>
        </w:rPr>
        <w:t xml:space="preserve"> </w:t>
      </w:r>
      <w:r>
        <w:rPr>
          <w:color w:val="1F1F1F"/>
        </w:rPr>
        <w:t>it</w:t>
      </w:r>
      <w:r>
        <w:rPr>
          <w:color w:val="1F1F1F"/>
          <w:spacing w:val="-4"/>
        </w:rPr>
        <w:t xml:space="preserve"> </w:t>
      </w:r>
      <w:r>
        <w:rPr>
          <w:color w:val="1F1F1F"/>
        </w:rPr>
        <w:t>is</w:t>
      </w:r>
      <w:r>
        <w:rPr>
          <w:color w:val="1F1F1F"/>
          <w:spacing w:val="-4"/>
        </w:rPr>
        <w:t xml:space="preserve"> </w:t>
      </w:r>
      <w:r>
        <w:rPr>
          <w:color w:val="1F1F1F"/>
          <w:spacing w:val="-2"/>
        </w:rPr>
        <w:t>necessary:</w:t>
      </w:r>
    </w:p>
    <w:p w14:paraId="07FBDE95" w14:textId="77777777" w:rsidR="00407372" w:rsidRDefault="00407372">
      <w:pPr>
        <w:pStyle w:val="BodyText"/>
        <w:spacing w:before="35"/>
      </w:pPr>
    </w:p>
    <w:p w14:paraId="6496A5CF" w14:textId="77777777" w:rsidR="00407372" w:rsidRDefault="00000000">
      <w:pPr>
        <w:pStyle w:val="Heading1"/>
        <w:numPr>
          <w:ilvl w:val="1"/>
          <w:numId w:val="2"/>
        </w:numPr>
        <w:tabs>
          <w:tab w:val="left" w:pos="540"/>
        </w:tabs>
        <w:spacing w:before="0"/>
        <w:ind w:left="540" w:hanging="540"/>
      </w:pPr>
      <w:bookmarkStart w:id="6" w:name="2.1._74LS192_IC_(Up/Down_Decade_Counter)"/>
      <w:bookmarkEnd w:id="6"/>
      <w:r>
        <w:rPr>
          <w:color w:val="1F1F1F"/>
        </w:rPr>
        <w:t>74LS192</w:t>
      </w:r>
      <w:r>
        <w:rPr>
          <w:color w:val="1F1F1F"/>
          <w:spacing w:val="-6"/>
        </w:rPr>
        <w:t xml:space="preserve"> </w:t>
      </w:r>
      <w:r>
        <w:rPr>
          <w:color w:val="1F1F1F"/>
        </w:rPr>
        <w:t>IC</w:t>
      </w:r>
      <w:r>
        <w:rPr>
          <w:color w:val="1F1F1F"/>
          <w:spacing w:val="-6"/>
        </w:rPr>
        <w:t xml:space="preserve"> </w:t>
      </w:r>
      <w:r>
        <w:rPr>
          <w:color w:val="1F1F1F"/>
        </w:rPr>
        <w:t>(Up/Down</w:t>
      </w:r>
      <w:r>
        <w:rPr>
          <w:color w:val="1F1F1F"/>
          <w:spacing w:val="-6"/>
        </w:rPr>
        <w:t xml:space="preserve"> </w:t>
      </w:r>
      <w:r>
        <w:rPr>
          <w:color w:val="1F1F1F"/>
        </w:rPr>
        <w:t>Decade</w:t>
      </w:r>
      <w:r>
        <w:rPr>
          <w:color w:val="1F1F1F"/>
          <w:spacing w:val="-5"/>
        </w:rPr>
        <w:t xml:space="preserve"> </w:t>
      </w:r>
      <w:r>
        <w:rPr>
          <w:color w:val="1F1F1F"/>
          <w:spacing w:val="-2"/>
        </w:rPr>
        <w:t>Counter)</w:t>
      </w:r>
    </w:p>
    <w:p w14:paraId="0263F26F" w14:textId="77777777" w:rsidR="00407372" w:rsidRDefault="00000000">
      <w:pPr>
        <w:pStyle w:val="ListParagraph"/>
        <w:numPr>
          <w:ilvl w:val="2"/>
          <w:numId w:val="2"/>
        </w:numPr>
        <w:tabs>
          <w:tab w:val="left" w:pos="465"/>
        </w:tabs>
        <w:spacing w:before="187" w:line="285" w:lineRule="auto"/>
        <w:ind w:right="531"/>
      </w:pPr>
      <w:r>
        <w:rPr>
          <w:rFonts w:ascii="Arial" w:hAnsi="Arial"/>
          <w:b/>
          <w:color w:val="1F1F1F"/>
        </w:rPr>
        <w:t>What</w:t>
      </w:r>
      <w:r>
        <w:rPr>
          <w:rFonts w:ascii="Arial" w:hAnsi="Arial"/>
          <w:b/>
          <w:color w:val="1F1F1F"/>
          <w:spacing w:val="-4"/>
        </w:rPr>
        <w:t xml:space="preserve"> </w:t>
      </w:r>
      <w:r>
        <w:rPr>
          <w:rFonts w:ascii="Arial" w:hAnsi="Arial"/>
          <w:b/>
          <w:color w:val="1F1F1F"/>
        </w:rPr>
        <w:t>it</w:t>
      </w:r>
      <w:r>
        <w:rPr>
          <w:rFonts w:ascii="Arial" w:hAnsi="Arial"/>
          <w:b/>
          <w:color w:val="1F1F1F"/>
          <w:spacing w:val="-4"/>
        </w:rPr>
        <w:t xml:space="preserve"> </w:t>
      </w:r>
      <w:r>
        <w:rPr>
          <w:rFonts w:ascii="Arial" w:hAnsi="Arial"/>
          <w:b/>
          <w:color w:val="1F1F1F"/>
        </w:rPr>
        <w:t>is:</w:t>
      </w:r>
      <w:r>
        <w:rPr>
          <w:rFonts w:ascii="Arial" w:hAnsi="Arial"/>
          <w:b/>
          <w:color w:val="1F1F1F"/>
          <w:spacing w:val="-4"/>
        </w:rPr>
        <w:t xml:space="preserve"> </w:t>
      </w:r>
      <w:r>
        <w:rPr>
          <w:color w:val="1F1F1F"/>
        </w:rPr>
        <w:t>This</w:t>
      </w:r>
      <w:r>
        <w:rPr>
          <w:color w:val="1F1F1F"/>
          <w:spacing w:val="-4"/>
        </w:rPr>
        <w:t xml:space="preserve"> </w:t>
      </w:r>
      <w:r>
        <w:rPr>
          <w:color w:val="1F1F1F"/>
        </w:rPr>
        <w:t>is</w:t>
      </w:r>
      <w:r>
        <w:rPr>
          <w:color w:val="1F1F1F"/>
          <w:spacing w:val="-4"/>
        </w:rPr>
        <w:t xml:space="preserve"> </w:t>
      </w:r>
      <w:r>
        <w:rPr>
          <w:color w:val="1F1F1F"/>
        </w:rPr>
        <w:t>the</w:t>
      </w:r>
      <w:r>
        <w:rPr>
          <w:color w:val="1F1F1F"/>
          <w:spacing w:val="-4"/>
        </w:rPr>
        <w:t xml:space="preserve"> </w:t>
      </w:r>
      <w:r>
        <w:rPr>
          <w:color w:val="1F1F1F"/>
        </w:rPr>
        <w:t>"brain"</w:t>
      </w:r>
      <w:r>
        <w:rPr>
          <w:color w:val="1F1F1F"/>
          <w:spacing w:val="-4"/>
        </w:rPr>
        <w:t xml:space="preserve"> </w:t>
      </w:r>
      <w:r>
        <w:rPr>
          <w:color w:val="1F1F1F"/>
        </w:rPr>
        <w:t>of</w:t>
      </w:r>
      <w:r>
        <w:rPr>
          <w:color w:val="1F1F1F"/>
          <w:spacing w:val="-4"/>
        </w:rPr>
        <w:t xml:space="preserve"> </w:t>
      </w:r>
      <w:r>
        <w:rPr>
          <w:color w:val="1F1F1F"/>
        </w:rPr>
        <w:t>the</w:t>
      </w:r>
      <w:r>
        <w:rPr>
          <w:color w:val="1F1F1F"/>
          <w:spacing w:val="-4"/>
        </w:rPr>
        <w:t xml:space="preserve"> </w:t>
      </w:r>
      <w:r>
        <w:rPr>
          <w:color w:val="1F1F1F"/>
        </w:rPr>
        <w:t>circuit.</w:t>
      </w:r>
      <w:r>
        <w:rPr>
          <w:color w:val="1F1F1F"/>
          <w:spacing w:val="-4"/>
        </w:rPr>
        <w:t xml:space="preserve"> </w:t>
      </w:r>
      <w:r>
        <w:rPr>
          <w:color w:val="1F1F1F"/>
        </w:rPr>
        <w:t>It</w:t>
      </w:r>
      <w:r>
        <w:rPr>
          <w:color w:val="1F1F1F"/>
          <w:spacing w:val="-4"/>
        </w:rPr>
        <w:t xml:space="preserve"> </w:t>
      </w:r>
      <w:r>
        <w:rPr>
          <w:color w:val="1F1F1F"/>
        </w:rPr>
        <w:t>is</w:t>
      </w:r>
      <w:r>
        <w:rPr>
          <w:color w:val="1F1F1F"/>
          <w:spacing w:val="-4"/>
        </w:rPr>
        <w:t xml:space="preserve"> </w:t>
      </w:r>
      <w:r>
        <w:rPr>
          <w:color w:val="1F1F1F"/>
        </w:rPr>
        <w:t>a</w:t>
      </w:r>
      <w:r>
        <w:rPr>
          <w:color w:val="1F1F1F"/>
          <w:spacing w:val="-4"/>
        </w:rPr>
        <w:t xml:space="preserve"> </w:t>
      </w:r>
      <w:r>
        <w:rPr>
          <w:color w:val="1F1F1F"/>
        </w:rPr>
        <w:t>synchronous</w:t>
      </w:r>
      <w:r>
        <w:rPr>
          <w:color w:val="1F1F1F"/>
          <w:spacing w:val="-4"/>
        </w:rPr>
        <w:t xml:space="preserve"> </w:t>
      </w:r>
      <w:r>
        <w:rPr>
          <w:color w:val="1F1F1F"/>
        </w:rPr>
        <w:t>decade</w:t>
      </w:r>
      <w:r>
        <w:rPr>
          <w:color w:val="1F1F1F"/>
          <w:spacing w:val="-4"/>
        </w:rPr>
        <w:t xml:space="preserve"> </w:t>
      </w:r>
      <w:r>
        <w:rPr>
          <w:color w:val="1F1F1F"/>
        </w:rPr>
        <w:t>counter,</w:t>
      </w:r>
      <w:r>
        <w:rPr>
          <w:color w:val="1F1F1F"/>
          <w:spacing w:val="-4"/>
        </w:rPr>
        <w:t xml:space="preserve"> </w:t>
      </w:r>
      <w:r>
        <w:rPr>
          <w:color w:val="1F1F1F"/>
        </w:rPr>
        <w:t>meaning</w:t>
      </w:r>
      <w:r>
        <w:rPr>
          <w:color w:val="1F1F1F"/>
          <w:spacing w:val="-4"/>
        </w:rPr>
        <w:t xml:space="preserve"> </w:t>
      </w:r>
      <w:r>
        <w:rPr>
          <w:color w:val="1F1F1F"/>
        </w:rPr>
        <w:t>it counts from 0 to 9 in binary (BCD format) and then rolls over.</w:t>
      </w:r>
    </w:p>
    <w:p w14:paraId="4F5845F2" w14:textId="77777777" w:rsidR="00407372" w:rsidRDefault="00000000">
      <w:pPr>
        <w:pStyle w:val="ListParagraph"/>
        <w:numPr>
          <w:ilvl w:val="2"/>
          <w:numId w:val="2"/>
        </w:numPr>
        <w:tabs>
          <w:tab w:val="left" w:pos="465"/>
        </w:tabs>
        <w:spacing w:line="285" w:lineRule="auto"/>
        <w:ind w:right="454"/>
      </w:pPr>
      <w:r>
        <w:rPr>
          <w:rFonts w:ascii="Arial" w:hAnsi="Arial"/>
          <w:b/>
          <w:color w:val="1F1F1F"/>
        </w:rPr>
        <w:t>Why</w:t>
      </w:r>
      <w:r>
        <w:rPr>
          <w:rFonts w:ascii="Arial" w:hAnsi="Arial"/>
          <w:b/>
          <w:color w:val="1F1F1F"/>
          <w:spacing w:val="-4"/>
        </w:rPr>
        <w:t xml:space="preserve"> </w:t>
      </w:r>
      <w:r>
        <w:rPr>
          <w:rFonts w:ascii="Arial" w:hAnsi="Arial"/>
          <w:b/>
          <w:color w:val="1F1F1F"/>
        </w:rPr>
        <w:t>it</w:t>
      </w:r>
      <w:r>
        <w:rPr>
          <w:rFonts w:ascii="Arial" w:hAnsi="Arial"/>
          <w:b/>
          <w:color w:val="1F1F1F"/>
          <w:spacing w:val="-4"/>
        </w:rPr>
        <w:t xml:space="preserve"> </w:t>
      </w:r>
      <w:r>
        <w:rPr>
          <w:rFonts w:ascii="Arial" w:hAnsi="Arial"/>
          <w:b/>
          <w:color w:val="1F1F1F"/>
        </w:rPr>
        <w:t>is</w:t>
      </w:r>
      <w:r>
        <w:rPr>
          <w:rFonts w:ascii="Arial" w:hAnsi="Arial"/>
          <w:b/>
          <w:color w:val="1F1F1F"/>
          <w:spacing w:val="-4"/>
        </w:rPr>
        <w:t xml:space="preserve"> </w:t>
      </w:r>
      <w:r>
        <w:rPr>
          <w:rFonts w:ascii="Arial" w:hAnsi="Arial"/>
          <w:b/>
          <w:color w:val="1F1F1F"/>
        </w:rPr>
        <w:t>used:</w:t>
      </w:r>
      <w:r>
        <w:rPr>
          <w:rFonts w:ascii="Arial" w:hAnsi="Arial"/>
          <w:b/>
          <w:color w:val="1F1F1F"/>
          <w:spacing w:val="-4"/>
        </w:rPr>
        <w:t xml:space="preserve"> </w:t>
      </w:r>
      <w:r>
        <w:rPr>
          <w:color w:val="1F1F1F"/>
        </w:rPr>
        <w:t>Standard</w:t>
      </w:r>
      <w:r>
        <w:rPr>
          <w:color w:val="1F1F1F"/>
          <w:spacing w:val="-4"/>
        </w:rPr>
        <w:t xml:space="preserve"> </w:t>
      </w:r>
      <w:r>
        <w:rPr>
          <w:color w:val="1F1F1F"/>
        </w:rPr>
        <w:t>counters</w:t>
      </w:r>
      <w:r>
        <w:rPr>
          <w:color w:val="1F1F1F"/>
          <w:spacing w:val="-4"/>
        </w:rPr>
        <w:t xml:space="preserve"> </w:t>
      </w:r>
      <w:r>
        <w:rPr>
          <w:color w:val="1F1F1F"/>
        </w:rPr>
        <w:t>like</w:t>
      </w:r>
      <w:r>
        <w:rPr>
          <w:color w:val="1F1F1F"/>
          <w:spacing w:val="-4"/>
        </w:rPr>
        <w:t xml:space="preserve"> </w:t>
      </w:r>
      <w:r>
        <w:rPr>
          <w:color w:val="1F1F1F"/>
        </w:rPr>
        <w:t>the</w:t>
      </w:r>
      <w:r>
        <w:rPr>
          <w:color w:val="1F1F1F"/>
          <w:spacing w:val="-4"/>
        </w:rPr>
        <w:t xml:space="preserve"> </w:t>
      </w:r>
      <w:r>
        <w:rPr>
          <w:color w:val="1F1F1F"/>
        </w:rPr>
        <w:t>74LS90</w:t>
      </w:r>
      <w:r>
        <w:rPr>
          <w:color w:val="1F1F1F"/>
          <w:spacing w:val="-4"/>
        </w:rPr>
        <w:t xml:space="preserve"> </w:t>
      </w:r>
      <w:r>
        <w:rPr>
          <w:color w:val="1F1F1F"/>
        </w:rPr>
        <w:t>can</w:t>
      </w:r>
      <w:r>
        <w:rPr>
          <w:color w:val="1F1F1F"/>
          <w:spacing w:val="-4"/>
        </w:rPr>
        <w:t xml:space="preserve"> </w:t>
      </w:r>
      <w:r>
        <w:rPr>
          <w:color w:val="1F1F1F"/>
        </w:rPr>
        <w:t>only</w:t>
      </w:r>
      <w:r>
        <w:rPr>
          <w:color w:val="1F1F1F"/>
          <w:spacing w:val="-4"/>
        </w:rPr>
        <w:t xml:space="preserve"> </w:t>
      </w:r>
      <w:r>
        <w:rPr>
          <w:color w:val="1F1F1F"/>
        </w:rPr>
        <w:t>count</w:t>
      </w:r>
      <w:r>
        <w:rPr>
          <w:color w:val="1F1F1F"/>
          <w:spacing w:val="-4"/>
        </w:rPr>
        <w:t xml:space="preserve"> </w:t>
      </w:r>
      <w:r>
        <w:rPr>
          <w:color w:val="1F1F1F"/>
        </w:rPr>
        <w:t>upwards.</w:t>
      </w:r>
      <w:r>
        <w:rPr>
          <w:color w:val="1F1F1F"/>
          <w:spacing w:val="-4"/>
        </w:rPr>
        <w:t xml:space="preserve"> </w:t>
      </w:r>
      <w:r>
        <w:rPr>
          <w:color w:val="1F1F1F"/>
        </w:rPr>
        <w:t>The</w:t>
      </w:r>
      <w:r>
        <w:rPr>
          <w:color w:val="1F1F1F"/>
          <w:spacing w:val="-4"/>
        </w:rPr>
        <w:t xml:space="preserve"> </w:t>
      </w:r>
      <w:r>
        <w:rPr>
          <w:color w:val="1F1F1F"/>
        </w:rPr>
        <w:t>74LS192 was chosen specifically because it has separate inputs for counting UP and DOWN, making it perfectly suited for a bidirectional project.</w:t>
      </w:r>
    </w:p>
    <w:p w14:paraId="0880228C" w14:textId="77777777" w:rsidR="00407372" w:rsidRDefault="00407372">
      <w:pPr>
        <w:pStyle w:val="ListParagraph"/>
        <w:spacing w:line="285" w:lineRule="auto"/>
        <w:sectPr w:rsidR="00407372">
          <w:pgSz w:w="12240" w:h="15840"/>
          <w:pgMar w:top="1820" w:right="1080" w:bottom="280" w:left="1440" w:header="720" w:footer="720" w:gutter="0"/>
          <w:cols w:space="720"/>
        </w:sectPr>
      </w:pPr>
    </w:p>
    <w:p w14:paraId="36B9FFDE" w14:textId="77777777" w:rsidR="00407372" w:rsidRDefault="00000000">
      <w:pPr>
        <w:pStyle w:val="Heading1"/>
        <w:numPr>
          <w:ilvl w:val="1"/>
          <w:numId w:val="2"/>
        </w:numPr>
        <w:tabs>
          <w:tab w:val="left" w:pos="540"/>
        </w:tabs>
        <w:spacing w:before="66"/>
        <w:ind w:left="540" w:hanging="540"/>
      </w:pPr>
      <w:bookmarkStart w:id="7" w:name="2.2._74LS47_IC_(BCD_to_7-Segment_Decoder"/>
      <w:bookmarkEnd w:id="7"/>
      <w:r>
        <w:rPr>
          <w:color w:val="1F1F1F"/>
        </w:rPr>
        <w:lastRenderedPageBreak/>
        <w:t>74LS47</w:t>
      </w:r>
      <w:r>
        <w:rPr>
          <w:color w:val="1F1F1F"/>
          <w:spacing w:val="-7"/>
        </w:rPr>
        <w:t xml:space="preserve"> </w:t>
      </w:r>
      <w:r>
        <w:rPr>
          <w:color w:val="1F1F1F"/>
        </w:rPr>
        <w:t>IC</w:t>
      </w:r>
      <w:r>
        <w:rPr>
          <w:color w:val="1F1F1F"/>
          <w:spacing w:val="-5"/>
        </w:rPr>
        <w:t xml:space="preserve"> </w:t>
      </w:r>
      <w:r>
        <w:rPr>
          <w:color w:val="1F1F1F"/>
        </w:rPr>
        <w:t>(BCD</w:t>
      </w:r>
      <w:r>
        <w:rPr>
          <w:color w:val="1F1F1F"/>
          <w:spacing w:val="-4"/>
        </w:rPr>
        <w:t xml:space="preserve"> </w:t>
      </w:r>
      <w:r>
        <w:rPr>
          <w:color w:val="1F1F1F"/>
        </w:rPr>
        <w:t>to</w:t>
      </w:r>
      <w:r>
        <w:rPr>
          <w:color w:val="1F1F1F"/>
          <w:spacing w:val="-5"/>
        </w:rPr>
        <w:t xml:space="preserve"> </w:t>
      </w:r>
      <w:r>
        <w:rPr>
          <w:color w:val="1F1F1F"/>
        </w:rPr>
        <w:t>7-Segment</w:t>
      </w:r>
      <w:r>
        <w:rPr>
          <w:color w:val="1F1F1F"/>
          <w:spacing w:val="-4"/>
        </w:rPr>
        <w:t xml:space="preserve"> </w:t>
      </w:r>
      <w:r>
        <w:rPr>
          <w:color w:val="1F1F1F"/>
          <w:spacing w:val="-2"/>
        </w:rPr>
        <w:t>Decoder)</w:t>
      </w:r>
    </w:p>
    <w:p w14:paraId="1899CB88" w14:textId="77777777" w:rsidR="00407372" w:rsidRDefault="00000000">
      <w:pPr>
        <w:pStyle w:val="ListParagraph"/>
        <w:numPr>
          <w:ilvl w:val="2"/>
          <w:numId w:val="2"/>
        </w:numPr>
        <w:tabs>
          <w:tab w:val="left" w:pos="465"/>
        </w:tabs>
        <w:spacing w:before="187" w:line="285" w:lineRule="auto"/>
        <w:ind w:right="617"/>
      </w:pPr>
      <w:r>
        <w:rPr>
          <w:rFonts w:ascii="Arial" w:hAnsi="Arial"/>
          <w:b/>
          <w:color w:val="1F1F1F"/>
        </w:rPr>
        <w:t>What</w:t>
      </w:r>
      <w:r>
        <w:rPr>
          <w:rFonts w:ascii="Arial" w:hAnsi="Arial"/>
          <w:b/>
          <w:color w:val="1F1F1F"/>
          <w:spacing w:val="-4"/>
        </w:rPr>
        <w:t xml:space="preserve"> </w:t>
      </w:r>
      <w:r>
        <w:rPr>
          <w:rFonts w:ascii="Arial" w:hAnsi="Arial"/>
          <w:b/>
          <w:color w:val="1F1F1F"/>
        </w:rPr>
        <w:t>it</w:t>
      </w:r>
      <w:r>
        <w:rPr>
          <w:rFonts w:ascii="Arial" w:hAnsi="Arial"/>
          <w:b/>
          <w:color w:val="1F1F1F"/>
          <w:spacing w:val="-4"/>
        </w:rPr>
        <w:t xml:space="preserve"> </w:t>
      </w:r>
      <w:r>
        <w:rPr>
          <w:rFonts w:ascii="Arial" w:hAnsi="Arial"/>
          <w:b/>
          <w:color w:val="1F1F1F"/>
        </w:rPr>
        <w:t>is:</w:t>
      </w:r>
      <w:r>
        <w:rPr>
          <w:rFonts w:ascii="Arial" w:hAnsi="Arial"/>
          <w:b/>
          <w:color w:val="1F1F1F"/>
          <w:spacing w:val="-4"/>
        </w:rPr>
        <w:t xml:space="preserve"> </w:t>
      </w:r>
      <w:r>
        <w:rPr>
          <w:color w:val="1F1F1F"/>
        </w:rPr>
        <w:t>This</w:t>
      </w:r>
      <w:r>
        <w:rPr>
          <w:color w:val="1F1F1F"/>
          <w:spacing w:val="-4"/>
        </w:rPr>
        <w:t xml:space="preserve"> </w:t>
      </w:r>
      <w:r>
        <w:rPr>
          <w:color w:val="1F1F1F"/>
        </w:rPr>
        <w:t>acts</w:t>
      </w:r>
      <w:r>
        <w:rPr>
          <w:color w:val="1F1F1F"/>
          <w:spacing w:val="-4"/>
        </w:rPr>
        <w:t xml:space="preserve"> </w:t>
      </w:r>
      <w:r>
        <w:rPr>
          <w:color w:val="1F1F1F"/>
        </w:rPr>
        <w:t>as</w:t>
      </w:r>
      <w:r>
        <w:rPr>
          <w:color w:val="1F1F1F"/>
          <w:spacing w:val="-4"/>
        </w:rPr>
        <w:t xml:space="preserve"> </w:t>
      </w:r>
      <w:r>
        <w:rPr>
          <w:color w:val="1F1F1F"/>
        </w:rPr>
        <w:t>the</w:t>
      </w:r>
      <w:r>
        <w:rPr>
          <w:color w:val="1F1F1F"/>
          <w:spacing w:val="-4"/>
        </w:rPr>
        <w:t xml:space="preserve"> </w:t>
      </w:r>
      <w:r>
        <w:rPr>
          <w:color w:val="1F1F1F"/>
        </w:rPr>
        <w:t>"translator."</w:t>
      </w:r>
      <w:r>
        <w:rPr>
          <w:color w:val="1F1F1F"/>
          <w:spacing w:val="-4"/>
        </w:rPr>
        <w:t xml:space="preserve"> </w:t>
      </w:r>
      <w:r>
        <w:rPr>
          <w:color w:val="1F1F1F"/>
        </w:rPr>
        <w:t>The</w:t>
      </w:r>
      <w:r>
        <w:rPr>
          <w:color w:val="1F1F1F"/>
          <w:spacing w:val="-4"/>
        </w:rPr>
        <w:t xml:space="preserve"> </w:t>
      </w:r>
      <w:r>
        <w:rPr>
          <w:color w:val="1F1F1F"/>
        </w:rPr>
        <w:t>counter</w:t>
      </w:r>
      <w:r>
        <w:rPr>
          <w:color w:val="1F1F1F"/>
          <w:spacing w:val="-4"/>
        </w:rPr>
        <w:t xml:space="preserve"> </w:t>
      </w:r>
      <w:r>
        <w:rPr>
          <w:color w:val="1F1F1F"/>
        </w:rPr>
        <w:t>chips</w:t>
      </w:r>
      <w:r>
        <w:rPr>
          <w:color w:val="1F1F1F"/>
          <w:spacing w:val="-4"/>
        </w:rPr>
        <w:t xml:space="preserve"> </w:t>
      </w:r>
      <w:r>
        <w:rPr>
          <w:color w:val="1F1F1F"/>
        </w:rPr>
        <w:t>output</w:t>
      </w:r>
      <w:r>
        <w:rPr>
          <w:color w:val="1F1F1F"/>
          <w:spacing w:val="-4"/>
        </w:rPr>
        <w:t xml:space="preserve"> </w:t>
      </w:r>
      <w:r>
        <w:rPr>
          <w:color w:val="1F1F1F"/>
        </w:rPr>
        <w:t>numbers</w:t>
      </w:r>
      <w:r>
        <w:rPr>
          <w:color w:val="1F1F1F"/>
          <w:spacing w:val="-4"/>
        </w:rPr>
        <w:t xml:space="preserve"> </w:t>
      </w:r>
      <w:r>
        <w:rPr>
          <w:color w:val="1F1F1F"/>
        </w:rPr>
        <w:t>in</w:t>
      </w:r>
      <w:r>
        <w:rPr>
          <w:color w:val="1F1F1F"/>
          <w:spacing w:val="-4"/>
        </w:rPr>
        <w:t xml:space="preserve"> </w:t>
      </w:r>
      <w:r>
        <w:rPr>
          <w:color w:val="1F1F1F"/>
        </w:rPr>
        <w:t>4-bit</w:t>
      </w:r>
      <w:r>
        <w:rPr>
          <w:color w:val="1F1F1F"/>
          <w:spacing w:val="-4"/>
        </w:rPr>
        <w:t xml:space="preserve"> </w:t>
      </w:r>
      <w:r>
        <w:rPr>
          <w:color w:val="1F1F1F"/>
        </w:rPr>
        <w:t>Binary Coded Decimal (BCD) (e.g., 0101 for the number 5). A 7-segment display cannot read binary. The 74LS47 reads that binary code and determines exactly which individual LED segments (a, b, c, d, e, f, g) need to turn on to shape the number '5' for human eyes.</w:t>
      </w:r>
    </w:p>
    <w:p w14:paraId="5F21D8C0" w14:textId="77777777" w:rsidR="00407372" w:rsidRDefault="00000000">
      <w:pPr>
        <w:pStyle w:val="ListParagraph"/>
        <w:numPr>
          <w:ilvl w:val="2"/>
          <w:numId w:val="2"/>
        </w:numPr>
        <w:tabs>
          <w:tab w:val="left" w:pos="464"/>
        </w:tabs>
        <w:spacing w:line="249" w:lineRule="exact"/>
        <w:ind w:left="464" w:hanging="359"/>
      </w:pPr>
      <w:r>
        <w:rPr>
          <w:rFonts w:ascii="Arial" w:hAnsi="Arial"/>
          <w:b/>
          <w:color w:val="1F1F1F"/>
        </w:rPr>
        <w:t>Why</w:t>
      </w:r>
      <w:r>
        <w:rPr>
          <w:rFonts w:ascii="Arial" w:hAnsi="Arial"/>
          <w:b/>
          <w:color w:val="1F1F1F"/>
          <w:spacing w:val="-7"/>
        </w:rPr>
        <w:t xml:space="preserve"> </w:t>
      </w:r>
      <w:r>
        <w:rPr>
          <w:rFonts w:ascii="Arial" w:hAnsi="Arial"/>
          <w:b/>
          <w:color w:val="1F1F1F"/>
        </w:rPr>
        <w:t>it</w:t>
      </w:r>
      <w:r>
        <w:rPr>
          <w:rFonts w:ascii="Arial" w:hAnsi="Arial"/>
          <w:b/>
          <w:color w:val="1F1F1F"/>
          <w:spacing w:val="-5"/>
        </w:rPr>
        <w:t xml:space="preserve"> </w:t>
      </w:r>
      <w:r>
        <w:rPr>
          <w:rFonts w:ascii="Arial" w:hAnsi="Arial"/>
          <w:b/>
          <w:color w:val="1F1F1F"/>
        </w:rPr>
        <w:t>is</w:t>
      </w:r>
      <w:r>
        <w:rPr>
          <w:rFonts w:ascii="Arial" w:hAnsi="Arial"/>
          <w:b/>
          <w:color w:val="1F1F1F"/>
          <w:spacing w:val="-5"/>
        </w:rPr>
        <w:t xml:space="preserve"> </w:t>
      </w:r>
      <w:r>
        <w:rPr>
          <w:rFonts w:ascii="Arial" w:hAnsi="Arial"/>
          <w:b/>
          <w:color w:val="1F1F1F"/>
        </w:rPr>
        <w:t>used:</w:t>
      </w:r>
      <w:r>
        <w:rPr>
          <w:rFonts w:ascii="Arial" w:hAnsi="Arial"/>
          <w:b/>
          <w:color w:val="1F1F1F"/>
          <w:spacing w:val="-4"/>
        </w:rPr>
        <w:t xml:space="preserve"> </w:t>
      </w:r>
      <w:r>
        <w:rPr>
          <w:color w:val="1F1F1F"/>
        </w:rPr>
        <w:t>It</w:t>
      </w:r>
      <w:r>
        <w:rPr>
          <w:color w:val="1F1F1F"/>
          <w:spacing w:val="-5"/>
        </w:rPr>
        <w:t xml:space="preserve"> </w:t>
      </w:r>
      <w:r>
        <w:rPr>
          <w:color w:val="1F1F1F"/>
        </w:rPr>
        <w:t>bridges</w:t>
      </w:r>
      <w:r>
        <w:rPr>
          <w:color w:val="1F1F1F"/>
          <w:spacing w:val="-5"/>
        </w:rPr>
        <w:t xml:space="preserve"> </w:t>
      </w:r>
      <w:r>
        <w:rPr>
          <w:color w:val="1F1F1F"/>
        </w:rPr>
        <w:t>the</w:t>
      </w:r>
      <w:r>
        <w:rPr>
          <w:color w:val="1F1F1F"/>
          <w:spacing w:val="-5"/>
        </w:rPr>
        <w:t xml:space="preserve"> </w:t>
      </w:r>
      <w:r>
        <w:rPr>
          <w:color w:val="1F1F1F"/>
        </w:rPr>
        <w:t>gap</w:t>
      </w:r>
      <w:r>
        <w:rPr>
          <w:color w:val="1F1F1F"/>
          <w:spacing w:val="-4"/>
        </w:rPr>
        <w:t xml:space="preserve"> </w:t>
      </w:r>
      <w:r>
        <w:rPr>
          <w:color w:val="1F1F1F"/>
        </w:rPr>
        <w:t>between</w:t>
      </w:r>
      <w:r>
        <w:rPr>
          <w:color w:val="1F1F1F"/>
          <w:spacing w:val="-5"/>
        </w:rPr>
        <w:t xml:space="preserve"> </w:t>
      </w:r>
      <w:r>
        <w:rPr>
          <w:color w:val="1F1F1F"/>
        </w:rPr>
        <w:t>machine</w:t>
      </w:r>
      <w:r>
        <w:rPr>
          <w:color w:val="1F1F1F"/>
          <w:spacing w:val="-5"/>
        </w:rPr>
        <w:t xml:space="preserve"> </w:t>
      </w:r>
      <w:r>
        <w:rPr>
          <w:color w:val="1F1F1F"/>
        </w:rPr>
        <w:t>language</w:t>
      </w:r>
      <w:r>
        <w:rPr>
          <w:color w:val="1F1F1F"/>
          <w:spacing w:val="-5"/>
        </w:rPr>
        <w:t xml:space="preserve"> </w:t>
      </w:r>
      <w:r>
        <w:rPr>
          <w:color w:val="1F1F1F"/>
        </w:rPr>
        <w:t>(binary)</w:t>
      </w:r>
      <w:r>
        <w:rPr>
          <w:color w:val="1F1F1F"/>
          <w:spacing w:val="-4"/>
        </w:rPr>
        <w:t xml:space="preserve"> </w:t>
      </w:r>
      <w:r>
        <w:rPr>
          <w:color w:val="1F1F1F"/>
          <w:spacing w:val="-5"/>
        </w:rPr>
        <w:t>and</w:t>
      </w:r>
    </w:p>
    <w:p w14:paraId="30852E5E" w14:textId="77777777" w:rsidR="00407372" w:rsidRDefault="00000000">
      <w:pPr>
        <w:pStyle w:val="BodyText"/>
        <w:spacing w:before="47" w:line="285" w:lineRule="auto"/>
        <w:ind w:left="465"/>
      </w:pPr>
      <w:r>
        <w:rPr>
          <w:color w:val="1F1F1F"/>
        </w:rPr>
        <w:t>human-readable</w:t>
      </w:r>
      <w:r>
        <w:rPr>
          <w:color w:val="1F1F1F"/>
          <w:spacing w:val="-4"/>
        </w:rPr>
        <w:t xml:space="preserve"> </w:t>
      </w:r>
      <w:r>
        <w:rPr>
          <w:color w:val="1F1F1F"/>
        </w:rPr>
        <w:t>output</w:t>
      </w:r>
      <w:r>
        <w:rPr>
          <w:color w:val="1F1F1F"/>
          <w:spacing w:val="-4"/>
        </w:rPr>
        <w:t xml:space="preserve"> </w:t>
      </w:r>
      <w:r>
        <w:rPr>
          <w:color w:val="1F1F1F"/>
        </w:rPr>
        <w:t>(decimal</w:t>
      </w:r>
      <w:r>
        <w:rPr>
          <w:color w:val="1F1F1F"/>
          <w:spacing w:val="-4"/>
        </w:rPr>
        <w:t xml:space="preserve"> </w:t>
      </w:r>
      <w:r>
        <w:rPr>
          <w:color w:val="1F1F1F"/>
        </w:rPr>
        <w:t>numbers).</w:t>
      </w:r>
      <w:r>
        <w:rPr>
          <w:color w:val="1F1F1F"/>
          <w:spacing w:val="-4"/>
        </w:rPr>
        <w:t xml:space="preserve"> </w:t>
      </w:r>
      <w:r>
        <w:rPr>
          <w:color w:val="1F1F1F"/>
        </w:rPr>
        <w:t>It</w:t>
      </w:r>
      <w:r>
        <w:rPr>
          <w:color w:val="1F1F1F"/>
          <w:spacing w:val="-4"/>
        </w:rPr>
        <w:t xml:space="preserve"> </w:t>
      </w:r>
      <w:r>
        <w:rPr>
          <w:color w:val="1F1F1F"/>
        </w:rPr>
        <w:t>is</w:t>
      </w:r>
      <w:r>
        <w:rPr>
          <w:color w:val="1F1F1F"/>
          <w:spacing w:val="-4"/>
        </w:rPr>
        <w:t xml:space="preserve"> </w:t>
      </w:r>
      <w:r>
        <w:rPr>
          <w:color w:val="1F1F1F"/>
        </w:rPr>
        <w:t>specifically</w:t>
      </w:r>
      <w:r>
        <w:rPr>
          <w:color w:val="1F1F1F"/>
          <w:spacing w:val="-4"/>
        </w:rPr>
        <w:t xml:space="preserve"> </w:t>
      </w:r>
      <w:r>
        <w:rPr>
          <w:color w:val="1F1F1F"/>
        </w:rPr>
        <w:t>designed</w:t>
      </w:r>
      <w:r>
        <w:rPr>
          <w:color w:val="1F1F1F"/>
          <w:spacing w:val="-4"/>
        </w:rPr>
        <w:t xml:space="preserve"> </w:t>
      </w:r>
      <w:r>
        <w:rPr>
          <w:color w:val="1F1F1F"/>
        </w:rPr>
        <w:t>to</w:t>
      </w:r>
      <w:r>
        <w:rPr>
          <w:color w:val="1F1F1F"/>
          <w:spacing w:val="-4"/>
        </w:rPr>
        <w:t xml:space="preserve"> </w:t>
      </w:r>
      <w:r>
        <w:rPr>
          <w:color w:val="1F1F1F"/>
        </w:rPr>
        <w:t>work</w:t>
      </w:r>
      <w:r>
        <w:rPr>
          <w:color w:val="1F1F1F"/>
          <w:spacing w:val="-4"/>
        </w:rPr>
        <w:t xml:space="preserve"> </w:t>
      </w:r>
      <w:r>
        <w:rPr>
          <w:color w:val="1F1F1F"/>
        </w:rPr>
        <w:t>with</w:t>
      </w:r>
      <w:r>
        <w:rPr>
          <w:color w:val="1F1F1F"/>
          <w:spacing w:val="-4"/>
        </w:rPr>
        <w:t xml:space="preserve"> </w:t>
      </w:r>
      <w:r>
        <w:rPr>
          <w:color w:val="1F1F1F"/>
        </w:rPr>
        <w:t>Common Anode displays.</w:t>
      </w:r>
    </w:p>
    <w:p w14:paraId="0050A637" w14:textId="77777777" w:rsidR="00407372" w:rsidRDefault="00000000">
      <w:pPr>
        <w:pStyle w:val="Heading1"/>
        <w:numPr>
          <w:ilvl w:val="1"/>
          <w:numId w:val="2"/>
        </w:numPr>
        <w:tabs>
          <w:tab w:val="left" w:pos="540"/>
        </w:tabs>
        <w:ind w:left="540" w:hanging="540"/>
      </w:pPr>
      <w:bookmarkStart w:id="8" w:name="2.3._7-Segment_Display_(Common_Anode)_"/>
      <w:bookmarkEnd w:id="8"/>
      <w:r>
        <w:rPr>
          <w:color w:val="1F1F1F"/>
        </w:rPr>
        <w:t>7-Segment</w:t>
      </w:r>
      <w:r>
        <w:rPr>
          <w:color w:val="1F1F1F"/>
          <w:spacing w:val="-8"/>
        </w:rPr>
        <w:t xml:space="preserve"> </w:t>
      </w:r>
      <w:r>
        <w:rPr>
          <w:color w:val="1F1F1F"/>
        </w:rPr>
        <w:t>Display</w:t>
      </w:r>
      <w:r>
        <w:rPr>
          <w:color w:val="1F1F1F"/>
          <w:spacing w:val="-8"/>
        </w:rPr>
        <w:t xml:space="preserve"> </w:t>
      </w:r>
      <w:r>
        <w:rPr>
          <w:color w:val="1F1F1F"/>
        </w:rPr>
        <w:t>(Common</w:t>
      </w:r>
      <w:r>
        <w:rPr>
          <w:color w:val="1F1F1F"/>
          <w:spacing w:val="-7"/>
        </w:rPr>
        <w:t xml:space="preserve"> </w:t>
      </w:r>
      <w:r>
        <w:rPr>
          <w:color w:val="1F1F1F"/>
          <w:spacing w:val="-2"/>
        </w:rPr>
        <w:t>Anode)</w:t>
      </w:r>
    </w:p>
    <w:p w14:paraId="31054C32" w14:textId="77777777" w:rsidR="00407372" w:rsidRDefault="00000000">
      <w:pPr>
        <w:pStyle w:val="ListParagraph"/>
        <w:numPr>
          <w:ilvl w:val="2"/>
          <w:numId w:val="2"/>
        </w:numPr>
        <w:tabs>
          <w:tab w:val="left" w:pos="465"/>
        </w:tabs>
        <w:spacing w:before="187" w:line="285" w:lineRule="auto"/>
        <w:ind w:right="493"/>
      </w:pPr>
      <w:r>
        <w:rPr>
          <w:rFonts w:ascii="Arial" w:hAnsi="Arial"/>
          <w:b/>
          <w:color w:val="1F1F1F"/>
        </w:rPr>
        <w:t xml:space="preserve">What it is: </w:t>
      </w:r>
      <w:r>
        <w:rPr>
          <w:color w:val="1F1F1F"/>
        </w:rPr>
        <w:t>The visual output screen made of 7 individual LEDs arranged in a figure-eight pattern.</w:t>
      </w:r>
      <w:r>
        <w:rPr>
          <w:color w:val="1F1F1F"/>
          <w:spacing w:val="-3"/>
        </w:rPr>
        <w:t xml:space="preserve"> </w:t>
      </w:r>
      <w:r>
        <w:rPr>
          <w:color w:val="1F1F1F"/>
        </w:rPr>
        <w:t>"Common</w:t>
      </w:r>
      <w:r>
        <w:rPr>
          <w:color w:val="1F1F1F"/>
          <w:spacing w:val="-3"/>
        </w:rPr>
        <w:t xml:space="preserve"> </w:t>
      </w:r>
      <w:r>
        <w:rPr>
          <w:color w:val="1F1F1F"/>
        </w:rPr>
        <w:t>Anode"</w:t>
      </w:r>
      <w:r>
        <w:rPr>
          <w:color w:val="1F1F1F"/>
          <w:spacing w:val="-3"/>
        </w:rPr>
        <w:t xml:space="preserve"> </w:t>
      </w:r>
      <w:r>
        <w:rPr>
          <w:color w:val="1F1F1F"/>
        </w:rPr>
        <w:t>means</w:t>
      </w:r>
      <w:r>
        <w:rPr>
          <w:color w:val="1F1F1F"/>
          <w:spacing w:val="-3"/>
        </w:rPr>
        <w:t xml:space="preserve"> </w:t>
      </w:r>
      <w:r>
        <w:rPr>
          <w:color w:val="1F1F1F"/>
        </w:rPr>
        <w:t>the</w:t>
      </w:r>
      <w:r>
        <w:rPr>
          <w:color w:val="1F1F1F"/>
          <w:spacing w:val="-3"/>
        </w:rPr>
        <w:t xml:space="preserve"> </w:t>
      </w:r>
      <w:r>
        <w:rPr>
          <w:color w:val="1F1F1F"/>
        </w:rPr>
        <w:t>positive</w:t>
      </w:r>
      <w:r>
        <w:rPr>
          <w:color w:val="1F1F1F"/>
          <w:spacing w:val="-3"/>
        </w:rPr>
        <w:t xml:space="preserve"> </w:t>
      </w:r>
      <w:r>
        <w:rPr>
          <w:color w:val="1F1F1F"/>
        </w:rPr>
        <w:t>sides</w:t>
      </w:r>
      <w:r>
        <w:rPr>
          <w:color w:val="1F1F1F"/>
          <w:spacing w:val="-3"/>
        </w:rPr>
        <w:t xml:space="preserve"> </w:t>
      </w:r>
      <w:r>
        <w:rPr>
          <w:color w:val="1F1F1F"/>
        </w:rPr>
        <w:t>of</w:t>
      </w:r>
      <w:r>
        <w:rPr>
          <w:color w:val="1F1F1F"/>
          <w:spacing w:val="-3"/>
        </w:rPr>
        <w:t xml:space="preserve"> </w:t>
      </w:r>
      <w:r>
        <w:rPr>
          <w:color w:val="1F1F1F"/>
        </w:rPr>
        <w:t>all</w:t>
      </w:r>
      <w:r>
        <w:rPr>
          <w:color w:val="1F1F1F"/>
          <w:spacing w:val="-3"/>
        </w:rPr>
        <w:t xml:space="preserve"> </w:t>
      </w:r>
      <w:r>
        <w:rPr>
          <w:color w:val="1F1F1F"/>
        </w:rPr>
        <w:t>7</w:t>
      </w:r>
      <w:r>
        <w:rPr>
          <w:color w:val="1F1F1F"/>
          <w:spacing w:val="-3"/>
        </w:rPr>
        <w:t xml:space="preserve"> </w:t>
      </w:r>
      <w:r>
        <w:rPr>
          <w:color w:val="1F1F1F"/>
        </w:rPr>
        <w:t>LEDs</w:t>
      </w:r>
      <w:r>
        <w:rPr>
          <w:color w:val="1F1F1F"/>
          <w:spacing w:val="-3"/>
        </w:rPr>
        <w:t xml:space="preserve"> </w:t>
      </w:r>
      <w:r>
        <w:rPr>
          <w:color w:val="1F1F1F"/>
        </w:rPr>
        <w:t>are</w:t>
      </w:r>
      <w:r>
        <w:rPr>
          <w:color w:val="1F1F1F"/>
          <w:spacing w:val="-3"/>
        </w:rPr>
        <w:t xml:space="preserve"> </w:t>
      </w:r>
      <w:r>
        <w:rPr>
          <w:color w:val="1F1F1F"/>
        </w:rPr>
        <w:t>tied</w:t>
      </w:r>
      <w:r>
        <w:rPr>
          <w:color w:val="1F1F1F"/>
          <w:spacing w:val="-3"/>
        </w:rPr>
        <w:t xml:space="preserve"> </w:t>
      </w:r>
      <w:r>
        <w:rPr>
          <w:color w:val="1F1F1F"/>
        </w:rPr>
        <w:t>together</w:t>
      </w:r>
      <w:r>
        <w:rPr>
          <w:color w:val="1F1F1F"/>
          <w:spacing w:val="-3"/>
        </w:rPr>
        <w:t xml:space="preserve"> </w:t>
      </w:r>
      <w:r>
        <w:rPr>
          <w:color w:val="1F1F1F"/>
        </w:rPr>
        <w:t>to</w:t>
      </w:r>
      <w:r>
        <w:rPr>
          <w:color w:val="1F1F1F"/>
          <w:spacing w:val="-3"/>
        </w:rPr>
        <w:t xml:space="preserve"> </w:t>
      </w:r>
      <w:r>
        <w:rPr>
          <w:color w:val="1F1F1F"/>
        </w:rPr>
        <w:t xml:space="preserve">VCC </w:t>
      </w:r>
      <w:r>
        <w:rPr>
          <w:color w:val="1F1F1F"/>
          <w:spacing w:val="-2"/>
        </w:rPr>
        <w:t>(5V).</w:t>
      </w:r>
    </w:p>
    <w:p w14:paraId="3348E731" w14:textId="77777777" w:rsidR="00407372" w:rsidRDefault="00000000">
      <w:pPr>
        <w:pStyle w:val="ListParagraph"/>
        <w:numPr>
          <w:ilvl w:val="2"/>
          <w:numId w:val="2"/>
        </w:numPr>
        <w:tabs>
          <w:tab w:val="left" w:pos="464"/>
        </w:tabs>
        <w:spacing w:line="250" w:lineRule="exact"/>
        <w:ind w:left="464" w:hanging="359"/>
      </w:pPr>
      <w:r>
        <w:rPr>
          <w:rFonts w:ascii="Arial" w:hAnsi="Arial"/>
          <w:b/>
          <w:color w:val="1F1F1F"/>
        </w:rPr>
        <w:t>Why</w:t>
      </w:r>
      <w:r>
        <w:rPr>
          <w:rFonts w:ascii="Arial" w:hAnsi="Arial"/>
          <w:b/>
          <w:color w:val="1F1F1F"/>
          <w:spacing w:val="-9"/>
        </w:rPr>
        <w:t xml:space="preserve"> </w:t>
      </w:r>
      <w:r>
        <w:rPr>
          <w:rFonts w:ascii="Arial" w:hAnsi="Arial"/>
          <w:b/>
          <w:color w:val="1F1F1F"/>
        </w:rPr>
        <w:t>it</w:t>
      </w:r>
      <w:r>
        <w:rPr>
          <w:rFonts w:ascii="Arial" w:hAnsi="Arial"/>
          <w:b/>
          <w:color w:val="1F1F1F"/>
          <w:spacing w:val="-7"/>
        </w:rPr>
        <w:t xml:space="preserve"> </w:t>
      </w:r>
      <w:r>
        <w:rPr>
          <w:rFonts w:ascii="Arial" w:hAnsi="Arial"/>
          <w:b/>
          <w:color w:val="1F1F1F"/>
        </w:rPr>
        <w:t>is</w:t>
      </w:r>
      <w:r>
        <w:rPr>
          <w:rFonts w:ascii="Arial" w:hAnsi="Arial"/>
          <w:b/>
          <w:color w:val="1F1F1F"/>
          <w:spacing w:val="-7"/>
        </w:rPr>
        <w:t xml:space="preserve"> </w:t>
      </w:r>
      <w:r>
        <w:rPr>
          <w:rFonts w:ascii="Arial" w:hAnsi="Arial"/>
          <w:b/>
          <w:color w:val="1F1F1F"/>
        </w:rPr>
        <w:t>used:</w:t>
      </w:r>
      <w:r>
        <w:rPr>
          <w:rFonts w:ascii="Arial" w:hAnsi="Arial"/>
          <w:b/>
          <w:color w:val="1F1F1F"/>
          <w:spacing w:val="-7"/>
        </w:rPr>
        <w:t xml:space="preserve"> </w:t>
      </w:r>
      <w:r>
        <w:rPr>
          <w:color w:val="1F1F1F"/>
        </w:rPr>
        <w:t>To</w:t>
      </w:r>
      <w:r>
        <w:rPr>
          <w:color w:val="1F1F1F"/>
          <w:spacing w:val="-7"/>
        </w:rPr>
        <w:t xml:space="preserve"> </w:t>
      </w:r>
      <w:r>
        <w:rPr>
          <w:color w:val="1F1F1F"/>
        </w:rPr>
        <w:t>provide</w:t>
      </w:r>
      <w:r>
        <w:rPr>
          <w:color w:val="1F1F1F"/>
          <w:spacing w:val="-7"/>
        </w:rPr>
        <w:t xml:space="preserve"> </w:t>
      </w:r>
      <w:r>
        <w:rPr>
          <w:color w:val="1F1F1F"/>
        </w:rPr>
        <w:t>a</w:t>
      </w:r>
      <w:r>
        <w:rPr>
          <w:color w:val="1F1F1F"/>
          <w:spacing w:val="-6"/>
        </w:rPr>
        <w:t xml:space="preserve"> </w:t>
      </w:r>
      <w:r>
        <w:rPr>
          <w:color w:val="1F1F1F"/>
        </w:rPr>
        <w:t>clear,</w:t>
      </w:r>
      <w:r>
        <w:rPr>
          <w:color w:val="1F1F1F"/>
          <w:spacing w:val="-7"/>
        </w:rPr>
        <w:t xml:space="preserve"> </w:t>
      </w:r>
      <w:r>
        <w:rPr>
          <w:color w:val="1F1F1F"/>
        </w:rPr>
        <w:t>visual</w:t>
      </w:r>
      <w:r>
        <w:rPr>
          <w:color w:val="1F1F1F"/>
          <w:spacing w:val="-7"/>
        </w:rPr>
        <w:t xml:space="preserve"> </w:t>
      </w:r>
      <w:r>
        <w:rPr>
          <w:color w:val="1F1F1F"/>
        </w:rPr>
        <w:t>readout</w:t>
      </w:r>
      <w:r>
        <w:rPr>
          <w:color w:val="1F1F1F"/>
          <w:spacing w:val="-7"/>
        </w:rPr>
        <w:t xml:space="preserve"> </w:t>
      </w:r>
      <w:r>
        <w:rPr>
          <w:color w:val="1F1F1F"/>
        </w:rPr>
        <w:t>of</w:t>
      </w:r>
      <w:r>
        <w:rPr>
          <w:color w:val="1F1F1F"/>
          <w:spacing w:val="-7"/>
        </w:rPr>
        <w:t xml:space="preserve"> </w:t>
      </w:r>
      <w:r>
        <w:rPr>
          <w:color w:val="1F1F1F"/>
        </w:rPr>
        <w:t>the</w:t>
      </w:r>
      <w:r>
        <w:rPr>
          <w:color w:val="1F1F1F"/>
          <w:spacing w:val="-7"/>
        </w:rPr>
        <w:t xml:space="preserve"> </w:t>
      </w:r>
      <w:r>
        <w:rPr>
          <w:color w:val="1F1F1F"/>
        </w:rPr>
        <w:t>current</w:t>
      </w:r>
      <w:r>
        <w:rPr>
          <w:color w:val="1F1F1F"/>
          <w:spacing w:val="-6"/>
        </w:rPr>
        <w:t xml:space="preserve"> </w:t>
      </w:r>
      <w:r>
        <w:rPr>
          <w:color w:val="1F1F1F"/>
          <w:spacing w:val="-2"/>
        </w:rPr>
        <w:t>count.</w:t>
      </w:r>
    </w:p>
    <w:p w14:paraId="0EDA208A" w14:textId="77777777" w:rsidR="00407372" w:rsidRDefault="00000000">
      <w:pPr>
        <w:pStyle w:val="Heading1"/>
        <w:numPr>
          <w:ilvl w:val="1"/>
          <w:numId w:val="2"/>
        </w:numPr>
        <w:tabs>
          <w:tab w:val="left" w:pos="540"/>
        </w:tabs>
        <w:spacing w:before="168"/>
        <w:ind w:left="540" w:hanging="540"/>
      </w:pPr>
      <w:bookmarkStart w:id="9" w:name="2.4._Push_Buttons_"/>
      <w:bookmarkEnd w:id="9"/>
      <w:r>
        <w:rPr>
          <w:color w:val="1F1F1F"/>
        </w:rPr>
        <w:t>Push</w:t>
      </w:r>
      <w:r>
        <w:rPr>
          <w:color w:val="1F1F1F"/>
          <w:spacing w:val="-4"/>
        </w:rPr>
        <w:t xml:space="preserve"> </w:t>
      </w:r>
      <w:r>
        <w:rPr>
          <w:color w:val="1F1F1F"/>
          <w:spacing w:val="-2"/>
        </w:rPr>
        <w:t>Buttons</w:t>
      </w:r>
    </w:p>
    <w:p w14:paraId="611F0A86" w14:textId="77777777" w:rsidR="00407372" w:rsidRDefault="00000000">
      <w:pPr>
        <w:pStyle w:val="ListParagraph"/>
        <w:numPr>
          <w:ilvl w:val="2"/>
          <w:numId w:val="2"/>
        </w:numPr>
        <w:tabs>
          <w:tab w:val="left" w:pos="464"/>
        </w:tabs>
        <w:spacing w:before="187"/>
        <w:ind w:left="464" w:hanging="359"/>
      </w:pPr>
      <w:r>
        <w:rPr>
          <w:rFonts w:ascii="Arial" w:hAnsi="Arial"/>
          <w:b/>
          <w:color w:val="1F1F1F"/>
        </w:rPr>
        <w:t>What</w:t>
      </w:r>
      <w:r>
        <w:rPr>
          <w:rFonts w:ascii="Arial" w:hAnsi="Arial"/>
          <w:b/>
          <w:color w:val="1F1F1F"/>
          <w:spacing w:val="-6"/>
        </w:rPr>
        <w:t xml:space="preserve"> </w:t>
      </w:r>
      <w:r>
        <w:rPr>
          <w:rFonts w:ascii="Arial" w:hAnsi="Arial"/>
          <w:b/>
          <w:color w:val="1F1F1F"/>
        </w:rPr>
        <w:t>they</w:t>
      </w:r>
      <w:r>
        <w:rPr>
          <w:rFonts w:ascii="Arial" w:hAnsi="Arial"/>
          <w:b/>
          <w:color w:val="1F1F1F"/>
          <w:spacing w:val="-5"/>
        </w:rPr>
        <w:t xml:space="preserve"> </w:t>
      </w:r>
      <w:r>
        <w:rPr>
          <w:rFonts w:ascii="Arial" w:hAnsi="Arial"/>
          <w:b/>
          <w:color w:val="1F1F1F"/>
        </w:rPr>
        <w:t>are:</w:t>
      </w:r>
      <w:r>
        <w:rPr>
          <w:rFonts w:ascii="Arial" w:hAnsi="Arial"/>
          <w:b/>
          <w:color w:val="1F1F1F"/>
          <w:spacing w:val="-5"/>
        </w:rPr>
        <w:t xml:space="preserve"> </w:t>
      </w:r>
      <w:r>
        <w:rPr>
          <w:color w:val="1F1F1F"/>
        </w:rPr>
        <w:t>Simple</w:t>
      </w:r>
      <w:r>
        <w:rPr>
          <w:color w:val="1F1F1F"/>
          <w:spacing w:val="-5"/>
        </w:rPr>
        <w:t xml:space="preserve"> </w:t>
      </w:r>
      <w:r>
        <w:rPr>
          <w:color w:val="1F1F1F"/>
        </w:rPr>
        <w:t>mechanical</w:t>
      </w:r>
      <w:r>
        <w:rPr>
          <w:color w:val="1F1F1F"/>
          <w:spacing w:val="-6"/>
        </w:rPr>
        <w:t xml:space="preserve"> </w:t>
      </w:r>
      <w:r>
        <w:rPr>
          <w:color w:val="1F1F1F"/>
        </w:rPr>
        <w:t>switches</w:t>
      </w:r>
      <w:r>
        <w:rPr>
          <w:color w:val="1F1F1F"/>
          <w:spacing w:val="-5"/>
        </w:rPr>
        <w:t xml:space="preserve"> </w:t>
      </w:r>
      <w:r>
        <w:rPr>
          <w:color w:val="1F1F1F"/>
        </w:rPr>
        <w:t>used</w:t>
      </w:r>
      <w:r>
        <w:rPr>
          <w:color w:val="1F1F1F"/>
          <w:spacing w:val="-5"/>
        </w:rPr>
        <w:t xml:space="preserve"> </w:t>
      </w:r>
      <w:r>
        <w:rPr>
          <w:color w:val="1F1F1F"/>
        </w:rPr>
        <w:t>for</w:t>
      </w:r>
      <w:r>
        <w:rPr>
          <w:color w:val="1F1F1F"/>
          <w:spacing w:val="-5"/>
        </w:rPr>
        <w:t xml:space="preserve"> </w:t>
      </w:r>
      <w:r>
        <w:rPr>
          <w:color w:val="1F1F1F"/>
        </w:rPr>
        <w:t>user</w:t>
      </w:r>
      <w:r>
        <w:rPr>
          <w:color w:val="1F1F1F"/>
          <w:spacing w:val="-5"/>
        </w:rPr>
        <w:t xml:space="preserve"> </w:t>
      </w:r>
      <w:r>
        <w:rPr>
          <w:color w:val="1F1F1F"/>
          <w:spacing w:val="-2"/>
        </w:rPr>
        <w:t>input.</w:t>
      </w:r>
    </w:p>
    <w:p w14:paraId="7EE39FF3" w14:textId="77777777" w:rsidR="00407372" w:rsidRDefault="00000000">
      <w:pPr>
        <w:pStyle w:val="ListParagraph"/>
        <w:numPr>
          <w:ilvl w:val="2"/>
          <w:numId w:val="2"/>
        </w:numPr>
        <w:tabs>
          <w:tab w:val="left" w:pos="465"/>
        </w:tabs>
        <w:spacing w:before="47" w:line="285" w:lineRule="auto"/>
        <w:ind w:right="848"/>
      </w:pPr>
      <w:r>
        <w:rPr>
          <w:rFonts w:ascii="Arial" w:hAnsi="Arial"/>
          <w:b/>
          <w:color w:val="1F1F1F"/>
        </w:rPr>
        <w:t>Why</w:t>
      </w:r>
      <w:r>
        <w:rPr>
          <w:rFonts w:ascii="Arial" w:hAnsi="Arial"/>
          <w:b/>
          <w:color w:val="1F1F1F"/>
          <w:spacing w:val="-3"/>
        </w:rPr>
        <w:t xml:space="preserve"> </w:t>
      </w:r>
      <w:r>
        <w:rPr>
          <w:rFonts w:ascii="Arial" w:hAnsi="Arial"/>
          <w:b/>
          <w:color w:val="1F1F1F"/>
        </w:rPr>
        <w:t>they</w:t>
      </w:r>
      <w:r>
        <w:rPr>
          <w:rFonts w:ascii="Arial" w:hAnsi="Arial"/>
          <w:b/>
          <w:color w:val="1F1F1F"/>
          <w:spacing w:val="-3"/>
        </w:rPr>
        <w:t xml:space="preserve"> </w:t>
      </w:r>
      <w:r>
        <w:rPr>
          <w:rFonts w:ascii="Arial" w:hAnsi="Arial"/>
          <w:b/>
          <w:color w:val="1F1F1F"/>
        </w:rPr>
        <w:t>are</w:t>
      </w:r>
      <w:r>
        <w:rPr>
          <w:rFonts w:ascii="Arial" w:hAnsi="Arial"/>
          <w:b/>
          <w:color w:val="1F1F1F"/>
          <w:spacing w:val="-3"/>
        </w:rPr>
        <w:t xml:space="preserve"> </w:t>
      </w:r>
      <w:r>
        <w:rPr>
          <w:rFonts w:ascii="Arial" w:hAnsi="Arial"/>
          <w:b/>
          <w:color w:val="1F1F1F"/>
        </w:rPr>
        <w:t>used:</w:t>
      </w:r>
      <w:r>
        <w:rPr>
          <w:rFonts w:ascii="Arial" w:hAnsi="Arial"/>
          <w:b/>
          <w:color w:val="1F1F1F"/>
          <w:spacing w:val="-3"/>
        </w:rPr>
        <w:t xml:space="preserve"> </w:t>
      </w:r>
      <w:r>
        <w:rPr>
          <w:color w:val="1F1F1F"/>
        </w:rPr>
        <w:t>Three</w:t>
      </w:r>
      <w:r>
        <w:rPr>
          <w:color w:val="1F1F1F"/>
          <w:spacing w:val="-3"/>
        </w:rPr>
        <w:t xml:space="preserve"> </w:t>
      </w:r>
      <w:r>
        <w:rPr>
          <w:color w:val="1F1F1F"/>
        </w:rPr>
        <w:t>are</w:t>
      </w:r>
      <w:r>
        <w:rPr>
          <w:color w:val="1F1F1F"/>
          <w:spacing w:val="-3"/>
        </w:rPr>
        <w:t xml:space="preserve"> </w:t>
      </w:r>
      <w:r>
        <w:rPr>
          <w:color w:val="1F1F1F"/>
        </w:rPr>
        <w:t>required:</w:t>
      </w:r>
      <w:r>
        <w:rPr>
          <w:color w:val="1F1F1F"/>
          <w:spacing w:val="-3"/>
        </w:rPr>
        <w:t xml:space="preserve"> </w:t>
      </w:r>
      <w:r>
        <w:rPr>
          <w:color w:val="1F1F1F"/>
        </w:rPr>
        <w:t>one</w:t>
      </w:r>
      <w:r>
        <w:rPr>
          <w:color w:val="1F1F1F"/>
          <w:spacing w:val="-3"/>
        </w:rPr>
        <w:t xml:space="preserve"> </w:t>
      </w:r>
      <w:r>
        <w:rPr>
          <w:color w:val="1F1F1F"/>
        </w:rPr>
        <w:t>to</w:t>
      </w:r>
      <w:r>
        <w:rPr>
          <w:color w:val="1F1F1F"/>
          <w:spacing w:val="-3"/>
        </w:rPr>
        <w:t xml:space="preserve"> </w:t>
      </w:r>
      <w:r>
        <w:rPr>
          <w:color w:val="1F1F1F"/>
        </w:rPr>
        <w:t>send</w:t>
      </w:r>
      <w:r>
        <w:rPr>
          <w:color w:val="1F1F1F"/>
          <w:spacing w:val="-3"/>
        </w:rPr>
        <w:t xml:space="preserve"> </w:t>
      </w:r>
      <w:r>
        <w:rPr>
          <w:color w:val="1F1F1F"/>
        </w:rPr>
        <w:t>the</w:t>
      </w:r>
      <w:r>
        <w:rPr>
          <w:color w:val="1F1F1F"/>
          <w:spacing w:val="-3"/>
        </w:rPr>
        <w:t xml:space="preserve"> </w:t>
      </w:r>
      <w:r>
        <w:rPr>
          <w:color w:val="1F1F1F"/>
        </w:rPr>
        <w:t>"count</w:t>
      </w:r>
      <w:r>
        <w:rPr>
          <w:color w:val="1F1F1F"/>
          <w:spacing w:val="-3"/>
        </w:rPr>
        <w:t xml:space="preserve"> </w:t>
      </w:r>
      <w:r>
        <w:rPr>
          <w:color w:val="1F1F1F"/>
        </w:rPr>
        <w:t>up"</w:t>
      </w:r>
      <w:r>
        <w:rPr>
          <w:color w:val="1F1F1F"/>
          <w:spacing w:val="-3"/>
        </w:rPr>
        <w:t xml:space="preserve"> </w:t>
      </w:r>
      <w:r>
        <w:rPr>
          <w:color w:val="1F1F1F"/>
        </w:rPr>
        <w:t>signal,</w:t>
      </w:r>
      <w:r>
        <w:rPr>
          <w:color w:val="1F1F1F"/>
          <w:spacing w:val="-3"/>
        </w:rPr>
        <w:t xml:space="preserve"> </w:t>
      </w:r>
      <w:r>
        <w:rPr>
          <w:color w:val="1F1F1F"/>
        </w:rPr>
        <w:t>one</w:t>
      </w:r>
      <w:r>
        <w:rPr>
          <w:color w:val="1F1F1F"/>
          <w:spacing w:val="-3"/>
        </w:rPr>
        <w:t xml:space="preserve"> </w:t>
      </w:r>
      <w:r>
        <w:rPr>
          <w:color w:val="1F1F1F"/>
        </w:rPr>
        <w:t>for</w:t>
      </w:r>
      <w:r>
        <w:rPr>
          <w:color w:val="1F1F1F"/>
          <w:spacing w:val="-3"/>
        </w:rPr>
        <w:t xml:space="preserve"> </w:t>
      </w:r>
      <w:r>
        <w:rPr>
          <w:color w:val="1F1F1F"/>
        </w:rPr>
        <w:t>the "count down" signal, and one for the "reset" signal.</w:t>
      </w:r>
    </w:p>
    <w:p w14:paraId="7D7C3558" w14:textId="77777777" w:rsidR="00407372" w:rsidRDefault="00000000">
      <w:pPr>
        <w:pStyle w:val="Heading1"/>
        <w:numPr>
          <w:ilvl w:val="1"/>
          <w:numId w:val="2"/>
        </w:numPr>
        <w:tabs>
          <w:tab w:val="left" w:pos="540"/>
        </w:tabs>
        <w:ind w:left="540" w:hanging="540"/>
      </w:pPr>
      <w:bookmarkStart w:id="10" w:name="2.5._3kΩ_Resistors_(Pull-Up_and_Pull-Dow"/>
      <w:bookmarkEnd w:id="10"/>
      <w:r>
        <w:rPr>
          <w:color w:val="1F1F1F"/>
        </w:rPr>
        <w:t>3kΩ</w:t>
      </w:r>
      <w:r>
        <w:rPr>
          <w:color w:val="1F1F1F"/>
          <w:spacing w:val="-9"/>
        </w:rPr>
        <w:t xml:space="preserve"> </w:t>
      </w:r>
      <w:r>
        <w:rPr>
          <w:color w:val="1F1F1F"/>
        </w:rPr>
        <w:t>Resistors</w:t>
      </w:r>
      <w:r>
        <w:rPr>
          <w:color w:val="1F1F1F"/>
          <w:spacing w:val="-7"/>
        </w:rPr>
        <w:t xml:space="preserve"> </w:t>
      </w:r>
      <w:r>
        <w:rPr>
          <w:color w:val="1F1F1F"/>
        </w:rPr>
        <w:t>(Pull-Up</w:t>
      </w:r>
      <w:r>
        <w:rPr>
          <w:color w:val="1F1F1F"/>
          <w:spacing w:val="-7"/>
        </w:rPr>
        <w:t xml:space="preserve"> </w:t>
      </w:r>
      <w:r>
        <w:rPr>
          <w:color w:val="1F1F1F"/>
        </w:rPr>
        <w:t>and</w:t>
      </w:r>
      <w:r>
        <w:rPr>
          <w:color w:val="1F1F1F"/>
          <w:spacing w:val="-7"/>
        </w:rPr>
        <w:t xml:space="preserve"> </w:t>
      </w:r>
      <w:r>
        <w:rPr>
          <w:color w:val="1F1F1F"/>
        </w:rPr>
        <w:t>Pull-</w:t>
      </w:r>
      <w:r>
        <w:rPr>
          <w:color w:val="1F1F1F"/>
          <w:spacing w:val="-2"/>
        </w:rPr>
        <w:t>Down)</w:t>
      </w:r>
    </w:p>
    <w:p w14:paraId="21176BC7" w14:textId="77777777" w:rsidR="00407372" w:rsidRDefault="00000000">
      <w:pPr>
        <w:pStyle w:val="ListParagraph"/>
        <w:numPr>
          <w:ilvl w:val="2"/>
          <w:numId w:val="2"/>
        </w:numPr>
        <w:tabs>
          <w:tab w:val="left" w:pos="464"/>
        </w:tabs>
        <w:spacing w:before="187"/>
        <w:ind w:left="464" w:hanging="359"/>
      </w:pPr>
      <w:r>
        <w:rPr>
          <w:rFonts w:ascii="Arial" w:hAnsi="Arial"/>
          <w:b/>
          <w:color w:val="1F1F1F"/>
        </w:rPr>
        <w:t>What</w:t>
      </w:r>
      <w:r>
        <w:rPr>
          <w:rFonts w:ascii="Arial" w:hAnsi="Arial"/>
          <w:b/>
          <w:color w:val="1F1F1F"/>
          <w:spacing w:val="-8"/>
        </w:rPr>
        <w:t xml:space="preserve"> </w:t>
      </w:r>
      <w:r>
        <w:rPr>
          <w:rFonts w:ascii="Arial" w:hAnsi="Arial"/>
          <w:b/>
          <w:color w:val="1F1F1F"/>
        </w:rPr>
        <w:t>they</w:t>
      </w:r>
      <w:r>
        <w:rPr>
          <w:rFonts w:ascii="Arial" w:hAnsi="Arial"/>
          <w:b/>
          <w:color w:val="1F1F1F"/>
          <w:spacing w:val="-6"/>
        </w:rPr>
        <w:t xml:space="preserve"> </w:t>
      </w:r>
      <w:r>
        <w:rPr>
          <w:rFonts w:ascii="Arial" w:hAnsi="Arial"/>
          <w:b/>
          <w:color w:val="1F1F1F"/>
        </w:rPr>
        <w:t>are:</w:t>
      </w:r>
      <w:r>
        <w:rPr>
          <w:rFonts w:ascii="Arial" w:hAnsi="Arial"/>
          <w:b/>
          <w:color w:val="1F1F1F"/>
          <w:spacing w:val="-5"/>
        </w:rPr>
        <w:t xml:space="preserve"> </w:t>
      </w:r>
      <w:r>
        <w:rPr>
          <w:color w:val="1F1F1F"/>
        </w:rPr>
        <w:t>High-value</w:t>
      </w:r>
      <w:r>
        <w:rPr>
          <w:color w:val="1F1F1F"/>
          <w:spacing w:val="-6"/>
        </w:rPr>
        <w:t xml:space="preserve"> </w:t>
      </w:r>
      <w:r>
        <w:rPr>
          <w:color w:val="1F1F1F"/>
        </w:rPr>
        <w:t>resistors</w:t>
      </w:r>
      <w:r>
        <w:rPr>
          <w:color w:val="1F1F1F"/>
          <w:spacing w:val="-6"/>
        </w:rPr>
        <w:t xml:space="preserve"> </w:t>
      </w:r>
      <w:r>
        <w:rPr>
          <w:color w:val="1F1F1F"/>
        </w:rPr>
        <w:t>connected</w:t>
      </w:r>
      <w:r>
        <w:rPr>
          <w:color w:val="1F1F1F"/>
          <w:spacing w:val="-5"/>
        </w:rPr>
        <w:t xml:space="preserve"> </w:t>
      </w:r>
      <w:r>
        <w:rPr>
          <w:color w:val="1F1F1F"/>
        </w:rPr>
        <w:t>to</w:t>
      </w:r>
      <w:r>
        <w:rPr>
          <w:color w:val="1F1F1F"/>
          <w:spacing w:val="-6"/>
        </w:rPr>
        <w:t xml:space="preserve"> </w:t>
      </w:r>
      <w:r>
        <w:rPr>
          <w:color w:val="1F1F1F"/>
        </w:rPr>
        <w:t>the</w:t>
      </w:r>
      <w:r>
        <w:rPr>
          <w:color w:val="1F1F1F"/>
          <w:spacing w:val="-6"/>
        </w:rPr>
        <w:t xml:space="preserve"> </w:t>
      </w:r>
      <w:r>
        <w:rPr>
          <w:color w:val="1F1F1F"/>
        </w:rPr>
        <w:t>button</w:t>
      </w:r>
      <w:r>
        <w:rPr>
          <w:color w:val="1F1F1F"/>
          <w:spacing w:val="-5"/>
        </w:rPr>
        <w:t xml:space="preserve"> </w:t>
      </w:r>
      <w:r>
        <w:rPr>
          <w:color w:val="1F1F1F"/>
          <w:spacing w:val="-2"/>
        </w:rPr>
        <w:t>inputs.</w:t>
      </w:r>
    </w:p>
    <w:p w14:paraId="1A8E800C" w14:textId="77777777" w:rsidR="00407372" w:rsidRDefault="00000000">
      <w:pPr>
        <w:pStyle w:val="ListParagraph"/>
        <w:numPr>
          <w:ilvl w:val="2"/>
          <w:numId w:val="2"/>
        </w:numPr>
        <w:tabs>
          <w:tab w:val="left" w:pos="465"/>
        </w:tabs>
        <w:spacing w:before="47" w:line="285" w:lineRule="auto"/>
        <w:ind w:right="370"/>
      </w:pPr>
      <w:r>
        <w:rPr>
          <w:rFonts w:ascii="Arial" w:hAnsi="Arial"/>
          <w:b/>
          <w:color w:val="1F1F1F"/>
        </w:rPr>
        <w:t xml:space="preserve">Why they are used: </w:t>
      </w:r>
      <w:r>
        <w:rPr>
          <w:color w:val="1F1F1F"/>
        </w:rPr>
        <w:t>Digital pins are highly sensitive. If a pin is not connected to anything (floating),</w:t>
      </w:r>
      <w:r>
        <w:rPr>
          <w:color w:val="1F1F1F"/>
          <w:spacing w:val="-4"/>
        </w:rPr>
        <w:t xml:space="preserve"> </w:t>
      </w:r>
      <w:r>
        <w:rPr>
          <w:color w:val="1F1F1F"/>
        </w:rPr>
        <w:t>it</w:t>
      </w:r>
      <w:r>
        <w:rPr>
          <w:color w:val="1F1F1F"/>
          <w:spacing w:val="-4"/>
        </w:rPr>
        <w:t xml:space="preserve"> </w:t>
      </w:r>
      <w:r>
        <w:rPr>
          <w:color w:val="1F1F1F"/>
        </w:rPr>
        <w:t>might</w:t>
      </w:r>
      <w:r>
        <w:rPr>
          <w:color w:val="1F1F1F"/>
          <w:spacing w:val="-4"/>
        </w:rPr>
        <w:t xml:space="preserve"> </w:t>
      </w:r>
      <w:r>
        <w:rPr>
          <w:color w:val="1F1F1F"/>
        </w:rPr>
        <w:t>pick</w:t>
      </w:r>
      <w:r>
        <w:rPr>
          <w:color w:val="1F1F1F"/>
          <w:spacing w:val="-4"/>
        </w:rPr>
        <w:t xml:space="preserve"> </w:t>
      </w:r>
      <w:r>
        <w:rPr>
          <w:color w:val="1F1F1F"/>
        </w:rPr>
        <w:t>up</w:t>
      </w:r>
      <w:r>
        <w:rPr>
          <w:color w:val="1F1F1F"/>
          <w:spacing w:val="-4"/>
        </w:rPr>
        <w:t xml:space="preserve"> </w:t>
      </w:r>
      <w:r>
        <w:rPr>
          <w:color w:val="1F1F1F"/>
        </w:rPr>
        <w:t>static</w:t>
      </w:r>
      <w:r>
        <w:rPr>
          <w:color w:val="1F1F1F"/>
          <w:spacing w:val="-4"/>
        </w:rPr>
        <w:t xml:space="preserve"> </w:t>
      </w:r>
      <w:r>
        <w:rPr>
          <w:color w:val="1F1F1F"/>
        </w:rPr>
        <w:t>electricity</w:t>
      </w:r>
      <w:r>
        <w:rPr>
          <w:color w:val="1F1F1F"/>
          <w:spacing w:val="-4"/>
        </w:rPr>
        <w:t xml:space="preserve"> </w:t>
      </w:r>
      <w:r>
        <w:rPr>
          <w:color w:val="1F1F1F"/>
        </w:rPr>
        <w:t>and</w:t>
      </w:r>
      <w:r>
        <w:rPr>
          <w:color w:val="1F1F1F"/>
          <w:spacing w:val="-4"/>
        </w:rPr>
        <w:t xml:space="preserve"> </w:t>
      </w:r>
      <w:r>
        <w:rPr>
          <w:color w:val="1F1F1F"/>
        </w:rPr>
        <w:t>randomly</w:t>
      </w:r>
      <w:r>
        <w:rPr>
          <w:color w:val="1F1F1F"/>
          <w:spacing w:val="-4"/>
        </w:rPr>
        <w:t xml:space="preserve"> </w:t>
      </w:r>
      <w:r>
        <w:rPr>
          <w:color w:val="1F1F1F"/>
        </w:rPr>
        <w:t>switch</w:t>
      </w:r>
      <w:r>
        <w:rPr>
          <w:color w:val="1F1F1F"/>
          <w:spacing w:val="-4"/>
        </w:rPr>
        <w:t xml:space="preserve"> </w:t>
      </w:r>
      <w:r>
        <w:rPr>
          <w:color w:val="1F1F1F"/>
        </w:rPr>
        <w:t>between</w:t>
      </w:r>
      <w:r>
        <w:rPr>
          <w:color w:val="1F1F1F"/>
          <w:spacing w:val="-4"/>
        </w:rPr>
        <w:t xml:space="preserve"> </w:t>
      </w:r>
      <w:r>
        <w:rPr>
          <w:color w:val="1F1F1F"/>
        </w:rPr>
        <w:t>HIGH</w:t>
      </w:r>
      <w:r>
        <w:rPr>
          <w:color w:val="1F1F1F"/>
          <w:spacing w:val="-4"/>
        </w:rPr>
        <w:t xml:space="preserve"> </w:t>
      </w:r>
      <w:r>
        <w:rPr>
          <w:color w:val="1F1F1F"/>
        </w:rPr>
        <w:t>(1)</w:t>
      </w:r>
      <w:r>
        <w:rPr>
          <w:color w:val="1F1F1F"/>
          <w:spacing w:val="-4"/>
        </w:rPr>
        <w:t xml:space="preserve"> </w:t>
      </w:r>
      <w:r>
        <w:rPr>
          <w:color w:val="1F1F1F"/>
        </w:rPr>
        <w:t>and</w:t>
      </w:r>
      <w:r>
        <w:rPr>
          <w:color w:val="1F1F1F"/>
          <w:spacing w:val="-4"/>
        </w:rPr>
        <w:t xml:space="preserve"> </w:t>
      </w:r>
      <w:r>
        <w:rPr>
          <w:color w:val="1F1F1F"/>
        </w:rPr>
        <w:t>LOW (0), causing the counter to glitch.</w:t>
      </w:r>
    </w:p>
    <w:p w14:paraId="67D2FC29" w14:textId="77777777" w:rsidR="00407372" w:rsidRDefault="00000000">
      <w:pPr>
        <w:pStyle w:val="ListParagraph"/>
        <w:numPr>
          <w:ilvl w:val="3"/>
          <w:numId w:val="2"/>
        </w:numPr>
        <w:tabs>
          <w:tab w:val="left" w:pos="870"/>
        </w:tabs>
        <w:spacing w:line="285" w:lineRule="auto"/>
        <w:ind w:right="685"/>
      </w:pPr>
      <w:r>
        <w:rPr>
          <w:rFonts w:ascii="Arial" w:hAnsi="Arial"/>
          <w:b/>
          <w:color w:val="1F1F1F"/>
        </w:rPr>
        <w:t>Pull-Up</w:t>
      </w:r>
      <w:r>
        <w:rPr>
          <w:rFonts w:ascii="Arial" w:hAnsi="Arial"/>
          <w:b/>
          <w:color w:val="1F1F1F"/>
          <w:spacing w:val="-4"/>
        </w:rPr>
        <w:t xml:space="preserve"> </w:t>
      </w:r>
      <w:r>
        <w:rPr>
          <w:rFonts w:ascii="Arial" w:hAnsi="Arial"/>
          <w:b/>
          <w:color w:val="1F1F1F"/>
        </w:rPr>
        <w:t>Resistors</w:t>
      </w:r>
      <w:r>
        <w:rPr>
          <w:rFonts w:ascii="Arial" w:hAnsi="Arial"/>
          <w:b/>
          <w:color w:val="1F1F1F"/>
          <w:spacing w:val="-4"/>
        </w:rPr>
        <w:t xml:space="preserve"> </w:t>
      </w:r>
      <w:r>
        <w:rPr>
          <w:rFonts w:ascii="Arial" w:hAnsi="Arial"/>
          <w:b/>
          <w:color w:val="1F1F1F"/>
        </w:rPr>
        <w:t>(R2,</w:t>
      </w:r>
      <w:r>
        <w:rPr>
          <w:rFonts w:ascii="Arial" w:hAnsi="Arial"/>
          <w:b/>
          <w:color w:val="1F1F1F"/>
          <w:spacing w:val="-4"/>
        </w:rPr>
        <w:t xml:space="preserve"> </w:t>
      </w:r>
      <w:r>
        <w:rPr>
          <w:rFonts w:ascii="Arial" w:hAnsi="Arial"/>
          <w:b/>
          <w:color w:val="1F1F1F"/>
        </w:rPr>
        <w:t>R3):</w:t>
      </w:r>
      <w:r>
        <w:rPr>
          <w:rFonts w:ascii="Arial" w:hAnsi="Arial"/>
          <w:b/>
          <w:color w:val="1F1F1F"/>
          <w:spacing w:val="-4"/>
        </w:rPr>
        <w:t xml:space="preserve"> </w:t>
      </w:r>
      <w:r>
        <w:rPr>
          <w:color w:val="1F1F1F"/>
        </w:rPr>
        <w:t>Used</w:t>
      </w:r>
      <w:r>
        <w:rPr>
          <w:color w:val="1F1F1F"/>
          <w:spacing w:val="-4"/>
        </w:rPr>
        <w:t xml:space="preserve"> </w:t>
      </w:r>
      <w:r>
        <w:rPr>
          <w:color w:val="1F1F1F"/>
        </w:rPr>
        <w:t>on</w:t>
      </w:r>
      <w:r>
        <w:rPr>
          <w:color w:val="1F1F1F"/>
          <w:spacing w:val="-4"/>
        </w:rPr>
        <w:t xml:space="preserve"> </w:t>
      </w:r>
      <w:r>
        <w:rPr>
          <w:color w:val="1F1F1F"/>
        </w:rPr>
        <w:t>the</w:t>
      </w:r>
      <w:r>
        <w:rPr>
          <w:color w:val="1F1F1F"/>
          <w:spacing w:val="-4"/>
        </w:rPr>
        <w:t xml:space="preserve"> </w:t>
      </w:r>
      <w:r>
        <w:rPr>
          <w:color w:val="1F1F1F"/>
        </w:rPr>
        <w:t>UP</w:t>
      </w:r>
      <w:r>
        <w:rPr>
          <w:color w:val="1F1F1F"/>
          <w:spacing w:val="-4"/>
        </w:rPr>
        <w:t xml:space="preserve"> </w:t>
      </w:r>
      <w:r>
        <w:rPr>
          <w:color w:val="1F1F1F"/>
        </w:rPr>
        <w:t>and</w:t>
      </w:r>
      <w:r>
        <w:rPr>
          <w:color w:val="1F1F1F"/>
          <w:spacing w:val="-4"/>
        </w:rPr>
        <w:t xml:space="preserve"> </w:t>
      </w:r>
      <w:r>
        <w:rPr>
          <w:color w:val="1F1F1F"/>
        </w:rPr>
        <w:t>DOWN</w:t>
      </w:r>
      <w:r>
        <w:rPr>
          <w:color w:val="1F1F1F"/>
          <w:spacing w:val="-4"/>
        </w:rPr>
        <w:t xml:space="preserve"> </w:t>
      </w:r>
      <w:r>
        <w:rPr>
          <w:color w:val="1F1F1F"/>
        </w:rPr>
        <w:t>buttons</w:t>
      </w:r>
      <w:r>
        <w:rPr>
          <w:color w:val="1F1F1F"/>
          <w:spacing w:val="-4"/>
        </w:rPr>
        <w:t xml:space="preserve"> </w:t>
      </w:r>
      <w:r>
        <w:rPr>
          <w:color w:val="1F1F1F"/>
        </w:rPr>
        <w:t>to</w:t>
      </w:r>
      <w:r>
        <w:rPr>
          <w:color w:val="1F1F1F"/>
          <w:spacing w:val="-4"/>
        </w:rPr>
        <w:t xml:space="preserve"> </w:t>
      </w:r>
      <w:r>
        <w:rPr>
          <w:color w:val="1F1F1F"/>
        </w:rPr>
        <w:t>keep</w:t>
      </w:r>
      <w:r>
        <w:rPr>
          <w:color w:val="1F1F1F"/>
          <w:spacing w:val="-4"/>
        </w:rPr>
        <w:t xml:space="preserve"> </w:t>
      </w:r>
      <w:r>
        <w:rPr>
          <w:color w:val="1F1F1F"/>
        </w:rPr>
        <w:t>the</w:t>
      </w:r>
      <w:r>
        <w:rPr>
          <w:color w:val="1F1F1F"/>
          <w:spacing w:val="-4"/>
        </w:rPr>
        <w:t xml:space="preserve"> </w:t>
      </w:r>
      <w:r>
        <w:rPr>
          <w:color w:val="1F1F1F"/>
        </w:rPr>
        <w:t>signal stably at 5V (HIGH) until the button is pressed to pull it to Ground (LOW).</w:t>
      </w:r>
    </w:p>
    <w:p w14:paraId="2420ACC1" w14:textId="77777777" w:rsidR="00407372" w:rsidRDefault="00000000">
      <w:pPr>
        <w:pStyle w:val="ListParagraph"/>
        <w:numPr>
          <w:ilvl w:val="3"/>
          <w:numId w:val="2"/>
        </w:numPr>
        <w:tabs>
          <w:tab w:val="left" w:pos="870"/>
        </w:tabs>
        <w:spacing w:line="285" w:lineRule="auto"/>
        <w:ind w:right="540"/>
      </w:pPr>
      <w:r>
        <w:rPr>
          <w:rFonts w:ascii="Arial" w:hAnsi="Arial"/>
          <w:b/>
          <w:color w:val="1F1F1F"/>
        </w:rPr>
        <w:t>Pull-Down</w:t>
      </w:r>
      <w:r>
        <w:rPr>
          <w:rFonts w:ascii="Arial" w:hAnsi="Arial"/>
          <w:b/>
          <w:color w:val="1F1F1F"/>
          <w:spacing w:val="-3"/>
        </w:rPr>
        <w:t xml:space="preserve"> </w:t>
      </w:r>
      <w:r>
        <w:rPr>
          <w:rFonts w:ascii="Arial" w:hAnsi="Arial"/>
          <w:b/>
          <w:color w:val="1F1F1F"/>
        </w:rPr>
        <w:t>Resistor</w:t>
      </w:r>
      <w:r>
        <w:rPr>
          <w:rFonts w:ascii="Arial" w:hAnsi="Arial"/>
          <w:b/>
          <w:color w:val="1F1F1F"/>
          <w:spacing w:val="-3"/>
        </w:rPr>
        <w:t xml:space="preserve"> </w:t>
      </w:r>
      <w:r>
        <w:rPr>
          <w:rFonts w:ascii="Arial" w:hAnsi="Arial"/>
          <w:b/>
          <w:color w:val="1F1F1F"/>
        </w:rPr>
        <w:t>(R1):</w:t>
      </w:r>
      <w:r>
        <w:rPr>
          <w:rFonts w:ascii="Arial" w:hAnsi="Arial"/>
          <w:b/>
          <w:color w:val="1F1F1F"/>
          <w:spacing w:val="-3"/>
        </w:rPr>
        <w:t xml:space="preserve"> </w:t>
      </w:r>
      <w:r>
        <w:rPr>
          <w:color w:val="1F1F1F"/>
        </w:rPr>
        <w:t>Used</w:t>
      </w:r>
      <w:r>
        <w:rPr>
          <w:color w:val="1F1F1F"/>
          <w:spacing w:val="-3"/>
        </w:rPr>
        <w:t xml:space="preserve"> </w:t>
      </w:r>
      <w:r>
        <w:rPr>
          <w:color w:val="1F1F1F"/>
        </w:rPr>
        <w:t>on</w:t>
      </w:r>
      <w:r>
        <w:rPr>
          <w:color w:val="1F1F1F"/>
          <w:spacing w:val="-3"/>
        </w:rPr>
        <w:t xml:space="preserve"> </w:t>
      </w:r>
      <w:r>
        <w:rPr>
          <w:color w:val="1F1F1F"/>
        </w:rPr>
        <w:t>the</w:t>
      </w:r>
      <w:r>
        <w:rPr>
          <w:color w:val="1F1F1F"/>
          <w:spacing w:val="-3"/>
        </w:rPr>
        <w:t xml:space="preserve"> </w:t>
      </w:r>
      <w:r>
        <w:rPr>
          <w:color w:val="1F1F1F"/>
        </w:rPr>
        <w:t>RESET</w:t>
      </w:r>
      <w:r>
        <w:rPr>
          <w:color w:val="1F1F1F"/>
          <w:spacing w:val="-3"/>
        </w:rPr>
        <w:t xml:space="preserve"> </w:t>
      </w:r>
      <w:r>
        <w:rPr>
          <w:color w:val="1F1F1F"/>
        </w:rPr>
        <w:t>pin</w:t>
      </w:r>
      <w:r>
        <w:rPr>
          <w:color w:val="1F1F1F"/>
          <w:spacing w:val="-3"/>
        </w:rPr>
        <w:t xml:space="preserve"> </w:t>
      </w:r>
      <w:r>
        <w:rPr>
          <w:color w:val="1F1F1F"/>
        </w:rPr>
        <w:t>to</w:t>
      </w:r>
      <w:r>
        <w:rPr>
          <w:color w:val="1F1F1F"/>
          <w:spacing w:val="-3"/>
        </w:rPr>
        <w:t xml:space="preserve"> </w:t>
      </w:r>
      <w:r>
        <w:rPr>
          <w:color w:val="1F1F1F"/>
        </w:rPr>
        <w:t>keep</w:t>
      </w:r>
      <w:r>
        <w:rPr>
          <w:color w:val="1F1F1F"/>
          <w:spacing w:val="-3"/>
        </w:rPr>
        <w:t xml:space="preserve"> </w:t>
      </w:r>
      <w:r>
        <w:rPr>
          <w:color w:val="1F1F1F"/>
        </w:rPr>
        <w:t>it</w:t>
      </w:r>
      <w:r>
        <w:rPr>
          <w:color w:val="1F1F1F"/>
          <w:spacing w:val="-3"/>
        </w:rPr>
        <w:t xml:space="preserve"> </w:t>
      </w:r>
      <w:r>
        <w:rPr>
          <w:color w:val="1F1F1F"/>
        </w:rPr>
        <w:t>stably</w:t>
      </w:r>
      <w:r>
        <w:rPr>
          <w:color w:val="1F1F1F"/>
          <w:spacing w:val="-3"/>
        </w:rPr>
        <w:t xml:space="preserve"> </w:t>
      </w:r>
      <w:r>
        <w:rPr>
          <w:color w:val="1F1F1F"/>
        </w:rPr>
        <w:t>at</w:t>
      </w:r>
      <w:r>
        <w:rPr>
          <w:color w:val="1F1F1F"/>
          <w:spacing w:val="-3"/>
        </w:rPr>
        <w:t xml:space="preserve"> </w:t>
      </w:r>
      <w:r>
        <w:rPr>
          <w:color w:val="1F1F1F"/>
        </w:rPr>
        <w:t>0V</w:t>
      </w:r>
      <w:r>
        <w:rPr>
          <w:color w:val="1F1F1F"/>
          <w:spacing w:val="-3"/>
        </w:rPr>
        <w:t xml:space="preserve"> </w:t>
      </w:r>
      <w:r>
        <w:rPr>
          <w:color w:val="1F1F1F"/>
        </w:rPr>
        <w:t>(LOW)</w:t>
      </w:r>
      <w:r>
        <w:rPr>
          <w:color w:val="1F1F1F"/>
          <w:spacing w:val="-3"/>
        </w:rPr>
        <w:t xml:space="preserve"> </w:t>
      </w:r>
      <w:r>
        <w:rPr>
          <w:color w:val="1F1F1F"/>
        </w:rPr>
        <w:t>until the button is pressed to send 5V (HIGH).</w:t>
      </w:r>
    </w:p>
    <w:p w14:paraId="14902542" w14:textId="77777777" w:rsidR="00407372" w:rsidRDefault="00000000">
      <w:pPr>
        <w:pStyle w:val="Heading1"/>
        <w:numPr>
          <w:ilvl w:val="1"/>
          <w:numId w:val="2"/>
        </w:numPr>
        <w:tabs>
          <w:tab w:val="left" w:pos="540"/>
        </w:tabs>
        <w:spacing w:before="114"/>
        <w:ind w:left="540" w:hanging="540"/>
      </w:pPr>
      <w:bookmarkStart w:id="11" w:name="2.6._330Ω_Resistors_(Current_Limiters)_"/>
      <w:bookmarkEnd w:id="11"/>
      <w:r>
        <w:rPr>
          <w:color w:val="1F1F1F"/>
        </w:rPr>
        <w:t>330Ω</w:t>
      </w:r>
      <w:r>
        <w:rPr>
          <w:color w:val="1F1F1F"/>
          <w:spacing w:val="-9"/>
        </w:rPr>
        <w:t xml:space="preserve"> </w:t>
      </w:r>
      <w:r>
        <w:rPr>
          <w:color w:val="1F1F1F"/>
        </w:rPr>
        <w:t>Resistors</w:t>
      </w:r>
      <w:r>
        <w:rPr>
          <w:color w:val="1F1F1F"/>
          <w:spacing w:val="-7"/>
        </w:rPr>
        <w:t xml:space="preserve"> </w:t>
      </w:r>
      <w:r>
        <w:rPr>
          <w:color w:val="1F1F1F"/>
        </w:rPr>
        <w:t>(Current</w:t>
      </w:r>
      <w:r>
        <w:rPr>
          <w:color w:val="1F1F1F"/>
          <w:spacing w:val="-7"/>
        </w:rPr>
        <w:t xml:space="preserve"> </w:t>
      </w:r>
      <w:r>
        <w:rPr>
          <w:color w:val="1F1F1F"/>
          <w:spacing w:val="-2"/>
        </w:rPr>
        <w:t>Limiters)</w:t>
      </w:r>
    </w:p>
    <w:p w14:paraId="78F210D7" w14:textId="77777777" w:rsidR="00407372" w:rsidRDefault="00000000">
      <w:pPr>
        <w:pStyle w:val="ListParagraph"/>
        <w:numPr>
          <w:ilvl w:val="2"/>
          <w:numId w:val="2"/>
        </w:numPr>
        <w:tabs>
          <w:tab w:val="left" w:pos="465"/>
        </w:tabs>
        <w:spacing w:before="186" w:line="285" w:lineRule="auto"/>
        <w:ind w:right="1150"/>
      </w:pPr>
      <w:r>
        <w:rPr>
          <w:rFonts w:ascii="Arial" w:hAnsi="Arial"/>
          <w:b/>
          <w:color w:val="1F1F1F"/>
        </w:rPr>
        <w:t>What</w:t>
      </w:r>
      <w:r>
        <w:rPr>
          <w:rFonts w:ascii="Arial" w:hAnsi="Arial"/>
          <w:b/>
          <w:color w:val="1F1F1F"/>
          <w:spacing w:val="-4"/>
        </w:rPr>
        <w:t xml:space="preserve"> </w:t>
      </w:r>
      <w:r>
        <w:rPr>
          <w:rFonts w:ascii="Arial" w:hAnsi="Arial"/>
          <w:b/>
          <w:color w:val="1F1F1F"/>
        </w:rPr>
        <w:t>they</w:t>
      </w:r>
      <w:r>
        <w:rPr>
          <w:rFonts w:ascii="Arial" w:hAnsi="Arial"/>
          <w:b/>
          <w:color w:val="1F1F1F"/>
          <w:spacing w:val="-4"/>
        </w:rPr>
        <w:t xml:space="preserve"> </w:t>
      </w:r>
      <w:r>
        <w:rPr>
          <w:rFonts w:ascii="Arial" w:hAnsi="Arial"/>
          <w:b/>
          <w:color w:val="1F1F1F"/>
        </w:rPr>
        <w:t>are:</w:t>
      </w:r>
      <w:r>
        <w:rPr>
          <w:rFonts w:ascii="Arial" w:hAnsi="Arial"/>
          <w:b/>
          <w:color w:val="1F1F1F"/>
          <w:spacing w:val="-4"/>
        </w:rPr>
        <w:t xml:space="preserve"> </w:t>
      </w:r>
      <w:r>
        <w:rPr>
          <w:color w:val="1F1F1F"/>
        </w:rPr>
        <w:t>Lower-value</w:t>
      </w:r>
      <w:r>
        <w:rPr>
          <w:color w:val="1F1F1F"/>
          <w:spacing w:val="-4"/>
        </w:rPr>
        <w:t xml:space="preserve"> </w:t>
      </w:r>
      <w:r>
        <w:rPr>
          <w:color w:val="1F1F1F"/>
        </w:rPr>
        <w:t>resistors</w:t>
      </w:r>
      <w:r>
        <w:rPr>
          <w:color w:val="1F1F1F"/>
          <w:spacing w:val="-4"/>
        </w:rPr>
        <w:t xml:space="preserve"> </w:t>
      </w:r>
      <w:r>
        <w:rPr>
          <w:color w:val="1F1F1F"/>
        </w:rPr>
        <w:t>placed</w:t>
      </w:r>
      <w:r>
        <w:rPr>
          <w:color w:val="1F1F1F"/>
          <w:spacing w:val="-4"/>
        </w:rPr>
        <w:t xml:space="preserve"> </w:t>
      </w:r>
      <w:r>
        <w:rPr>
          <w:color w:val="1F1F1F"/>
        </w:rPr>
        <w:t>between</w:t>
      </w:r>
      <w:r>
        <w:rPr>
          <w:color w:val="1F1F1F"/>
          <w:spacing w:val="-4"/>
        </w:rPr>
        <w:t xml:space="preserve"> </w:t>
      </w:r>
      <w:r>
        <w:rPr>
          <w:color w:val="1F1F1F"/>
        </w:rPr>
        <w:t>the</w:t>
      </w:r>
      <w:r>
        <w:rPr>
          <w:color w:val="1F1F1F"/>
          <w:spacing w:val="-4"/>
        </w:rPr>
        <w:t xml:space="preserve"> </w:t>
      </w:r>
      <w:r>
        <w:rPr>
          <w:color w:val="1F1F1F"/>
        </w:rPr>
        <w:t>74LS47</w:t>
      </w:r>
      <w:r>
        <w:rPr>
          <w:color w:val="1F1F1F"/>
          <w:spacing w:val="-4"/>
        </w:rPr>
        <w:t xml:space="preserve"> </w:t>
      </w:r>
      <w:r>
        <w:rPr>
          <w:color w:val="1F1F1F"/>
        </w:rPr>
        <w:t>decoder</w:t>
      </w:r>
      <w:r>
        <w:rPr>
          <w:color w:val="1F1F1F"/>
          <w:spacing w:val="-4"/>
        </w:rPr>
        <w:t xml:space="preserve"> </w:t>
      </w:r>
      <w:r>
        <w:rPr>
          <w:color w:val="1F1F1F"/>
        </w:rPr>
        <w:t>and</w:t>
      </w:r>
      <w:r>
        <w:rPr>
          <w:color w:val="1F1F1F"/>
          <w:spacing w:val="-4"/>
        </w:rPr>
        <w:t xml:space="preserve"> </w:t>
      </w:r>
      <w:r>
        <w:rPr>
          <w:color w:val="1F1F1F"/>
        </w:rPr>
        <w:t>the 7-segment display.</w:t>
      </w:r>
    </w:p>
    <w:p w14:paraId="797D0D53" w14:textId="77777777" w:rsidR="00407372" w:rsidRDefault="00000000">
      <w:pPr>
        <w:pStyle w:val="ListParagraph"/>
        <w:numPr>
          <w:ilvl w:val="2"/>
          <w:numId w:val="2"/>
        </w:numPr>
        <w:tabs>
          <w:tab w:val="left" w:pos="465"/>
        </w:tabs>
        <w:spacing w:line="285" w:lineRule="auto"/>
        <w:ind w:right="540"/>
      </w:pPr>
      <w:r>
        <w:rPr>
          <w:rFonts w:ascii="Arial" w:hAnsi="Arial"/>
          <w:b/>
          <w:color w:val="1F1F1F"/>
        </w:rPr>
        <w:t>Why</w:t>
      </w:r>
      <w:r>
        <w:rPr>
          <w:rFonts w:ascii="Arial" w:hAnsi="Arial"/>
          <w:b/>
          <w:color w:val="1F1F1F"/>
          <w:spacing w:val="-5"/>
        </w:rPr>
        <w:t xml:space="preserve"> </w:t>
      </w:r>
      <w:r>
        <w:rPr>
          <w:rFonts w:ascii="Arial" w:hAnsi="Arial"/>
          <w:b/>
          <w:color w:val="1F1F1F"/>
        </w:rPr>
        <w:t>they</w:t>
      </w:r>
      <w:r>
        <w:rPr>
          <w:rFonts w:ascii="Arial" w:hAnsi="Arial"/>
          <w:b/>
          <w:color w:val="1F1F1F"/>
          <w:spacing w:val="-5"/>
        </w:rPr>
        <w:t xml:space="preserve"> </w:t>
      </w:r>
      <w:r>
        <w:rPr>
          <w:rFonts w:ascii="Arial" w:hAnsi="Arial"/>
          <w:b/>
          <w:color w:val="1F1F1F"/>
        </w:rPr>
        <w:t>are</w:t>
      </w:r>
      <w:r>
        <w:rPr>
          <w:rFonts w:ascii="Arial" w:hAnsi="Arial"/>
          <w:b/>
          <w:color w:val="1F1F1F"/>
          <w:spacing w:val="-5"/>
        </w:rPr>
        <w:t xml:space="preserve"> </w:t>
      </w:r>
      <w:r>
        <w:rPr>
          <w:rFonts w:ascii="Arial" w:hAnsi="Arial"/>
          <w:b/>
          <w:color w:val="1F1F1F"/>
        </w:rPr>
        <w:t>used:</w:t>
      </w:r>
      <w:r>
        <w:rPr>
          <w:rFonts w:ascii="Arial" w:hAnsi="Arial"/>
          <w:b/>
          <w:color w:val="1F1F1F"/>
          <w:spacing w:val="-5"/>
        </w:rPr>
        <w:t xml:space="preserve"> </w:t>
      </w:r>
      <w:r>
        <w:rPr>
          <w:color w:val="1F1F1F"/>
        </w:rPr>
        <w:t>To</w:t>
      </w:r>
      <w:r>
        <w:rPr>
          <w:color w:val="1F1F1F"/>
          <w:spacing w:val="-5"/>
        </w:rPr>
        <w:t xml:space="preserve"> </w:t>
      </w:r>
      <w:r>
        <w:rPr>
          <w:color w:val="1F1F1F"/>
        </w:rPr>
        <w:t>protect</w:t>
      </w:r>
      <w:r>
        <w:rPr>
          <w:color w:val="1F1F1F"/>
          <w:spacing w:val="-5"/>
        </w:rPr>
        <w:t xml:space="preserve"> </w:t>
      </w:r>
      <w:r>
        <w:rPr>
          <w:color w:val="1F1F1F"/>
        </w:rPr>
        <w:t>the</w:t>
      </w:r>
      <w:r>
        <w:rPr>
          <w:color w:val="1F1F1F"/>
          <w:spacing w:val="-5"/>
        </w:rPr>
        <w:t xml:space="preserve"> </w:t>
      </w:r>
      <w:r>
        <w:rPr>
          <w:color w:val="1F1F1F"/>
        </w:rPr>
        <w:t>hardware.</w:t>
      </w:r>
      <w:r>
        <w:rPr>
          <w:color w:val="1F1F1F"/>
          <w:spacing w:val="-5"/>
        </w:rPr>
        <w:t xml:space="preserve"> </w:t>
      </w:r>
      <w:r>
        <w:rPr>
          <w:color w:val="1F1F1F"/>
        </w:rPr>
        <w:t>Without</w:t>
      </w:r>
      <w:r>
        <w:rPr>
          <w:color w:val="1F1F1F"/>
          <w:spacing w:val="-5"/>
        </w:rPr>
        <w:t xml:space="preserve"> </w:t>
      </w:r>
      <w:r>
        <w:rPr>
          <w:color w:val="1F1F1F"/>
        </w:rPr>
        <w:t>these,</w:t>
      </w:r>
      <w:r>
        <w:rPr>
          <w:color w:val="1F1F1F"/>
          <w:spacing w:val="-5"/>
        </w:rPr>
        <w:t xml:space="preserve"> </w:t>
      </w:r>
      <w:r>
        <w:rPr>
          <w:color w:val="1F1F1F"/>
        </w:rPr>
        <w:t>too</w:t>
      </w:r>
      <w:r>
        <w:rPr>
          <w:color w:val="1F1F1F"/>
          <w:spacing w:val="-5"/>
        </w:rPr>
        <w:t xml:space="preserve"> </w:t>
      </w:r>
      <w:r>
        <w:rPr>
          <w:color w:val="1F1F1F"/>
        </w:rPr>
        <w:t>much</w:t>
      </w:r>
      <w:r>
        <w:rPr>
          <w:color w:val="1F1F1F"/>
          <w:spacing w:val="-5"/>
        </w:rPr>
        <w:t xml:space="preserve"> </w:t>
      </w:r>
      <w:r>
        <w:rPr>
          <w:color w:val="1F1F1F"/>
        </w:rPr>
        <w:t>current</w:t>
      </w:r>
      <w:r>
        <w:rPr>
          <w:color w:val="1F1F1F"/>
          <w:spacing w:val="-5"/>
        </w:rPr>
        <w:t xml:space="preserve"> </w:t>
      </w:r>
      <w:r>
        <w:rPr>
          <w:color w:val="1F1F1F"/>
        </w:rPr>
        <w:t>would</w:t>
      </w:r>
      <w:r>
        <w:rPr>
          <w:color w:val="1F1F1F"/>
          <w:spacing w:val="-5"/>
        </w:rPr>
        <w:t xml:space="preserve"> </w:t>
      </w:r>
      <w:r>
        <w:rPr>
          <w:color w:val="1F1F1F"/>
        </w:rPr>
        <w:t>flow from the 5V source straight through the LEDs, which would instantly burn out the</w:t>
      </w:r>
    </w:p>
    <w:p w14:paraId="4D7527B5" w14:textId="77777777" w:rsidR="00407372" w:rsidRDefault="00000000">
      <w:pPr>
        <w:pStyle w:val="BodyText"/>
        <w:spacing w:line="251" w:lineRule="exact"/>
        <w:ind w:left="465"/>
      </w:pPr>
      <w:r>
        <w:rPr>
          <w:color w:val="1F1F1F"/>
        </w:rPr>
        <w:t>7-segment</w:t>
      </w:r>
      <w:r>
        <w:rPr>
          <w:color w:val="1F1F1F"/>
          <w:spacing w:val="-9"/>
        </w:rPr>
        <w:t xml:space="preserve"> </w:t>
      </w:r>
      <w:r>
        <w:rPr>
          <w:color w:val="1F1F1F"/>
          <w:spacing w:val="-2"/>
        </w:rPr>
        <w:t>display.</w:t>
      </w:r>
    </w:p>
    <w:p w14:paraId="22811CA7" w14:textId="77777777" w:rsidR="00407372" w:rsidRDefault="00000000">
      <w:pPr>
        <w:pStyle w:val="ListParagraph"/>
        <w:numPr>
          <w:ilvl w:val="0"/>
          <w:numId w:val="2"/>
        </w:numPr>
        <w:tabs>
          <w:tab w:val="left" w:pos="400"/>
        </w:tabs>
        <w:spacing w:before="168"/>
        <w:ind w:hanging="400"/>
        <w:rPr>
          <w:rFonts w:ascii="Arial"/>
          <w:b/>
          <w:sz w:val="36"/>
        </w:rPr>
      </w:pPr>
      <w:bookmarkStart w:id="12" w:name="3._How_the_Circuit_Works_(Step-by-Step_L"/>
      <w:bookmarkEnd w:id="12"/>
      <w:r>
        <w:rPr>
          <w:rFonts w:ascii="Arial"/>
          <w:b/>
          <w:color w:val="1F1F1F"/>
          <w:sz w:val="36"/>
        </w:rPr>
        <w:t>How</w:t>
      </w:r>
      <w:r>
        <w:rPr>
          <w:rFonts w:ascii="Arial"/>
          <w:b/>
          <w:color w:val="1F1F1F"/>
          <w:spacing w:val="-4"/>
          <w:sz w:val="36"/>
        </w:rPr>
        <w:t xml:space="preserve"> </w:t>
      </w:r>
      <w:r>
        <w:rPr>
          <w:rFonts w:ascii="Arial"/>
          <w:b/>
          <w:color w:val="1F1F1F"/>
          <w:sz w:val="36"/>
        </w:rPr>
        <w:t>the</w:t>
      </w:r>
      <w:r>
        <w:rPr>
          <w:rFonts w:ascii="Arial"/>
          <w:b/>
          <w:color w:val="1F1F1F"/>
          <w:spacing w:val="-1"/>
          <w:sz w:val="36"/>
        </w:rPr>
        <w:t xml:space="preserve"> </w:t>
      </w:r>
      <w:r>
        <w:rPr>
          <w:rFonts w:ascii="Arial"/>
          <w:b/>
          <w:color w:val="1F1F1F"/>
          <w:sz w:val="36"/>
        </w:rPr>
        <w:t>Circuit</w:t>
      </w:r>
      <w:r>
        <w:rPr>
          <w:rFonts w:ascii="Arial"/>
          <w:b/>
          <w:color w:val="1F1F1F"/>
          <w:spacing w:val="-2"/>
          <w:sz w:val="36"/>
        </w:rPr>
        <w:t xml:space="preserve"> </w:t>
      </w:r>
      <w:r>
        <w:rPr>
          <w:rFonts w:ascii="Arial"/>
          <w:b/>
          <w:color w:val="1F1F1F"/>
          <w:sz w:val="36"/>
        </w:rPr>
        <w:t>Works</w:t>
      </w:r>
      <w:r>
        <w:rPr>
          <w:rFonts w:ascii="Arial"/>
          <w:b/>
          <w:color w:val="1F1F1F"/>
          <w:spacing w:val="-1"/>
          <w:sz w:val="36"/>
        </w:rPr>
        <w:t xml:space="preserve"> </w:t>
      </w:r>
      <w:r>
        <w:rPr>
          <w:rFonts w:ascii="Arial"/>
          <w:b/>
          <w:color w:val="1F1F1F"/>
          <w:sz w:val="36"/>
        </w:rPr>
        <w:t>(Step-by-Step</w:t>
      </w:r>
      <w:r>
        <w:rPr>
          <w:rFonts w:ascii="Arial"/>
          <w:b/>
          <w:color w:val="1F1F1F"/>
          <w:spacing w:val="-1"/>
          <w:sz w:val="36"/>
        </w:rPr>
        <w:t xml:space="preserve"> </w:t>
      </w:r>
      <w:r>
        <w:rPr>
          <w:rFonts w:ascii="Arial"/>
          <w:b/>
          <w:color w:val="1F1F1F"/>
          <w:spacing w:val="-2"/>
          <w:sz w:val="36"/>
        </w:rPr>
        <w:t>Logic)</w:t>
      </w:r>
    </w:p>
    <w:p w14:paraId="4E34FA99" w14:textId="77777777" w:rsidR="00407372" w:rsidRDefault="00000000">
      <w:pPr>
        <w:pStyle w:val="BodyText"/>
        <w:spacing w:before="198" w:line="285" w:lineRule="auto"/>
        <w:ind w:right="152"/>
      </w:pPr>
      <w:r>
        <w:rPr>
          <w:color w:val="1F1F1F"/>
        </w:rPr>
        <w:t>The</w:t>
      </w:r>
      <w:r>
        <w:rPr>
          <w:color w:val="1F1F1F"/>
          <w:spacing w:val="-4"/>
        </w:rPr>
        <w:t xml:space="preserve"> </w:t>
      </w:r>
      <w:r>
        <w:rPr>
          <w:color w:val="1F1F1F"/>
        </w:rPr>
        <w:t>circuit</w:t>
      </w:r>
      <w:r>
        <w:rPr>
          <w:color w:val="1F1F1F"/>
          <w:spacing w:val="-4"/>
        </w:rPr>
        <w:t xml:space="preserve"> </w:t>
      </w:r>
      <w:r>
        <w:rPr>
          <w:color w:val="1F1F1F"/>
        </w:rPr>
        <w:t>operates</w:t>
      </w:r>
      <w:r>
        <w:rPr>
          <w:color w:val="1F1F1F"/>
          <w:spacing w:val="-4"/>
        </w:rPr>
        <w:t xml:space="preserve"> </w:t>
      </w:r>
      <w:r>
        <w:rPr>
          <w:color w:val="1F1F1F"/>
        </w:rPr>
        <w:t>in</w:t>
      </w:r>
      <w:r>
        <w:rPr>
          <w:color w:val="1F1F1F"/>
          <w:spacing w:val="-4"/>
        </w:rPr>
        <w:t xml:space="preserve"> </w:t>
      </w:r>
      <w:r>
        <w:rPr>
          <w:color w:val="1F1F1F"/>
        </w:rPr>
        <w:t>a</w:t>
      </w:r>
      <w:r>
        <w:rPr>
          <w:color w:val="1F1F1F"/>
          <w:spacing w:val="-4"/>
        </w:rPr>
        <w:t xml:space="preserve"> </w:t>
      </w:r>
      <w:r>
        <w:rPr>
          <w:color w:val="1F1F1F"/>
        </w:rPr>
        <w:t>continuous</w:t>
      </w:r>
      <w:r>
        <w:rPr>
          <w:color w:val="1F1F1F"/>
          <w:spacing w:val="-4"/>
        </w:rPr>
        <w:t xml:space="preserve"> </w:t>
      </w:r>
      <w:r>
        <w:rPr>
          <w:color w:val="1F1F1F"/>
        </w:rPr>
        <w:t>loop</w:t>
      </w:r>
      <w:r>
        <w:rPr>
          <w:color w:val="1F1F1F"/>
          <w:spacing w:val="-4"/>
        </w:rPr>
        <w:t xml:space="preserve"> </w:t>
      </w:r>
      <w:r>
        <w:rPr>
          <w:color w:val="1F1F1F"/>
        </w:rPr>
        <w:t>of</w:t>
      </w:r>
      <w:r>
        <w:rPr>
          <w:color w:val="1F1F1F"/>
          <w:spacing w:val="-4"/>
        </w:rPr>
        <w:t xml:space="preserve"> </w:t>
      </w:r>
      <w:r>
        <w:rPr>
          <w:color w:val="1F1F1F"/>
        </w:rPr>
        <w:t>reading</w:t>
      </w:r>
      <w:r>
        <w:rPr>
          <w:color w:val="1F1F1F"/>
          <w:spacing w:val="-4"/>
        </w:rPr>
        <w:t xml:space="preserve"> </w:t>
      </w:r>
      <w:r>
        <w:rPr>
          <w:color w:val="1F1F1F"/>
        </w:rPr>
        <w:t>user</w:t>
      </w:r>
      <w:r>
        <w:rPr>
          <w:color w:val="1F1F1F"/>
          <w:spacing w:val="-4"/>
        </w:rPr>
        <w:t xml:space="preserve"> </w:t>
      </w:r>
      <w:r>
        <w:rPr>
          <w:color w:val="1F1F1F"/>
        </w:rPr>
        <w:t>inputs,</w:t>
      </w:r>
      <w:r>
        <w:rPr>
          <w:color w:val="1F1F1F"/>
          <w:spacing w:val="-4"/>
        </w:rPr>
        <w:t xml:space="preserve"> </w:t>
      </w:r>
      <w:r>
        <w:rPr>
          <w:color w:val="1F1F1F"/>
        </w:rPr>
        <w:t>processing</w:t>
      </w:r>
      <w:r>
        <w:rPr>
          <w:color w:val="1F1F1F"/>
          <w:spacing w:val="-4"/>
        </w:rPr>
        <w:t xml:space="preserve"> </w:t>
      </w:r>
      <w:r>
        <w:rPr>
          <w:color w:val="1F1F1F"/>
        </w:rPr>
        <w:t>the</w:t>
      </w:r>
      <w:r>
        <w:rPr>
          <w:color w:val="1F1F1F"/>
          <w:spacing w:val="-4"/>
        </w:rPr>
        <w:t xml:space="preserve"> </w:t>
      </w:r>
      <w:r>
        <w:rPr>
          <w:color w:val="1F1F1F"/>
        </w:rPr>
        <w:t>math,</w:t>
      </w:r>
      <w:r>
        <w:rPr>
          <w:color w:val="1F1F1F"/>
          <w:spacing w:val="-4"/>
        </w:rPr>
        <w:t xml:space="preserve"> </w:t>
      </w:r>
      <w:r>
        <w:rPr>
          <w:color w:val="1F1F1F"/>
        </w:rPr>
        <w:t>and displaying the result.</w:t>
      </w:r>
    </w:p>
    <w:p w14:paraId="617EA7CE" w14:textId="77777777" w:rsidR="00407372" w:rsidRDefault="00407372">
      <w:pPr>
        <w:pStyle w:val="BodyText"/>
        <w:spacing w:line="285" w:lineRule="auto"/>
        <w:sectPr w:rsidR="00407372">
          <w:pgSz w:w="12240" w:h="15840"/>
          <w:pgMar w:top="1380" w:right="1080" w:bottom="280" w:left="1440" w:header="720" w:footer="720" w:gutter="0"/>
          <w:cols w:space="720"/>
        </w:sectPr>
      </w:pPr>
    </w:p>
    <w:p w14:paraId="52F87D13" w14:textId="77777777" w:rsidR="00407372" w:rsidRDefault="00000000">
      <w:pPr>
        <w:pStyle w:val="Heading2"/>
        <w:numPr>
          <w:ilvl w:val="0"/>
          <w:numId w:val="1"/>
        </w:numPr>
        <w:tabs>
          <w:tab w:val="left" w:pos="242"/>
        </w:tabs>
        <w:spacing w:before="65"/>
        <w:ind w:left="242" w:hanging="242"/>
      </w:pPr>
      <w:r>
        <w:rPr>
          <w:color w:val="1F1F1F"/>
        </w:rPr>
        <w:lastRenderedPageBreak/>
        <w:t>The</w:t>
      </w:r>
      <w:r>
        <w:rPr>
          <w:color w:val="1F1F1F"/>
          <w:spacing w:val="-5"/>
        </w:rPr>
        <w:t xml:space="preserve"> </w:t>
      </w:r>
      <w:r>
        <w:rPr>
          <w:color w:val="1F1F1F"/>
        </w:rPr>
        <w:t>Default</w:t>
      </w:r>
      <w:r>
        <w:rPr>
          <w:color w:val="1F1F1F"/>
          <w:spacing w:val="-5"/>
        </w:rPr>
        <w:t xml:space="preserve"> </w:t>
      </w:r>
      <w:r>
        <w:rPr>
          <w:color w:val="1F1F1F"/>
          <w:spacing w:val="-2"/>
        </w:rPr>
        <w:t>State:</w:t>
      </w:r>
    </w:p>
    <w:p w14:paraId="21E329AE" w14:textId="77777777" w:rsidR="00407372" w:rsidRDefault="00407372">
      <w:pPr>
        <w:pStyle w:val="BodyText"/>
        <w:spacing w:before="33"/>
        <w:rPr>
          <w:rFonts w:ascii="Arial"/>
          <w:b/>
        </w:rPr>
      </w:pPr>
    </w:p>
    <w:p w14:paraId="22C2C1A5" w14:textId="77777777" w:rsidR="00407372" w:rsidRDefault="00000000">
      <w:pPr>
        <w:pStyle w:val="BodyText"/>
        <w:spacing w:before="1" w:line="285" w:lineRule="auto"/>
        <w:ind w:right="152"/>
      </w:pPr>
      <w:r>
        <w:rPr>
          <w:color w:val="1F1F1F"/>
        </w:rPr>
        <w:t>When</w:t>
      </w:r>
      <w:r>
        <w:rPr>
          <w:color w:val="1F1F1F"/>
          <w:spacing w:val="-3"/>
        </w:rPr>
        <w:t xml:space="preserve"> </w:t>
      </w:r>
      <w:r>
        <w:rPr>
          <w:color w:val="1F1F1F"/>
        </w:rPr>
        <w:t>powered</w:t>
      </w:r>
      <w:r>
        <w:rPr>
          <w:color w:val="1F1F1F"/>
          <w:spacing w:val="-3"/>
        </w:rPr>
        <w:t xml:space="preserve"> </w:t>
      </w:r>
      <w:r>
        <w:rPr>
          <w:color w:val="1F1F1F"/>
        </w:rPr>
        <w:t>on,</w:t>
      </w:r>
      <w:r>
        <w:rPr>
          <w:color w:val="1F1F1F"/>
          <w:spacing w:val="-3"/>
        </w:rPr>
        <w:t xml:space="preserve"> </w:t>
      </w:r>
      <w:r>
        <w:rPr>
          <w:color w:val="1F1F1F"/>
        </w:rPr>
        <w:t>the</w:t>
      </w:r>
      <w:r>
        <w:rPr>
          <w:color w:val="1F1F1F"/>
          <w:spacing w:val="-3"/>
        </w:rPr>
        <w:t xml:space="preserve"> </w:t>
      </w:r>
      <w:r>
        <w:rPr>
          <w:color w:val="1F1F1F"/>
        </w:rPr>
        <w:t>pull-down</w:t>
      </w:r>
      <w:r>
        <w:rPr>
          <w:color w:val="1F1F1F"/>
          <w:spacing w:val="-3"/>
        </w:rPr>
        <w:t xml:space="preserve"> </w:t>
      </w:r>
      <w:r>
        <w:rPr>
          <w:color w:val="1F1F1F"/>
        </w:rPr>
        <w:t>resistor</w:t>
      </w:r>
      <w:r>
        <w:rPr>
          <w:color w:val="1F1F1F"/>
          <w:spacing w:val="-3"/>
        </w:rPr>
        <w:t xml:space="preserve"> </w:t>
      </w:r>
      <w:r>
        <w:rPr>
          <w:color w:val="1F1F1F"/>
        </w:rPr>
        <w:t>on</w:t>
      </w:r>
      <w:r>
        <w:rPr>
          <w:color w:val="1F1F1F"/>
          <w:spacing w:val="-3"/>
        </w:rPr>
        <w:t xml:space="preserve"> </w:t>
      </w:r>
      <w:r>
        <w:rPr>
          <w:color w:val="1F1F1F"/>
        </w:rPr>
        <w:t>the</w:t>
      </w:r>
      <w:r>
        <w:rPr>
          <w:color w:val="1F1F1F"/>
          <w:spacing w:val="-3"/>
        </w:rPr>
        <w:t xml:space="preserve"> </w:t>
      </w:r>
      <w:r>
        <w:rPr>
          <w:color w:val="1F1F1F"/>
        </w:rPr>
        <w:t>Master</w:t>
      </w:r>
      <w:r>
        <w:rPr>
          <w:color w:val="1F1F1F"/>
          <w:spacing w:val="-3"/>
        </w:rPr>
        <w:t xml:space="preserve"> </w:t>
      </w:r>
      <w:r>
        <w:rPr>
          <w:color w:val="1F1F1F"/>
        </w:rPr>
        <w:t>Reset</w:t>
      </w:r>
      <w:r>
        <w:rPr>
          <w:color w:val="1F1F1F"/>
          <w:spacing w:val="-3"/>
        </w:rPr>
        <w:t xml:space="preserve"> </w:t>
      </w:r>
      <w:r>
        <w:rPr>
          <w:color w:val="1F1F1F"/>
        </w:rPr>
        <w:t>(Pin</w:t>
      </w:r>
      <w:r>
        <w:rPr>
          <w:color w:val="1F1F1F"/>
          <w:spacing w:val="-3"/>
        </w:rPr>
        <w:t xml:space="preserve"> </w:t>
      </w:r>
      <w:r>
        <w:rPr>
          <w:color w:val="1F1F1F"/>
        </w:rPr>
        <w:t>14)</w:t>
      </w:r>
      <w:r>
        <w:rPr>
          <w:color w:val="1F1F1F"/>
          <w:spacing w:val="-3"/>
        </w:rPr>
        <w:t xml:space="preserve"> </w:t>
      </w:r>
      <w:r>
        <w:rPr>
          <w:color w:val="1F1F1F"/>
        </w:rPr>
        <w:t>ensures</w:t>
      </w:r>
      <w:r>
        <w:rPr>
          <w:color w:val="1F1F1F"/>
          <w:spacing w:val="-3"/>
        </w:rPr>
        <w:t xml:space="preserve"> </w:t>
      </w:r>
      <w:r>
        <w:rPr>
          <w:color w:val="1F1F1F"/>
        </w:rPr>
        <w:t>the</w:t>
      </w:r>
      <w:r>
        <w:rPr>
          <w:color w:val="1F1F1F"/>
          <w:spacing w:val="-3"/>
        </w:rPr>
        <w:t xml:space="preserve"> </w:t>
      </w:r>
      <w:r>
        <w:rPr>
          <w:color w:val="1F1F1F"/>
        </w:rPr>
        <w:t>counter</w:t>
      </w:r>
      <w:r>
        <w:rPr>
          <w:color w:val="1F1F1F"/>
          <w:spacing w:val="-3"/>
        </w:rPr>
        <w:t xml:space="preserve"> </w:t>
      </w:r>
      <w:r>
        <w:rPr>
          <w:color w:val="1F1F1F"/>
        </w:rPr>
        <w:t>isn't stuck in a reset loop. The pull-up resistors on Pin 5 (UP) and Pin 4 (DOWN) keep the counter stable. The 74LS192 outputs 0000 in binary. The 74LS47 reads this, pulls the correct pins to ground, and the display lights up a "0".</w:t>
      </w:r>
    </w:p>
    <w:p w14:paraId="248B8AB8" w14:textId="77777777" w:rsidR="00407372" w:rsidRDefault="00000000">
      <w:pPr>
        <w:pStyle w:val="Heading2"/>
        <w:numPr>
          <w:ilvl w:val="0"/>
          <w:numId w:val="1"/>
        </w:numPr>
        <w:tabs>
          <w:tab w:val="left" w:pos="242"/>
        </w:tabs>
        <w:spacing w:before="235"/>
        <w:ind w:left="242" w:hanging="242"/>
      </w:pPr>
      <w:r>
        <w:rPr>
          <w:color w:val="1F1F1F"/>
        </w:rPr>
        <w:t>Counting</w:t>
      </w:r>
      <w:r>
        <w:rPr>
          <w:color w:val="1F1F1F"/>
          <w:spacing w:val="-8"/>
        </w:rPr>
        <w:t xml:space="preserve"> </w:t>
      </w:r>
      <w:r>
        <w:rPr>
          <w:color w:val="1F1F1F"/>
          <w:spacing w:val="-5"/>
        </w:rPr>
        <w:t>Up:</w:t>
      </w:r>
    </w:p>
    <w:p w14:paraId="18557C07" w14:textId="77777777" w:rsidR="00407372" w:rsidRDefault="00407372">
      <w:pPr>
        <w:pStyle w:val="BodyText"/>
        <w:spacing w:before="34"/>
        <w:rPr>
          <w:rFonts w:ascii="Arial"/>
          <w:b/>
        </w:rPr>
      </w:pPr>
    </w:p>
    <w:p w14:paraId="2283E173" w14:textId="77777777" w:rsidR="00407372" w:rsidRDefault="00000000">
      <w:pPr>
        <w:pStyle w:val="BodyText"/>
        <w:spacing w:line="285" w:lineRule="auto"/>
        <w:ind w:right="152"/>
      </w:pPr>
      <w:r>
        <w:rPr>
          <w:color w:val="1F1F1F"/>
        </w:rPr>
        <w:t>When the user presses the UP button, the voltage at Pin 5 drops from 5V to 0V. When the user lets</w:t>
      </w:r>
      <w:r>
        <w:rPr>
          <w:color w:val="1F1F1F"/>
          <w:spacing w:val="-4"/>
        </w:rPr>
        <w:t xml:space="preserve"> </w:t>
      </w:r>
      <w:r>
        <w:rPr>
          <w:color w:val="1F1F1F"/>
        </w:rPr>
        <w:t>go,</w:t>
      </w:r>
      <w:r>
        <w:rPr>
          <w:color w:val="1F1F1F"/>
          <w:spacing w:val="-4"/>
        </w:rPr>
        <w:t xml:space="preserve"> </w:t>
      </w:r>
      <w:r>
        <w:rPr>
          <w:color w:val="1F1F1F"/>
        </w:rPr>
        <w:t>it</w:t>
      </w:r>
      <w:r>
        <w:rPr>
          <w:color w:val="1F1F1F"/>
          <w:spacing w:val="-4"/>
        </w:rPr>
        <w:t xml:space="preserve"> </w:t>
      </w:r>
      <w:r>
        <w:rPr>
          <w:color w:val="1F1F1F"/>
        </w:rPr>
        <w:t>snaps</w:t>
      </w:r>
      <w:r>
        <w:rPr>
          <w:color w:val="1F1F1F"/>
          <w:spacing w:val="-4"/>
        </w:rPr>
        <w:t xml:space="preserve"> </w:t>
      </w:r>
      <w:r>
        <w:rPr>
          <w:color w:val="1F1F1F"/>
        </w:rPr>
        <w:t>back</w:t>
      </w:r>
      <w:r>
        <w:rPr>
          <w:color w:val="1F1F1F"/>
          <w:spacing w:val="-4"/>
        </w:rPr>
        <w:t xml:space="preserve"> </w:t>
      </w:r>
      <w:r>
        <w:rPr>
          <w:color w:val="1F1F1F"/>
        </w:rPr>
        <w:t>to</w:t>
      </w:r>
      <w:r>
        <w:rPr>
          <w:color w:val="1F1F1F"/>
          <w:spacing w:val="-4"/>
        </w:rPr>
        <w:t xml:space="preserve"> </w:t>
      </w:r>
      <w:r>
        <w:rPr>
          <w:color w:val="1F1F1F"/>
        </w:rPr>
        <w:t>5V.</w:t>
      </w:r>
      <w:r>
        <w:rPr>
          <w:color w:val="1F1F1F"/>
          <w:spacing w:val="-4"/>
        </w:rPr>
        <w:t xml:space="preserve"> </w:t>
      </w:r>
      <w:r>
        <w:rPr>
          <w:color w:val="1F1F1F"/>
        </w:rPr>
        <w:t>The</w:t>
      </w:r>
      <w:r>
        <w:rPr>
          <w:color w:val="1F1F1F"/>
          <w:spacing w:val="-4"/>
        </w:rPr>
        <w:t xml:space="preserve"> </w:t>
      </w:r>
      <w:r>
        <w:rPr>
          <w:color w:val="1F1F1F"/>
        </w:rPr>
        <w:t>74LS192</w:t>
      </w:r>
      <w:r>
        <w:rPr>
          <w:color w:val="1F1F1F"/>
          <w:spacing w:val="-4"/>
        </w:rPr>
        <w:t xml:space="preserve"> </w:t>
      </w:r>
      <w:r>
        <w:rPr>
          <w:color w:val="1F1F1F"/>
        </w:rPr>
        <w:t>detects</w:t>
      </w:r>
      <w:r>
        <w:rPr>
          <w:color w:val="1F1F1F"/>
          <w:spacing w:val="-4"/>
        </w:rPr>
        <w:t xml:space="preserve"> </w:t>
      </w:r>
      <w:r>
        <w:rPr>
          <w:color w:val="1F1F1F"/>
        </w:rPr>
        <w:t>this</w:t>
      </w:r>
      <w:r>
        <w:rPr>
          <w:color w:val="1F1F1F"/>
          <w:spacing w:val="-4"/>
        </w:rPr>
        <w:t xml:space="preserve"> </w:t>
      </w:r>
      <w:r>
        <w:rPr>
          <w:color w:val="1F1F1F"/>
        </w:rPr>
        <w:t>change</w:t>
      </w:r>
      <w:r>
        <w:rPr>
          <w:color w:val="1F1F1F"/>
          <w:spacing w:val="-4"/>
        </w:rPr>
        <w:t xml:space="preserve"> </w:t>
      </w:r>
      <w:r>
        <w:rPr>
          <w:color w:val="1F1F1F"/>
        </w:rPr>
        <w:t>(the</w:t>
      </w:r>
      <w:r>
        <w:rPr>
          <w:color w:val="1F1F1F"/>
          <w:spacing w:val="-4"/>
        </w:rPr>
        <w:t xml:space="preserve"> </w:t>
      </w:r>
      <w:r>
        <w:rPr>
          <w:color w:val="1F1F1F"/>
        </w:rPr>
        <w:t>rising</w:t>
      </w:r>
      <w:r>
        <w:rPr>
          <w:color w:val="1F1F1F"/>
          <w:spacing w:val="-4"/>
        </w:rPr>
        <w:t xml:space="preserve"> </w:t>
      </w:r>
      <w:r>
        <w:rPr>
          <w:color w:val="1F1F1F"/>
        </w:rPr>
        <w:t>edge)</w:t>
      </w:r>
      <w:r>
        <w:rPr>
          <w:color w:val="1F1F1F"/>
          <w:spacing w:val="-4"/>
        </w:rPr>
        <w:t xml:space="preserve"> </w:t>
      </w:r>
      <w:r>
        <w:rPr>
          <w:color w:val="1F1F1F"/>
        </w:rPr>
        <w:t>and</w:t>
      </w:r>
      <w:r>
        <w:rPr>
          <w:color w:val="1F1F1F"/>
          <w:spacing w:val="-4"/>
        </w:rPr>
        <w:t xml:space="preserve"> </w:t>
      </w:r>
      <w:r>
        <w:rPr>
          <w:color w:val="1F1F1F"/>
        </w:rPr>
        <w:t>adds</w:t>
      </w:r>
      <w:r>
        <w:rPr>
          <w:color w:val="1F1F1F"/>
          <w:spacing w:val="-4"/>
        </w:rPr>
        <w:t xml:space="preserve"> </w:t>
      </w:r>
      <w:r>
        <w:rPr>
          <w:color w:val="1F1F1F"/>
        </w:rPr>
        <w:t>1</w:t>
      </w:r>
      <w:r>
        <w:rPr>
          <w:color w:val="1F1F1F"/>
          <w:spacing w:val="-4"/>
        </w:rPr>
        <w:t xml:space="preserve"> </w:t>
      </w:r>
      <w:r>
        <w:rPr>
          <w:color w:val="1F1F1F"/>
        </w:rPr>
        <w:t>to</w:t>
      </w:r>
      <w:r>
        <w:rPr>
          <w:color w:val="1F1F1F"/>
          <w:spacing w:val="-4"/>
        </w:rPr>
        <w:t xml:space="preserve"> </w:t>
      </w:r>
      <w:r>
        <w:rPr>
          <w:color w:val="1F1F1F"/>
        </w:rPr>
        <w:t>its internal memory. The binary output changes (e.g., to 0001), the decoder translates it, and the display updates to "1". If it reaches "9" and is pressed again, it rolls over back to "0".</w:t>
      </w:r>
    </w:p>
    <w:p w14:paraId="386CC880" w14:textId="77777777" w:rsidR="00407372" w:rsidRDefault="00000000">
      <w:pPr>
        <w:pStyle w:val="Heading2"/>
        <w:numPr>
          <w:ilvl w:val="0"/>
          <w:numId w:val="1"/>
        </w:numPr>
        <w:tabs>
          <w:tab w:val="left" w:pos="242"/>
        </w:tabs>
        <w:ind w:left="242" w:hanging="242"/>
      </w:pPr>
      <w:r>
        <w:rPr>
          <w:color w:val="1F1F1F"/>
        </w:rPr>
        <w:t>Counting</w:t>
      </w:r>
      <w:r>
        <w:rPr>
          <w:color w:val="1F1F1F"/>
          <w:spacing w:val="-8"/>
        </w:rPr>
        <w:t xml:space="preserve"> </w:t>
      </w:r>
      <w:r>
        <w:rPr>
          <w:color w:val="1F1F1F"/>
          <w:spacing w:val="-2"/>
        </w:rPr>
        <w:t>Down:</w:t>
      </w:r>
    </w:p>
    <w:p w14:paraId="4054BA88" w14:textId="77777777" w:rsidR="00407372" w:rsidRDefault="00407372">
      <w:pPr>
        <w:pStyle w:val="BodyText"/>
        <w:spacing w:before="34"/>
        <w:rPr>
          <w:rFonts w:ascii="Arial"/>
          <w:b/>
        </w:rPr>
      </w:pPr>
    </w:p>
    <w:p w14:paraId="0D84B9B1" w14:textId="77777777" w:rsidR="00407372" w:rsidRDefault="00000000">
      <w:pPr>
        <w:pStyle w:val="BodyText"/>
        <w:spacing w:line="285" w:lineRule="auto"/>
        <w:ind w:right="459"/>
      </w:pPr>
      <w:r>
        <w:rPr>
          <w:color w:val="1F1F1F"/>
        </w:rPr>
        <w:t>Similarly, pressing the DOWN button sends a pulse to Pin 4. The 74LS192 subtracts 1 from its internal</w:t>
      </w:r>
      <w:r>
        <w:rPr>
          <w:color w:val="1F1F1F"/>
          <w:spacing w:val="-5"/>
        </w:rPr>
        <w:t xml:space="preserve"> </w:t>
      </w:r>
      <w:r>
        <w:rPr>
          <w:color w:val="1F1F1F"/>
        </w:rPr>
        <w:t>memory.</w:t>
      </w:r>
      <w:r>
        <w:rPr>
          <w:color w:val="1F1F1F"/>
          <w:spacing w:val="-5"/>
        </w:rPr>
        <w:t xml:space="preserve"> </w:t>
      </w:r>
      <w:r>
        <w:rPr>
          <w:color w:val="1F1F1F"/>
        </w:rPr>
        <w:t>If</w:t>
      </w:r>
      <w:r>
        <w:rPr>
          <w:color w:val="1F1F1F"/>
          <w:spacing w:val="-5"/>
        </w:rPr>
        <w:t xml:space="preserve"> </w:t>
      </w:r>
      <w:r>
        <w:rPr>
          <w:color w:val="1F1F1F"/>
        </w:rPr>
        <w:t>the</w:t>
      </w:r>
      <w:r>
        <w:rPr>
          <w:color w:val="1F1F1F"/>
          <w:spacing w:val="-5"/>
        </w:rPr>
        <w:t xml:space="preserve"> </w:t>
      </w:r>
      <w:r>
        <w:rPr>
          <w:color w:val="1F1F1F"/>
        </w:rPr>
        <w:t>display</w:t>
      </w:r>
      <w:r>
        <w:rPr>
          <w:color w:val="1F1F1F"/>
          <w:spacing w:val="-5"/>
        </w:rPr>
        <w:t xml:space="preserve"> </w:t>
      </w:r>
      <w:r>
        <w:rPr>
          <w:color w:val="1F1F1F"/>
        </w:rPr>
        <w:t>shows</w:t>
      </w:r>
      <w:r>
        <w:rPr>
          <w:color w:val="1F1F1F"/>
          <w:spacing w:val="-5"/>
        </w:rPr>
        <w:t xml:space="preserve"> </w:t>
      </w:r>
      <w:r>
        <w:rPr>
          <w:color w:val="1F1F1F"/>
        </w:rPr>
        <w:t>"0"</w:t>
      </w:r>
      <w:r>
        <w:rPr>
          <w:color w:val="1F1F1F"/>
          <w:spacing w:val="-5"/>
        </w:rPr>
        <w:t xml:space="preserve"> </w:t>
      </w:r>
      <w:r>
        <w:rPr>
          <w:color w:val="1F1F1F"/>
        </w:rPr>
        <w:t>and</w:t>
      </w:r>
      <w:r>
        <w:rPr>
          <w:color w:val="1F1F1F"/>
          <w:spacing w:val="-5"/>
        </w:rPr>
        <w:t xml:space="preserve"> </w:t>
      </w:r>
      <w:r>
        <w:rPr>
          <w:color w:val="1F1F1F"/>
        </w:rPr>
        <w:t>the</w:t>
      </w:r>
      <w:r>
        <w:rPr>
          <w:color w:val="1F1F1F"/>
          <w:spacing w:val="-5"/>
        </w:rPr>
        <w:t xml:space="preserve"> </w:t>
      </w:r>
      <w:r>
        <w:rPr>
          <w:color w:val="1F1F1F"/>
        </w:rPr>
        <w:t>DOWN</w:t>
      </w:r>
      <w:r>
        <w:rPr>
          <w:color w:val="1F1F1F"/>
          <w:spacing w:val="-5"/>
        </w:rPr>
        <w:t xml:space="preserve"> </w:t>
      </w:r>
      <w:r>
        <w:rPr>
          <w:color w:val="1F1F1F"/>
        </w:rPr>
        <w:t>button</w:t>
      </w:r>
      <w:r>
        <w:rPr>
          <w:color w:val="1F1F1F"/>
          <w:spacing w:val="-5"/>
        </w:rPr>
        <w:t xml:space="preserve"> </w:t>
      </w:r>
      <w:r>
        <w:rPr>
          <w:color w:val="1F1F1F"/>
        </w:rPr>
        <w:t>is</w:t>
      </w:r>
      <w:r>
        <w:rPr>
          <w:color w:val="1F1F1F"/>
          <w:spacing w:val="-5"/>
        </w:rPr>
        <w:t xml:space="preserve"> </w:t>
      </w:r>
      <w:r>
        <w:rPr>
          <w:color w:val="1F1F1F"/>
        </w:rPr>
        <w:t>pressed,</w:t>
      </w:r>
      <w:r>
        <w:rPr>
          <w:color w:val="1F1F1F"/>
          <w:spacing w:val="-5"/>
        </w:rPr>
        <w:t xml:space="preserve"> </w:t>
      </w:r>
      <w:r>
        <w:rPr>
          <w:color w:val="1F1F1F"/>
        </w:rPr>
        <w:t>the</w:t>
      </w:r>
      <w:r>
        <w:rPr>
          <w:color w:val="1F1F1F"/>
          <w:spacing w:val="-5"/>
        </w:rPr>
        <w:t xml:space="preserve"> </w:t>
      </w:r>
      <w:r>
        <w:rPr>
          <w:color w:val="1F1F1F"/>
        </w:rPr>
        <w:t>chip</w:t>
      </w:r>
      <w:r>
        <w:rPr>
          <w:color w:val="1F1F1F"/>
          <w:spacing w:val="-5"/>
        </w:rPr>
        <w:t xml:space="preserve"> </w:t>
      </w:r>
      <w:r>
        <w:rPr>
          <w:color w:val="1F1F1F"/>
        </w:rPr>
        <w:t>underflows and loops backward to "9".</w:t>
      </w:r>
    </w:p>
    <w:p w14:paraId="37D47D50" w14:textId="77777777" w:rsidR="00407372" w:rsidRDefault="00000000">
      <w:pPr>
        <w:pStyle w:val="Heading2"/>
        <w:numPr>
          <w:ilvl w:val="0"/>
          <w:numId w:val="1"/>
        </w:numPr>
        <w:tabs>
          <w:tab w:val="left" w:pos="242"/>
        </w:tabs>
        <w:spacing w:before="237"/>
        <w:ind w:left="242" w:hanging="242"/>
      </w:pPr>
      <w:r>
        <w:rPr>
          <w:color w:val="1F1F1F"/>
        </w:rPr>
        <w:t>The</w:t>
      </w:r>
      <w:r>
        <w:rPr>
          <w:color w:val="1F1F1F"/>
          <w:spacing w:val="-5"/>
        </w:rPr>
        <w:t xml:space="preserve"> </w:t>
      </w:r>
      <w:r>
        <w:rPr>
          <w:color w:val="1F1F1F"/>
        </w:rPr>
        <w:t>Master</w:t>
      </w:r>
      <w:r>
        <w:rPr>
          <w:color w:val="1F1F1F"/>
          <w:spacing w:val="-4"/>
        </w:rPr>
        <w:t xml:space="preserve"> </w:t>
      </w:r>
      <w:r>
        <w:rPr>
          <w:color w:val="1F1F1F"/>
          <w:spacing w:val="-2"/>
        </w:rPr>
        <w:t>Reset:</w:t>
      </w:r>
    </w:p>
    <w:p w14:paraId="6DD840E0" w14:textId="77777777" w:rsidR="00407372" w:rsidRDefault="00407372">
      <w:pPr>
        <w:pStyle w:val="BodyText"/>
        <w:spacing w:before="34"/>
        <w:rPr>
          <w:rFonts w:ascii="Arial"/>
          <w:b/>
        </w:rPr>
      </w:pPr>
    </w:p>
    <w:p w14:paraId="1C3DB0E9" w14:textId="77777777" w:rsidR="00407372" w:rsidRDefault="00000000">
      <w:pPr>
        <w:pStyle w:val="BodyText"/>
        <w:spacing w:line="285" w:lineRule="auto"/>
        <w:ind w:right="282"/>
      </w:pPr>
      <w:r>
        <w:rPr>
          <w:color w:val="1F1F1F"/>
        </w:rPr>
        <w:t>The</w:t>
      </w:r>
      <w:r>
        <w:rPr>
          <w:color w:val="1F1F1F"/>
          <w:spacing w:val="-4"/>
        </w:rPr>
        <w:t xml:space="preserve"> </w:t>
      </w:r>
      <w:r>
        <w:rPr>
          <w:color w:val="1F1F1F"/>
        </w:rPr>
        <w:t>Reset</w:t>
      </w:r>
      <w:r>
        <w:rPr>
          <w:color w:val="1F1F1F"/>
          <w:spacing w:val="-4"/>
        </w:rPr>
        <w:t xml:space="preserve"> </w:t>
      </w:r>
      <w:r>
        <w:rPr>
          <w:color w:val="1F1F1F"/>
        </w:rPr>
        <w:t>function</w:t>
      </w:r>
      <w:r>
        <w:rPr>
          <w:color w:val="1F1F1F"/>
          <w:spacing w:val="-4"/>
        </w:rPr>
        <w:t xml:space="preserve"> </w:t>
      </w:r>
      <w:r>
        <w:rPr>
          <w:color w:val="1F1F1F"/>
        </w:rPr>
        <w:t>overrides</w:t>
      </w:r>
      <w:r>
        <w:rPr>
          <w:color w:val="1F1F1F"/>
          <w:spacing w:val="-4"/>
        </w:rPr>
        <w:t xml:space="preserve"> </w:t>
      </w:r>
      <w:r>
        <w:rPr>
          <w:color w:val="1F1F1F"/>
        </w:rPr>
        <w:t>everything.</w:t>
      </w:r>
      <w:r>
        <w:rPr>
          <w:color w:val="1F1F1F"/>
          <w:spacing w:val="-4"/>
        </w:rPr>
        <w:t xml:space="preserve"> </w:t>
      </w:r>
      <w:r>
        <w:rPr>
          <w:color w:val="1F1F1F"/>
        </w:rPr>
        <w:t>When</w:t>
      </w:r>
      <w:r>
        <w:rPr>
          <w:color w:val="1F1F1F"/>
          <w:spacing w:val="-4"/>
        </w:rPr>
        <w:t xml:space="preserve"> </w:t>
      </w:r>
      <w:r>
        <w:rPr>
          <w:color w:val="1F1F1F"/>
        </w:rPr>
        <w:t>the</w:t>
      </w:r>
      <w:r>
        <w:rPr>
          <w:color w:val="1F1F1F"/>
          <w:spacing w:val="-4"/>
        </w:rPr>
        <w:t xml:space="preserve"> </w:t>
      </w:r>
      <w:r>
        <w:rPr>
          <w:color w:val="1F1F1F"/>
        </w:rPr>
        <w:t>RESET</w:t>
      </w:r>
      <w:r>
        <w:rPr>
          <w:color w:val="1F1F1F"/>
          <w:spacing w:val="-4"/>
        </w:rPr>
        <w:t xml:space="preserve"> </w:t>
      </w:r>
      <w:r>
        <w:rPr>
          <w:color w:val="1F1F1F"/>
        </w:rPr>
        <w:t>button</w:t>
      </w:r>
      <w:r>
        <w:rPr>
          <w:color w:val="1F1F1F"/>
          <w:spacing w:val="-4"/>
        </w:rPr>
        <w:t xml:space="preserve"> </w:t>
      </w:r>
      <w:r>
        <w:rPr>
          <w:color w:val="1F1F1F"/>
        </w:rPr>
        <w:t>is</w:t>
      </w:r>
      <w:r>
        <w:rPr>
          <w:color w:val="1F1F1F"/>
          <w:spacing w:val="-4"/>
        </w:rPr>
        <w:t xml:space="preserve"> </w:t>
      </w:r>
      <w:r>
        <w:rPr>
          <w:color w:val="1F1F1F"/>
        </w:rPr>
        <w:t>pressed,</w:t>
      </w:r>
      <w:r>
        <w:rPr>
          <w:color w:val="1F1F1F"/>
          <w:spacing w:val="-4"/>
        </w:rPr>
        <w:t xml:space="preserve"> </w:t>
      </w:r>
      <w:r>
        <w:rPr>
          <w:color w:val="1F1F1F"/>
        </w:rPr>
        <w:t>5V</w:t>
      </w:r>
      <w:r>
        <w:rPr>
          <w:color w:val="1F1F1F"/>
          <w:spacing w:val="-4"/>
        </w:rPr>
        <w:t xml:space="preserve"> </w:t>
      </w:r>
      <w:r>
        <w:rPr>
          <w:color w:val="1F1F1F"/>
        </w:rPr>
        <w:t>is</w:t>
      </w:r>
      <w:r>
        <w:rPr>
          <w:color w:val="1F1F1F"/>
          <w:spacing w:val="-4"/>
        </w:rPr>
        <w:t xml:space="preserve"> </w:t>
      </w:r>
      <w:r>
        <w:rPr>
          <w:color w:val="1F1F1F"/>
        </w:rPr>
        <w:t>sent</w:t>
      </w:r>
      <w:r>
        <w:rPr>
          <w:color w:val="1F1F1F"/>
          <w:spacing w:val="-4"/>
        </w:rPr>
        <w:t xml:space="preserve"> </w:t>
      </w:r>
      <w:r>
        <w:rPr>
          <w:color w:val="1F1F1F"/>
        </w:rPr>
        <w:t>directly to</w:t>
      </w:r>
      <w:r>
        <w:rPr>
          <w:color w:val="1F1F1F"/>
          <w:spacing w:val="-1"/>
        </w:rPr>
        <w:t xml:space="preserve"> </w:t>
      </w:r>
      <w:r>
        <w:rPr>
          <w:color w:val="1F1F1F"/>
        </w:rPr>
        <w:t>the</w:t>
      </w:r>
      <w:r>
        <w:rPr>
          <w:color w:val="1F1F1F"/>
          <w:spacing w:val="-1"/>
        </w:rPr>
        <w:t xml:space="preserve"> </w:t>
      </w:r>
      <w:r>
        <w:rPr>
          <w:color w:val="1F1F1F"/>
        </w:rPr>
        <w:t>Master</w:t>
      </w:r>
      <w:r>
        <w:rPr>
          <w:color w:val="1F1F1F"/>
          <w:spacing w:val="-1"/>
        </w:rPr>
        <w:t xml:space="preserve"> </w:t>
      </w:r>
      <w:r>
        <w:rPr>
          <w:color w:val="1F1F1F"/>
        </w:rPr>
        <w:t>Reset</w:t>
      </w:r>
      <w:r>
        <w:rPr>
          <w:color w:val="1F1F1F"/>
          <w:spacing w:val="-1"/>
        </w:rPr>
        <w:t xml:space="preserve"> </w:t>
      </w:r>
      <w:r>
        <w:rPr>
          <w:color w:val="1F1F1F"/>
        </w:rPr>
        <w:t>pin</w:t>
      </w:r>
      <w:r>
        <w:rPr>
          <w:color w:val="1F1F1F"/>
          <w:spacing w:val="-1"/>
        </w:rPr>
        <w:t xml:space="preserve"> </w:t>
      </w:r>
      <w:r>
        <w:rPr>
          <w:color w:val="1F1F1F"/>
        </w:rPr>
        <w:t>(MR</w:t>
      </w:r>
      <w:r>
        <w:rPr>
          <w:color w:val="1F1F1F"/>
          <w:spacing w:val="-1"/>
        </w:rPr>
        <w:t xml:space="preserve"> </w:t>
      </w:r>
      <w:r>
        <w:rPr>
          <w:color w:val="1F1F1F"/>
        </w:rPr>
        <w:t>/</w:t>
      </w:r>
      <w:r>
        <w:rPr>
          <w:color w:val="1F1F1F"/>
          <w:spacing w:val="-1"/>
        </w:rPr>
        <w:t xml:space="preserve"> </w:t>
      </w:r>
      <w:r>
        <w:rPr>
          <w:color w:val="1F1F1F"/>
        </w:rPr>
        <w:t>Pin</w:t>
      </w:r>
      <w:r>
        <w:rPr>
          <w:color w:val="1F1F1F"/>
          <w:spacing w:val="-1"/>
        </w:rPr>
        <w:t xml:space="preserve"> </w:t>
      </w:r>
      <w:r>
        <w:rPr>
          <w:color w:val="1F1F1F"/>
        </w:rPr>
        <w:t>14).</w:t>
      </w:r>
      <w:r>
        <w:rPr>
          <w:color w:val="1F1F1F"/>
          <w:spacing w:val="-1"/>
        </w:rPr>
        <w:t xml:space="preserve"> </w:t>
      </w:r>
      <w:r>
        <w:rPr>
          <w:color w:val="1F1F1F"/>
        </w:rPr>
        <w:t>The</w:t>
      </w:r>
      <w:r>
        <w:rPr>
          <w:color w:val="1F1F1F"/>
          <w:spacing w:val="-1"/>
        </w:rPr>
        <w:t xml:space="preserve"> </w:t>
      </w:r>
      <w:r>
        <w:rPr>
          <w:color w:val="1F1F1F"/>
        </w:rPr>
        <w:t>74LS192</w:t>
      </w:r>
      <w:r>
        <w:rPr>
          <w:color w:val="1F1F1F"/>
          <w:spacing w:val="-1"/>
        </w:rPr>
        <w:t xml:space="preserve"> </w:t>
      </w:r>
      <w:r>
        <w:rPr>
          <w:color w:val="1F1F1F"/>
        </w:rPr>
        <w:t>instantly</w:t>
      </w:r>
      <w:r>
        <w:rPr>
          <w:color w:val="1F1F1F"/>
          <w:spacing w:val="-1"/>
        </w:rPr>
        <w:t xml:space="preserve"> </w:t>
      </w:r>
      <w:r>
        <w:rPr>
          <w:color w:val="1F1F1F"/>
        </w:rPr>
        <w:t>erases</w:t>
      </w:r>
      <w:r>
        <w:rPr>
          <w:color w:val="1F1F1F"/>
          <w:spacing w:val="-1"/>
        </w:rPr>
        <w:t xml:space="preserve"> </w:t>
      </w:r>
      <w:r>
        <w:rPr>
          <w:color w:val="1F1F1F"/>
        </w:rPr>
        <w:t>its</w:t>
      </w:r>
      <w:r>
        <w:rPr>
          <w:color w:val="1F1F1F"/>
          <w:spacing w:val="-1"/>
        </w:rPr>
        <w:t xml:space="preserve"> </w:t>
      </w:r>
      <w:r>
        <w:rPr>
          <w:color w:val="1F1F1F"/>
        </w:rPr>
        <w:t>current</w:t>
      </w:r>
      <w:r>
        <w:rPr>
          <w:color w:val="1F1F1F"/>
          <w:spacing w:val="-1"/>
        </w:rPr>
        <w:t xml:space="preserve"> </w:t>
      </w:r>
      <w:r>
        <w:rPr>
          <w:color w:val="1F1F1F"/>
        </w:rPr>
        <w:t>count,</w:t>
      </w:r>
      <w:r>
        <w:rPr>
          <w:color w:val="1F1F1F"/>
          <w:spacing w:val="-1"/>
        </w:rPr>
        <w:t xml:space="preserve"> </w:t>
      </w:r>
      <w:r>
        <w:rPr>
          <w:color w:val="1F1F1F"/>
        </w:rPr>
        <w:t>forces</w:t>
      </w:r>
      <w:r>
        <w:rPr>
          <w:color w:val="1F1F1F"/>
          <w:spacing w:val="-1"/>
        </w:rPr>
        <w:t xml:space="preserve"> </w:t>
      </w:r>
      <w:r>
        <w:rPr>
          <w:color w:val="1F1F1F"/>
        </w:rPr>
        <w:t>its binary outputs back to 0000, and the display instantly shows "0", regardless of what the UP/DOWN buttons are doing.</w:t>
      </w:r>
    </w:p>
    <w:p w14:paraId="05B8A4E7" w14:textId="77777777" w:rsidR="00407372" w:rsidRDefault="00000000">
      <w:pPr>
        <w:pStyle w:val="Heading2"/>
        <w:ind w:left="0" w:firstLine="0"/>
      </w:pPr>
      <w:r>
        <w:rPr>
          <w:color w:val="1F1F1F"/>
          <w:spacing w:val="-2"/>
        </w:rPr>
        <w:t>Conclusion:</w:t>
      </w:r>
    </w:p>
    <w:p w14:paraId="179AE59F" w14:textId="77777777" w:rsidR="00407372" w:rsidRDefault="00407372">
      <w:pPr>
        <w:pStyle w:val="BodyText"/>
        <w:spacing w:before="34"/>
        <w:rPr>
          <w:rFonts w:ascii="Arial"/>
          <w:b/>
        </w:rPr>
      </w:pPr>
    </w:p>
    <w:p w14:paraId="2C67C4FA" w14:textId="77777777" w:rsidR="00407372" w:rsidRDefault="00000000">
      <w:pPr>
        <w:pStyle w:val="BodyText"/>
        <w:spacing w:line="285" w:lineRule="auto"/>
        <w:ind w:right="397"/>
      </w:pPr>
      <w:r>
        <w:rPr>
          <w:color w:val="1F1F1F"/>
        </w:rPr>
        <w:t>This circuit successfully integrates sequential counting logic with combinational decoding logic to</w:t>
      </w:r>
      <w:r>
        <w:rPr>
          <w:color w:val="1F1F1F"/>
          <w:spacing w:val="-5"/>
        </w:rPr>
        <w:t xml:space="preserve"> </w:t>
      </w:r>
      <w:r>
        <w:rPr>
          <w:color w:val="1F1F1F"/>
        </w:rPr>
        <w:t>create</w:t>
      </w:r>
      <w:r>
        <w:rPr>
          <w:color w:val="1F1F1F"/>
          <w:spacing w:val="-5"/>
        </w:rPr>
        <w:t xml:space="preserve"> </w:t>
      </w:r>
      <w:r>
        <w:rPr>
          <w:color w:val="1F1F1F"/>
        </w:rPr>
        <w:t>a</w:t>
      </w:r>
      <w:r>
        <w:rPr>
          <w:color w:val="1F1F1F"/>
          <w:spacing w:val="-5"/>
        </w:rPr>
        <w:t xml:space="preserve"> </w:t>
      </w:r>
      <w:r>
        <w:rPr>
          <w:color w:val="1F1F1F"/>
        </w:rPr>
        <w:t>reliable,</w:t>
      </w:r>
      <w:r>
        <w:rPr>
          <w:color w:val="1F1F1F"/>
          <w:spacing w:val="-5"/>
        </w:rPr>
        <w:t xml:space="preserve"> </w:t>
      </w:r>
      <w:r>
        <w:rPr>
          <w:color w:val="1F1F1F"/>
        </w:rPr>
        <w:t>user-controlled</w:t>
      </w:r>
      <w:r>
        <w:rPr>
          <w:color w:val="1F1F1F"/>
          <w:spacing w:val="-5"/>
        </w:rPr>
        <w:t xml:space="preserve"> </w:t>
      </w:r>
      <w:r>
        <w:rPr>
          <w:color w:val="1F1F1F"/>
        </w:rPr>
        <w:t>digital</w:t>
      </w:r>
      <w:r>
        <w:rPr>
          <w:color w:val="1F1F1F"/>
          <w:spacing w:val="-5"/>
        </w:rPr>
        <w:t xml:space="preserve"> </w:t>
      </w:r>
      <w:r>
        <w:rPr>
          <w:color w:val="1F1F1F"/>
        </w:rPr>
        <w:t>counter.</w:t>
      </w:r>
      <w:r>
        <w:rPr>
          <w:color w:val="1F1F1F"/>
          <w:spacing w:val="-5"/>
        </w:rPr>
        <w:t xml:space="preserve"> </w:t>
      </w:r>
      <w:r>
        <w:rPr>
          <w:color w:val="1F1F1F"/>
        </w:rPr>
        <w:t>The</w:t>
      </w:r>
      <w:r>
        <w:rPr>
          <w:color w:val="1F1F1F"/>
          <w:spacing w:val="-5"/>
        </w:rPr>
        <w:t xml:space="preserve"> </w:t>
      </w:r>
      <w:r>
        <w:rPr>
          <w:color w:val="1F1F1F"/>
        </w:rPr>
        <w:t>use</w:t>
      </w:r>
      <w:r>
        <w:rPr>
          <w:color w:val="1F1F1F"/>
          <w:spacing w:val="-5"/>
        </w:rPr>
        <w:t xml:space="preserve"> </w:t>
      </w:r>
      <w:r>
        <w:rPr>
          <w:color w:val="1F1F1F"/>
        </w:rPr>
        <w:t>of</w:t>
      </w:r>
      <w:r>
        <w:rPr>
          <w:color w:val="1F1F1F"/>
          <w:spacing w:val="-5"/>
        </w:rPr>
        <w:t xml:space="preserve"> </w:t>
      </w:r>
      <w:r>
        <w:rPr>
          <w:color w:val="1F1F1F"/>
        </w:rPr>
        <w:t>proper</w:t>
      </w:r>
      <w:r>
        <w:rPr>
          <w:color w:val="1F1F1F"/>
          <w:spacing w:val="-5"/>
        </w:rPr>
        <w:t xml:space="preserve"> </w:t>
      </w:r>
      <w:r>
        <w:rPr>
          <w:color w:val="1F1F1F"/>
        </w:rPr>
        <w:t>pull-up/pull-down</w:t>
      </w:r>
      <w:r>
        <w:rPr>
          <w:color w:val="1F1F1F"/>
          <w:spacing w:val="-5"/>
        </w:rPr>
        <w:t xml:space="preserve"> </w:t>
      </w:r>
      <w:r>
        <w:rPr>
          <w:color w:val="1F1F1F"/>
        </w:rPr>
        <w:t>networks ensures the logic gates operate without floating-pin errors, validating the core principles of Digital Logic Design.</w:t>
      </w:r>
    </w:p>
    <w:sectPr w:rsidR="00407372">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55EEE"/>
    <w:multiLevelType w:val="hybridMultilevel"/>
    <w:tmpl w:val="25F6D546"/>
    <w:lvl w:ilvl="0" w:tplc="8E62B752">
      <w:start w:val="1"/>
      <w:numFmt w:val="decimal"/>
      <w:lvlText w:val="%1."/>
      <w:lvlJc w:val="left"/>
      <w:pPr>
        <w:ind w:left="244" w:hanging="245"/>
        <w:jc w:val="left"/>
      </w:pPr>
      <w:rPr>
        <w:rFonts w:ascii="Arial" w:eastAsia="Arial" w:hAnsi="Arial" w:cs="Arial" w:hint="default"/>
        <w:b/>
        <w:bCs/>
        <w:i w:val="0"/>
        <w:iCs w:val="0"/>
        <w:color w:val="1F1F1F"/>
        <w:spacing w:val="-1"/>
        <w:w w:val="100"/>
        <w:sz w:val="22"/>
        <w:szCs w:val="22"/>
        <w:lang w:val="en-US" w:eastAsia="en-US" w:bidi="ar-SA"/>
      </w:rPr>
    </w:lvl>
    <w:lvl w:ilvl="1" w:tplc="41AE1270">
      <w:numFmt w:val="bullet"/>
      <w:lvlText w:val="•"/>
      <w:lvlJc w:val="left"/>
      <w:pPr>
        <w:ind w:left="1188" w:hanging="245"/>
      </w:pPr>
      <w:rPr>
        <w:rFonts w:hint="default"/>
        <w:lang w:val="en-US" w:eastAsia="en-US" w:bidi="ar-SA"/>
      </w:rPr>
    </w:lvl>
    <w:lvl w:ilvl="2" w:tplc="9280D5FE">
      <w:numFmt w:val="bullet"/>
      <w:lvlText w:val="•"/>
      <w:lvlJc w:val="left"/>
      <w:pPr>
        <w:ind w:left="2136" w:hanging="245"/>
      </w:pPr>
      <w:rPr>
        <w:rFonts w:hint="default"/>
        <w:lang w:val="en-US" w:eastAsia="en-US" w:bidi="ar-SA"/>
      </w:rPr>
    </w:lvl>
    <w:lvl w:ilvl="3" w:tplc="10D88E3E">
      <w:numFmt w:val="bullet"/>
      <w:lvlText w:val="•"/>
      <w:lvlJc w:val="left"/>
      <w:pPr>
        <w:ind w:left="3084" w:hanging="245"/>
      </w:pPr>
      <w:rPr>
        <w:rFonts w:hint="default"/>
        <w:lang w:val="en-US" w:eastAsia="en-US" w:bidi="ar-SA"/>
      </w:rPr>
    </w:lvl>
    <w:lvl w:ilvl="4" w:tplc="627CC0FE">
      <w:numFmt w:val="bullet"/>
      <w:lvlText w:val="•"/>
      <w:lvlJc w:val="left"/>
      <w:pPr>
        <w:ind w:left="4032" w:hanging="245"/>
      </w:pPr>
      <w:rPr>
        <w:rFonts w:hint="default"/>
        <w:lang w:val="en-US" w:eastAsia="en-US" w:bidi="ar-SA"/>
      </w:rPr>
    </w:lvl>
    <w:lvl w:ilvl="5" w:tplc="7A00BEA2">
      <w:numFmt w:val="bullet"/>
      <w:lvlText w:val="•"/>
      <w:lvlJc w:val="left"/>
      <w:pPr>
        <w:ind w:left="4980" w:hanging="245"/>
      </w:pPr>
      <w:rPr>
        <w:rFonts w:hint="default"/>
        <w:lang w:val="en-US" w:eastAsia="en-US" w:bidi="ar-SA"/>
      </w:rPr>
    </w:lvl>
    <w:lvl w:ilvl="6" w:tplc="BED20662">
      <w:numFmt w:val="bullet"/>
      <w:lvlText w:val="•"/>
      <w:lvlJc w:val="left"/>
      <w:pPr>
        <w:ind w:left="5928" w:hanging="245"/>
      </w:pPr>
      <w:rPr>
        <w:rFonts w:hint="default"/>
        <w:lang w:val="en-US" w:eastAsia="en-US" w:bidi="ar-SA"/>
      </w:rPr>
    </w:lvl>
    <w:lvl w:ilvl="7" w:tplc="2DE2A322">
      <w:numFmt w:val="bullet"/>
      <w:lvlText w:val="•"/>
      <w:lvlJc w:val="left"/>
      <w:pPr>
        <w:ind w:left="6876" w:hanging="245"/>
      </w:pPr>
      <w:rPr>
        <w:rFonts w:hint="default"/>
        <w:lang w:val="en-US" w:eastAsia="en-US" w:bidi="ar-SA"/>
      </w:rPr>
    </w:lvl>
    <w:lvl w:ilvl="8" w:tplc="E29AEF04">
      <w:numFmt w:val="bullet"/>
      <w:lvlText w:val="•"/>
      <w:lvlJc w:val="left"/>
      <w:pPr>
        <w:ind w:left="7824" w:hanging="245"/>
      </w:pPr>
      <w:rPr>
        <w:rFonts w:hint="default"/>
        <w:lang w:val="en-US" w:eastAsia="en-US" w:bidi="ar-SA"/>
      </w:rPr>
    </w:lvl>
  </w:abstractNum>
  <w:abstractNum w:abstractNumId="1" w15:restartNumberingAfterBreak="0">
    <w:nsid w:val="6C036C8A"/>
    <w:multiLevelType w:val="multilevel"/>
    <w:tmpl w:val="6ED0B842"/>
    <w:lvl w:ilvl="0">
      <w:start w:val="1"/>
      <w:numFmt w:val="decimal"/>
      <w:lvlText w:val="%1."/>
      <w:lvlJc w:val="left"/>
      <w:pPr>
        <w:ind w:left="400" w:hanging="401"/>
        <w:jc w:val="left"/>
      </w:pPr>
      <w:rPr>
        <w:rFonts w:ascii="Arial" w:eastAsia="Arial" w:hAnsi="Arial" w:cs="Arial" w:hint="default"/>
        <w:b/>
        <w:bCs/>
        <w:i w:val="0"/>
        <w:iCs w:val="0"/>
        <w:color w:val="1F1F1F"/>
        <w:spacing w:val="0"/>
        <w:w w:val="100"/>
        <w:sz w:val="36"/>
        <w:szCs w:val="36"/>
        <w:lang w:val="en-US" w:eastAsia="en-US" w:bidi="ar-SA"/>
      </w:rPr>
    </w:lvl>
    <w:lvl w:ilvl="1">
      <w:start w:val="1"/>
      <w:numFmt w:val="decimal"/>
      <w:lvlText w:val="%1.%2."/>
      <w:lvlJc w:val="left"/>
      <w:pPr>
        <w:ind w:left="544" w:hanging="545"/>
        <w:jc w:val="left"/>
      </w:pPr>
      <w:rPr>
        <w:rFonts w:ascii="Arial" w:eastAsia="Arial" w:hAnsi="Arial" w:cs="Arial" w:hint="default"/>
        <w:b/>
        <w:bCs/>
        <w:i w:val="0"/>
        <w:iCs w:val="0"/>
        <w:color w:val="1F1F1F"/>
        <w:spacing w:val="-1"/>
        <w:w w:val="100"/>
        <w:sz w:val="28"/>
        <w:szCs w:val="28"/>
        <w:lang w:val="en-US" w:eastAsia="en-US" w:bidi="ar-SA"/>
      </w:rPr>
    </w:lvl>
    <w:lvl w:ilvl="2">
      <w:numFmt w:val="bullet"/>
      <w:lvlText w:val="●"/>
      <w:lvlJc w:val="left"/>
      <w:pPr>
        <w:ind w:left="465"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870" w:hanging="36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2142" w:hanging="360"/>
      </w:pPr>
      <w:rPr>
        <w:rFonts w:hint="default"/>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num w:numId="1" w16cid:durableId="1194658822">
    <w:abstractNumId w:val="0"/>
  </w:num>
  <w:num w:numId="2" w16cid:durableId="1525944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372"/>
    <w:rsid w:val="00407372"/>
    <w:rsid w:val="004D2C7E"/>
    <w:rsid w:val="005B006E"/>
    <w:rsid w:val="00A92369"/>
    <w:rsid w:val="00AA5D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DC4B"/>
  <w15:docId w15:val="{125D1761-D3F9-2540-810B-D35CC81E2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19"/>
      <w:ind w:left="540" w:hanging="540"/>
      <w:outlineLvl w:val="0"/>
    </w:pPr>
    <w:rPr>
      <w:rFonts w:ascii="Arial" w:eastAsia="Arial" w:hAnsi="Arial" w:cs="Arial"/>
      <w:b/>
      <w:bCs/>
      <w:sz w:val="28"/>
      <w:szCs w:val="28"/>
    </w:rPr>
  </w:style>
  <w:style w:type="paragraph" w:styleId="Heading2">
    <w:name w:val="heading 2"/>
    <w:basedOn w:val="Normal"/>
    <w:uiPriority w:val="9"/>
    <w:unhideWhenUsed/>
    <w:qFormat/>
    <w:pPr>
      <w:spacing w:before="236"/>
      <w:ind w:left="242" w:hanging="242"/>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0"/>
    </w:pPr>
    <w:rPr>
      <w:rFonts w:ascii="Arial" w:eastAsia="Arial" w:hAnsi="Arial" w:cs="Arial"/>
      <w:b/>
      <w:bCs/>
      <w:sz w:val="48"/>
      <w:szCs w:val="48"/>
    </w:rPr>
  </w:style>
  <w:style w:type="paragraph" w:styleId="ListParagraph">
    <w:name w:val="List Paragraph"/>
    <w:basedOn w:val="Normal"/>
    <w:uiPriority w:val="1"/>
    <w:qFormat/>
    <w:pPr>
      <w:ind w:left="465" w:hanging="360"/>
    </w:pPr>
  </w:style>
  <w:style w:type="paragraph" w:customStyle="1" w:styleId="TableParagraph">
    <w:name w:val="Table Paragraph"/>
    <w:basedOn w:val="Normal"/>
    <w:uiPriority w:val="1"/>
    <w:qFormat/>
    <w:pPr>
      <w:spacing w:before="93"/>
      <w:ind w:left="10"/>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cp:lastModifiedBy>(FA24-BSE-042) MUHAMMAD ABDULLAH</cp:lastModifiedBy>
  <cp:revision>3</cp:revision>
  <cp:lastPrinted>2026-05-21T04:59:00Z</cp:lastPrinted>
  <dcterms:created xsi:type="dcterms:W3CDTF">2026-05-21T04:59:00Z</dcterms:created>
  <dcterms:modified xsi:type="dcterms:W3CDTF">2026-05-21T04:59:00Z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Producer">
    <vt:lpwstr>Skia/PDF m150 Google Docs Renderer</vt:lpwstr>
  </property>
  <property fmtid="{D5CDD505-2E9C-101B-9397-08002B2CF9AE}" pid="4" name="LastSaved">
    <vt:filetime>2026-05-21T00:00:00Z</vt:filetime>
  </property>
</Properties>
</file>