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8"/>
          <w:szCs w:val="28"/>
        </w:rPr>
        <w:t xml:space="preserve"/>
      </w:r>
    </w:p>
    <w:p>
      <w:pPr>
        <w:spacing w:after="160" w:before="0"/>
        <w:jc w:val="center"/>
      </w:pPr>
      <w:r>
        <w:rPr>
          <w:b/>
          <w:bCs/>
          <w:color w:val="1F3864"/>
          <w:sz w:val="72"/>
          <w:szCs w:val="72"/>
        </w:rPr>
        <w:t xml:space="preserve">DATABASE SYSTEMS</w:t>
      </w:r>
    </w:p>
    <w:p>
      <w:pPr>
        <w:spacing w:after="400" w:before="0"/>
        <w:jc w:val="center"/>
      </w:pPr>
      <w:r>
        <w:rPr>
          <w:b/>
          <w:bCs/>
          <w:color w:val="2E6DA4"/>
          <w:sz w:val="36"/>
          <w:szCs w:val="36"/>
        </w:rPr>
        <w:t xml:space="preserve">COMPREHENSIVE MASTER STUDY DOCUMENT</w:t>
      </w:r>
    </w:p>
    <w:p>
      <w:pPr>
        <w:spacing w:after="80" w:before="0"/>
        <w:jc w:val="center"/>
      </w:pPr>
      <w:r>
        <w:rPr>
          <w:i/>
          <w:iCs/>
          <w:color w:val="555555"/>
          <w:sz w:val="26"/>
          <w:szCs w:val="26"/>
        </w:rPr>
        <w:t xml:space="preserve">A Complete Replacement for All Lecture Slides</w:t>
      </w:r>
    </w:p>
    <w:p>
      <w:pPr>
        <w:spacing w:after="1440" w:before="0"/>
        <w:jc w:val="center"/>
      </w:pPr>
      <w:r>
        <w:rPr>
          <w:i/>
          <w:iCs/>
          <w:color w:val="777777"/>
          <w:sz w:val="22"/>
          <w:szCs w:val="22"/>
        </w:rPr>
        <w:t xml:space="preserve">Covering: Introduction • Database Environment • Relational Model • Relational Algebra • Data Modeling • ER Modeling • Connection Traps</w:t>
      </w:r>
    </w:p>
    <w:p>
      <w:pPr>
        <w:jc w:val="center"/>
      </w:pPr>
      <w:r>
        <w:rPr>
          <w:b/>
          <w:bCs/>
          <w:color w:val="1F3864"/>
          <w:sz w:val="24"/>
          <w:szCs w:val="24"/>
        </w:rPr>
        <w:t xml:space="preserve">Authored as: Senior Database Architect &amp; Professor</w:t>
      </w:r>
    </w:p>
    <w:p>
      <w:r>
        <w:br w:type="page"/>
      </w:r>
    </w:p>
    <w:p>
      <w:pPr>
        <w:pStyle w:val="Heading1"/>
        <w:pBdr>
          <w:bottom w:val="single" w:color="1F3864" w:sz="8" w:space="4"/>
        </w:pBdr>
        <w:spacing w:after="160" w:before="480"/>
      </w:pPr>
      <w:r>
        <w:rPr>
          <w:b/>
          <w:bCs/>
          <w:color w:val="1F3864"/>
          <w:sz w:val="34"/>
          <w:szCs w:val="34"/>
        </w:rPr>
        <w:t xml:space="preserve">PART I: INTRODUCTION TO DATABASES</w:t>
      </w:r>
    </w:p>
    <w:p>
      <w:pPr>
        <w:pStyle w:val="Heading2"/>
        <w:spacing w:after="120" w:before="360"/>
      </w:pPr>
      <w:r>
        <w:rPr>
          <w:b/>
          <w:bCs/>
          <w:color w:val="2E6DA4"/>
          <w:sz w:val="28"/>
          <w:szCs w:val="28"/>
        </w:rPr>
        <w:t xml:space="preserve">1.1 The File-Based System — Why It Failed</w:t>
      </w:r>
    </w:p>
    <w:p>
      <w:pPr>
        <w:pStyle w:val="Normal"/>
        <w:spacing w:after="60" w:before="60"/>
      </w:pPr>
      <w:r>
        <w:rPr>
          <w:sz w:val="22"/>
          <w:szCs w:val="22"/>
        </w:rPr>
        <w:t xml:space="preserve">Before databases existed, organizations stored data in flat files managed by application programs. Each program owned its data. Understanding why this failed is the foundation for understanding why databases exist.</w:t>
      </w:r>
    </w:p>
    <w:p>
      <w:pPr>
        <w:pStyle w:val="Heading3"/>
        <w:spacing w:after="80" w:before="240"/>
      </w:pPr>
      <w:r>
        <w:rPr>
          <w:b/>
          <w:bCs/>
          <w:color w:val="2E6DA4"/>
          <w:sz w:val="24"/>
          <w:szCs w:val="24"/>
        </w:rPr>
        <w:t xml:space="preserve">Core Problems with File-Based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Problem</w:t>
            </w:r>
          </w:p>
        </w:tc>
        <w:tc>
          <w:tcPr>
            <w:tcW w:type="dxa" w:w="3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Explanation</w:t>
            </w:r>
          </w:p>
        </w:tc>
        <w:tc>
          <w:tcPr>
            <w:tcW w:type="dxa" w:w="3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Real-World Consequence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Separation &amp; Isolation of Data</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Each program defines and manages its own data independently. Program A cannot see Program B's data.</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payroll program and HR program both store employee names—neither knows about the other.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Duplication of Data</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same data is held by multiple programs in different formats.</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Employee salary stored as a number in payroll but as text in HR. Updates to one never reach the other.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Dependence</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File structure is hardcoded inside the program source code itself.</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If you change how a record is stored (e.g., extend a field), every program that reads it must be rewritten.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Incompatible File Formats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Programs written in COBOL, C, or FORTRAN produce files the others cannot read.</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Two departments cannot share data even when both want to.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Fixed Queries</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Programs are written for specific tasks. Any new requirement = a new program, often written by expensive programmers.</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Ad-hoc analysis is impossible without months of development work.</w:t>
            </w:r>
          </w:p>
        </w:tc>
      </w:tr>
    </w:tbl>
    <w:p>
      <w:pPr>
        <w:spacing w:after="0" w:before="80"/>
      </w:pPr>
      <w:r>
        <w:rPr>
          <w:sz w:val="22"/>
          <w:szCs w:val="22"/>
        </w:rPr>
        <w:t xml:space="preserve"> </w:t>
      </w:r>
    </w:p>
    <w:p>
      <w:pPr>
        <w:pStyle w:val="Heading2"/>
        <w:spacing w:after="120" w:before="360"/>
      </w:pPr>
      <w:r>
        <w:rPr>
          <w:b/>
          <w:bCs/>
          <w:color w:val="2E6DA4"/>
          <w:sz w:val="28"/>
          <w:szCs w:val="28"/>
        </w:rPr>
        <w:t xml:space="preserve">1.2 The Database Approach — Formal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DEFINITION: Database</w:t>
            </w:r>
          </w:p>
          <w:p>
            <w:pPr>
              <w:pStyle w:val="Normal"/>
              <w:spacing w:after="60" w:before="60"/>
            </w:pPr>
            <w:r>
              <w:rPr>
                <w:b/>
                <w:bCs/>
                <w:sz w:val="22"/>
                <w:szCs w:val="22"/>
              </w:rPr>
              <w:t xml:space="preserve">Database</w:t>
            </w:r>
            <w:r>
              <w:rPr>
                <w:sz w:val="22"/>
                <w:szCs w:val="22"/>
              </w:rPr>
              <w:t xml:space="preserve">: A shared collection of logically related data (and a description of this data), designed to meet the information needs of an organization.</w:t>
            </w:r>
          </w:p>
          <w:p>
            <w:pPr>
              <w:pStyle w:val="Normal"/>
              <w:spacing w:after="60" w:before="60"/>
            </w:pPr>
            <w:r>
              <w:rPr>
                <w:sz w:val="22"/>
                <w:szCs w:val="22"/>
              </w:rPr>
              <w:t xml:space="preserve">Three critical parts of this definition:</w:t>
            </w:r>
          </w:p>
          <w:p>
            <w:pPr>
              <w:pStyle w:val="ListParagraph"/>
              <w:numPr>
                <w:ilvl w:val="0"/>
                <w:numId w:val="2"/>
              </w:numPr>
              <w:spacing w:after="40" w:before="40"/>
            </w:pPr>
            <w:r>
              <w:rPr>
                <w:b/>
                <w:bCs/>
                <w:sz w:val="22"/>
                <w:szCs w:val="22"/>
              </w:rPr>
              <w:t xml:space="preserve">Shared: </w:t>
            </w:r>
            <w:r>
              <w:rPr>
                <w:sz w:val="22"/>
                <w:szCs w:val="22"/>
              </w:rPr>
              <w:t xml:space="preserve">Multiple users and applications access the same data simultaneously.</w:t>
            </w:r>
          </w:p>
          <w:p>
            <w:pPr>
              <w:pStyle w:val="ListParagraph"/>
              <w:numPr>
                <w:ilvl w:val="0"/>
                <w:numId w:val="2"/>
              </w:numPr>
              <w:spacing w:after="40" w:before="40"/>
            </w:pPr>
            <w:r>
              <w:rPr>
                <w:b/>
                <w:bCs/>
                <w:sz w:val="22"/>
                <w:szCs w:val="22"/>
              </w:rPr>
              <w:t xml:space="preserve">Logically related: </w:t>
            </w:r>
            <w:r>
              <w:rPr>
                <w:sz w:val="22"/>
                <w:szCs w:val="22"/>
              </w:rPr>
              <w:t xml:space="preserve">Data about entities, their attributes, and relationships between them.</w:t>
            </w:r>
          </w:p>
          <w:p>
            <w:pPr>
              <w:pStyle w:val="ListParagraph"/>
              <w:numPr>
                <w:ilvl w:val="0"/>
                <w:numId w:val="2"/>
              </w:numPr>
              <w:spacing w:after="40" w:before="40"/>
            </w:pPr>
            <w:r>
              <w:rPr>
                <w:b/>
                <w:bCs/>
                <w:sz w:val="22"/>
                <w:szCs w:val="22"/>
              </w:rPr>
              <w:t xml:space="preserve">Description (metadata): </w:t>
            </w:r>
            <w:r>
              <w:rPr>
                <w:sz w:val="22"/>
                <w:szCs w:val="22"/>
              </w:rPr>
              <w:t xml:space="preserve">The System Catalog stores the structure of the data — this enables program-data independence.</w:t>
            </w:r>
          </w:p>
        </w:tc>
      </w:tr>
    </w:tbl>
    <w:p>
      <w:pPr>
        <w:spacing w:after="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DEFINITION: DBMS</w:t>
            </w:r>
          </w:p>
          <w:p>
            <w:pPr>
              <w:pStyle w:val="Normal"/>
              <w:spacing w:after="60" w:before="60"/>
            </w:pPr>
            <w:r>
              <w:rPr>
                <w:b/>
                <w:bCs/>
                <w:sz w:val="22"/>
                <w:szCs w:val="22"/>
              </w:rPr>
              <w:t xml:space="preserve">Database Management System (DBMS)</w:t>
            </w:r>
            <w:r>
              <w:rPr>
                <w:sz w:val="22"/>
                <w:szCs w:val="22"/>
              </w:rPr>
              <w:t xml:space="preserve">: A software system that enables users to define, create, maintain, and control access to the database.</w:t>
            </w:r>
          </w:p>
          <w:p>
            <w:pPr>
              <w:pStyle w:val="Normal"/>
              <w:spacing w:after="60" w:before="60"/>
            </w:pPr>
            <w:r>
              <w:rPr>
                <w:sz w:val="22"/>
                <w:szCs w:val="22"/>
              </w:rPr>
              <w:t xml:space="preserve">The DBMS sits between the user/application and the physical data. You never touch raw files — the DBMS handles everything.</w:t>
            </w:r>
          </w:p>
        </w:tc>
      </w:tr>
    </w:tbl>
    <w:p>
      <w:pPr>
        <w:spacing w:after="0" w:before="80"/>
      </w:pPr>
      <w:r>
        <w:rPr>
          <w:sz w:val="22"/>
          <w:szCs w:val="22"/>
        </w:rPr>
        <w:t xml:space="preserve"> </w:t>
      </w:r>
    </w:p>
    <w:p>
      <w:pPr>
        <w:pStyle w:val="Heading3"/>
        <w:spacing w:after="80" w:before="240"/>
      </w:pPr>
      <w:r>
        <w:rPr>
          <w:b/>
          <w:bCs/>
          <w:color w:val="2E6DA4"/>
          <w:sz w:val="24"/>
          <w:szCs w:val="24"/>
        </w:rPr>
        <w:t xml:space="preserve">What the DBMS Gives You — The Database Approach Features</w:t>
      </w:r>
    </w:p>
    <w:p>
      <w:pPr>
        <w:pStyle w:val="ListParagraph"/>
        <w:numPr>
          <w:ilvl w:val="0"/>
          <w:numId w:val="2"/>
        </w:numPr>
        <w:spacing w:after="40" w:before="40"/>
      </w:pPr>
      <w:r>
        <w:rPr>
          <w:b/>
          <w:bCs/>
          <w:sz w:val="22"/>
          <w:szCs w:val="22"/>
        </w:rPr>
        <w:t xml:space="preserve">Data Definition Language (DDL): </w:t>
      </w:r>
      <w:r>
        <w:rPr>
          <w:sz w:val="22"/>
          <w:szCs w:val="22"/>
        </w:rPr>
        <w:t xml:space="preserve">Used to specify data types, structures, and constraints. The specification is stored in the database itself (not in program code)—this is the key to breaking data dependence.</w:t>
      </w:r>
    </w:p>
    <w:p>
      <w:pPr>
        <w:pStyle w:val="ListParagraph"/>
        <w:numPr>
          <w:ilvl w:val="0"/>
          <w:numId w:val="2"/>
        </w:numPr>
        <w:spacing w:after="40" w:before="40"/>
      </w:pPr>
      <w:r>
        <w:rPr>
          <w:b/>
          <w:bCs/>
          <w:sz w:val="22"/>
          <w:szCs w:val="22"/>
        </w:rPr>
        <w:t xml:space="preserve">Data Manipulation Language (DML): </w:t>
      </w:r>
      <w:r>
        <w:rPr>
          <w:sz w:val="22"/>
          <w:szCs w:val="22"/>
        </w:rPr>
        <w:t xml:space="preserve">Provides query and update facilities. SQL is both a DDL and a DML.</w:t>
      </w:r>
    </w:p>
    <w:p>
      <w:pPr>
        <w:pStyle w:val="ListParagraph"/>
        <w:numPr>
          <w:ilvl w:val="0"/>
          <w:numId w:val="2"/>
        </w:numPr>
        <w:spacing w:after="40" w:before="40"/>
      </w:pPr>
      <w:r>
        <w:rPr>
          <w:b/>
          <w:bCs/>
          <w:sz w:val="22"/>
          <w:szCs w:val="22"/>
        </w:rPr>
        <w:t xml:space="preserve">Controlled Access: </w:t>
      </w:r>
      <w:r>
        <w:rPr>
          <w:sz w:val="22"/>
          <w:szCs w:val="22"/>
        </w:rPr>
        <w:t xml:space="preserve">Security system (who can see what), integrity system (enforcing rules), concurrency control (many users at once), recovery control (survive crashes), user-accessible catalog.</w:t>
      </w:r>
    </w:p>
    <w:p>
      <w:pPr>
        <w:pStyle w:val="ListParagraph"/>
        <w:numPr>
          <w:ilvl w:val="0"/>
          <w:numId w:val="2"/>
        </w:numPr>
        <w:spacing w:after="40" w:before="40"/>
      </w:pPr>
      <w:r>
        <w:rPr>
          <w:b/>
          <w:bCs/>
          <w:sz w:val="22"/>
          <w:szCs w:val="22"/>
        </w:rPr>
        <w:t xml:space="preserve">Views: </w:t>
      </w:r>
      <w:r>
        <w:rPr>
          <w:sz w:val="22"/>
          <w:szCs w:val="22"/>
        </w:rPr>
        <w:t xml:space="preserve">Each user sees a customized subset of the database. Views reduce complexity, provide security, and shield users from structural changes.</w:t>
      </w:r>
    </w:p>
    <w:p>
      <w:pPr>
        <w:spacing w:after="0" w:before="80"/>
      </w:pPr>
      <w:r>
        <w:rPr>
          <w:sz w:val="22"/>
          <w:szCs w:val="22"/>
        </w:rPr>
        <w:t xml:space="preserve"> </w:t>
      </w:r>
    </w:p>
    <w:p>
      <w:pPr>
        <w:pStyle w:val="Heading2"/>
        <w:spacing w:after="120" w:before="360"/>
      </w:pPr>
      <w:r>
        <w:rPr>
          <w:b/>
          <w:bCs/>
          <w:color w:val="2E6DA4"/>
          <w:sz w:val="28"/>
          <w:szCs w:val="28"/>
        </w:rPr>
        <w:t xml:space="preserve">1.3 DBMS vs. File-Based Systems — The Critical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Feature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File-Based System</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DBMS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Redundancy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High — same data stored everywhere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Controlled — centrally managed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Consistency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Frequent inconsistencies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Enforced by integrity constraints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Sharing</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Impossible or very difficult</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Built-in, concurrent access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Independence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None — structure in program code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Full — structure in catalog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Security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Program-level only</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Fine-grained, role-based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Crash Recovery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Manual, error-prone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Automatic backup/recovery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Ad-hoc Queries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Impossible without new programs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SQL queries on demand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Disadvantages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Complex, expensive, larger overhead, single point of failure</w:t>
            </w:r>
          </w:p>
        </w:tc>
      </w:tr>
    </w:tbl>
    <w:p>
      <w:pPr>
        <w:spacing w:after="0" w:before="80"/>
      </w:pPr>
      <w:r>
        <w:rPr>
          <w:sz w:val="22"/>
          <w:szCs w:val="22"/>
        </w:rPr>
        <w:t xml:space="preserve"> </w:t>
      </w:r>
    </w:p>
    <w:p>
      <w:pPr>
        <w:pStyle w:val="Heading2"/>
        <w:spacing w:after="120" w:before="360"/>
      </w:pPr>
      <w:r>
        <w:rPr>
          <w:b/>
          <w:bCs/>
          <w:color w:val="2E6DA4"/>
          <w:sz w:val="28"/>
          <w:szCs w:val="28"/>
        </w:rPr>
        <w:t xml:space="preserve">1.4 Components of the DBMS Environment</w:t>
      </w:r>
    </w:p>
    <w:p>
      <w:pPr>
        <w:pStyle w:val="Normal"/>
        <w:spacing w:after="60" w:before="60"/>
      </w:pPr>
      <w:r>
        <w:rPr>
          <w:sz w:val="22"/>
          <w:szCs w:val="22"/>
        </w:rPr>
        <w:t xml:space="preserve">A complete DBMS environment has five components:</w:t>
      </w:r>
    </w:p>
    <w:p>
      <w:pPr>
        <w:pStyle w:val="ListParagraph"/>
        <w:numPr>
          <w:ilvl w:val="0"/>
          <w:numId w:val="3"/>
        </w:numPr>
        <w:spacing w:after="40" w:before="40"/>
      </w:pPr>
      <w:r>
        <w:rPr>
          <w:b/>
          <w:bCs/>
          <w:sz w:val="22"/>
          <w:szCs w:val="22"/>
        </w:rPr>
        <w:t xml:space="preserve">Hardware: </w:t>
      </w:r>
      <w:r>
        <w:rPr>
          <w:sz w:val="22"/>
          <w:szCs w:val="22"/>
        </w:rPr>
        <w:t xml:space="preserve">Ranges from a single PC to a distributed network of servers.</w:t>
      </w:r>
    </w:p>
    <w:p>
      <w:pPr>
        <w:pStyle w:val="ListParagraph"/>
        <w:numPr>
          <w:ilvl w:val="0"/>
          <w:numId w:val="3"/>
        </w:numPr>
        <w:spacing w:after="40" w:before="40"/>
      </w:pPr>
      <w:r>
        <w:rPr>
          <w:b/>
          <w:bCs/>
          <w:sz w:val="22"/>
          <w:szCs w:val="22"/>
        </w:rPr>
        <w:t xml:space="preserve">Software: </w:t>
      </w:r>
      <w:r>
        <w:rPr>
          <w:sz w:val="22"/>
          <w:szCs w:val="22"/>
        </w:rPr>
        <w:t xml:space="preserve">The DBMS itself, plus the OS, network software, and application programs.</w:t>
      </w:r>
    </w:p>
    <w:p>
      <w:pPr>
        <w:pStyle w:val="ListParagraph"/>
        <w:numPr>
          <w:ilvl w:val="0"/>
          <w:numId w:val="3"/>
        </w:numPr>
        <w:spacing w:after="40" w:before="40"/>
      </w:pPr>
      <w:r>
        <w:rPr>
          <w:b/>
          <w:bCs/>
          <w:sz w:val="22"/>
          <w:szCs w:val="22"/>
        </w:rPr>
        <w:t xml:space="preserve">Data: </w:t>
      </w:r>
      <w:r>
        <w:rPr>
          <w:sz w:val="22"/>
          <w:szCs w:val="22"/>
        </w:rPr>
        <w:t xml:space="preserve">The operational data AND the schema (description of its structure).</w:t>
      </w:r>
    </w:p>
    <w:p>
      <w:pPr>
        <w:pStyle w:val="ListParagraph"/>
        <w:numPr>
          <w:ilvl w:val="0"/>
          <w:numId w:val="3"/>
        </w:numPr>
        <w:spacing w:after="40" w:before="40"/>
      </w:pPr>
      <w:r>
        <w:rPr>
          <w:b/>
          <w:bCs/>
          <w:sz w:val="22"/>
          <w:szCs w:val="22"/>
        </w:rPr>
        <w:t xml:space="preserve">Procedures: </w:t>
      </w:r>
      <w:r>
        <w:rPr>
          <w:sz w:val="22"/>
          <w:szCs w:val="22"/>
        </w:rPr>
        <w:t xml:space="preserve">Rules for using the DBMS — login procedures, backup schedules, security policies.</w:t>
      </w:r>
    </w:p>
    <w:p>
      <w:pPr>
        <w:pStyle w:val="ListParagraph"/>
        <w:numPr>
          <w:ilvl w:val="0"/>
          <w:numId w:val="3"/>
        </w:numPr>
        <w:spacing w:after="40" w:before="40"/>
      </w:pPr>
      <w:r>
        <w:rPr>
          <w:b/>
          <w:bCs/>
          <w:sz w:val="22"/>
          <w:szCs w:val="22"/>
        </w:rPr>
        <w:t xml:space="preserve">People: </w:t>
      </w:r>
      <w:r>
        <w:rPr>
          <w:sz w:val="22"/>
          <w:szCs w:val="22"/>
        </w:rPr>
        <w:t xml:space="preserve">The human roles (detailed below).</w:t>
      </w:r>
    </w:p>
    <w:p>
      <w:pPr>
        <w:spacing w:after="0" w:before="80"/>
      </w:pPr>
      <w:r>
        <w:rPr>
          <w:sz w:val="22"/>
          <w:szCs w:val="22"/>
        </w:rPr>
        <w:t xml:space="preserve"> </w:t>
      </w:r>
    </w:p>
    <w:p>
      <w:pPr>
        <w:pStyle w:val="Heading3"/>
        <w:spacing w:after="80" w:before="240"/>
      </w:pPr>
      <w:r>
        <w:rPr>
          <w:b/>
          <w:bCs/>
          <w:color w:val="2E6DA4"/>
          <w:sz w:val="24"/>
          <w:szCs w:val="24"/>
        </w:rPr>
        <w:t xml:space="preserve">People Roles in the DBMS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Role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Responsibilities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Administrator (DA)</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Strategic role. Database planning, standards, policies, procedures. Decides what data should exist.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Database Administrator (DBA)</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Technical role. Physical DB design, implementation, security/integrity control, performance tuning, backups.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Database Designer (Logical)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Identifies entities, attributes, relationships, constraints in a logical model.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Database Designer (Physical)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Maps logical design to physical tables, indexes, storage structures.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Application Programmer</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Writes programs that query/update the database using SQL or APIs.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End User (Naive)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Uses pre-built interfaces — does not write queries.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End User (Sophisticated)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Writes their own SQL queries for analysis.</w:t>
            </w:r>
          </w:p>
        </w:tc>
      </w:tr>
    </w:tbl>
    <w:p>
      <w:pPr>
        <w:spacing w:after="0" w:before="80"/>
      </w:pPr>
      <w:r>
        <w:rPr>
          <w:sz w:val="22"/>
          <w:szCs w:val="22"/>
        </w:rPr>
        <w:t xml:space="preserve"> </w:t>
      </w:r>
    </w:p>
    <w:p>
      <w:pPr>
        <w:pStyle w:val="Heading2"/>
        <w:spacing w:after="120" w:before="360"/>
      </w:pPr>
      <w:r>
        <w:rPr>
          <w:b/>
          <w:bCs/>
          <w:color w:val="2E6DA4"/>
          <w:sz w:val="28"/>
          <w:szCs w:val="28"/>
        </w:rPr>
        <w:t xml:space="preserve">1.5 History of Database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3000"/>
        <w:gridCol w:w="29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Generation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Model</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Era</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Key Characteristic</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Main Problem</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1st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Hierarchical</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1960s-70s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Tree structure. Data accessed by navigating parent-child links.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 M:M relationships. Changes to structure break programs.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1st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Network</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1970s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Graph structure. "Chains" of linked records avoid some hierarchy limits.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Programmers must know DB structure. Still no true M:M.</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2nd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1980s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as tables (relations). SQL. All data visible. M:M implemented via join tables.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Navigation is implicit — optimizer must figure it out.</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3rd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Object-Oriented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1990s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 operations encapsulated as objects. Inheritance.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Complex, not well standardized.</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3rd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Object-Relational</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1990s+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model + OO features: user-defined types, inheritance, functions.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Increased complexity.</w:t>
            </w:r>
          </w:p>
        </w:tc>
      </w:tr>
    </w:tbl>
    <w:p>
      <w:r>
        <w:br w:type="page"/>
      </w:r>
    </w:p>
    <w:p>
      <w:pPr>
        <w:pStyle w:val="Heading1"/>
        <w:pBdr>
          <w:bottom w:val="single" w:color="1F3864" w:sz="8" w:space="4"/>
        </w:pBdr>
        <w:spacing w:after="160" w:before="480"/>
      </w:pPr>
      <w:r>
        <w:rPr>
          <w:b/>
          <w:bCs/>
          <w:color w:val="1F3864"/>
          <w:sz w:val="34"/>
          <w:szCs w:val="34"/>
        </w:rPr>
        <w:t xml:space="preserve">PART II: DATABASE ENVIRONMENT — ARCHITECTURE &amp; DATA INDEPENDENCE</w:t>
      </w:r>
    </w:p>
    <w:p>
      <w:pPr>
        <w:pStyle w:val="Heading2"/>
        <w:spacing w:after="120" w:before="360"/>
      </w:pPr>
      <w:r>
        <w:rPr>
          <w:b/>
          <w:bCs/>
          <w:color w:val="2E6DA4"/>
          <w:sz w:val="28"/>
          <w:szCs w:val="28"/>
        </w:rPr>
        <w:t xml:space="preserve">2.1 The Three-Level ANSI-SPARC Architecture</w:t>
      </w:r>
    </w:p>
    <w:p>
      <w:pPr>
        <w:pStyle w:val="Normal"/>
        <w:spacing w:after="60" w:before="60"/>
      </w:pPr>
      <w:r>
        <w:rPr>
          <w:sz w:val="22"/>
          <w:szCs w:val="22"/>
        </w:rPr>
        <w:t xml:space="preserve">The ANSI-SPARC architecture (American National Standards Institute / Standards Planning and Requirements Committee) separates a database into three distinct levels. This separation is the source of all data independence.</w:t>
      </w:r>
    </w:p>
    <w:p>
      <w:pPr>
        <w:spacing w:after="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The Three Levels — Full Definitions</w:t>
            </w:r>
          </w:p>
          <w:p>
            <w:pPr>
              <w:pStyle w:val="Normal"/>
              <w:spacing w:after="60" w:before="60"/>
            </w:pPr>
            <w:r>
              <w:rPr>
                <w:b/>
                <w:bCs/>
                <w:sz w:val="22"/>
                <w:szCs w:val="22"/>
              </w:rPr>
              <w:t xml:space="preserve">EXTERNAL LEVEL (View Level)</w:t>
            </w:r>
            <w:r>
              <w:rPr>
                <w:sz w:val="22"/>
                <w:szCs w:val="22"/>
              </w:rPr>
              <w:t xml:space="preserve"> — The user's view of the database.</w:t>
            </w:r>
          </w:p>
          <w:p>
            <w:pPr>
              <w:pStyle w:val="ListParagraph"/>
              <w:numPr>
                <w:ilvl w:val="0"/>
                <w:numId w:val="2"/>
              </w:numPr>
              <w:spacing w:after="40" w:before="40"/>
            </w:pPr>
            <w:r>
              <w:rPr>
                <w:sz w:val="22"/>
                <w:szCs w:val="22"/>
              </w:rPr>
              <w:t xml:space="preserve">Each user or user group sees ONLY the part of the database relevant to them.</w:t>
            </w:r>
          </w:p>
          <w:p>
            <w:pPr>
              <w:pStyle w:val="ListParagraph"/>
              <w:numPr>
                <w:ilvl w:val="0"/>
                <w:numId w:val="2"/>
              </w:numPr>
              <w:spacing w:after="40" w:before="40"/>
            </w:pPr>
            <w:r>
              <w:rPr>
                <w:sz w:val="22"/>
                <w:szCs w:val="22"/>
              </w:rPr>
              <w:t xml:space="preserve">Described by an External Schema (also called a subschema or user view).</w:t>
            </w:r>
          </w:p>
          <w:p>
            <w:pPr>
              <w:pStyle w:val="ListParagraph"/>
              <w:numPr>
                <w:ilvl w:val="0"/>
                <w:numId w:val="2"/>
              </w:numPr>
              <w:spacing w:after="40" w:before="40"/>
            </w:pPr>
            <w:r>
              <w:rPr>
                <w:sz w:val="22"/>
                <w:szCs w:val="22"/>
              </w:rPr>
              <w:t xml:space="preserve">REAL EXAMPLE: A bank teller sees customer name, account balance, and recent transactions. They cannot see loan officer data, staff salaries, or internal audit logs. Multiple external schemas can exist simultaneously.</w:t>
            </w:r>
          </w:p>
          <w:p>
            <w:pPr>
              <w:pStyle w:val="Normal"/>
              <w:spacing w:after="60" w:before="60"/>
            </w:pPr>
            <w:r>
              <w:rPr>
                <w:sz w:val="22"/>
                <w:szCs w:val="22"/>
              </w:rPr>
              <w:t xml:space="preserve"> </w:t>
            </w:r>
          </w:p>
          <w:p>
            <w:pPr>
              <w:pStyle w:val="Normal"/>
              <w:spacing w:after="60" w:before="60"/>
            </w:pPr>
            <w:r>
              <w:rPr>
                <w:b/>
                <w:bCs/>
                <w:sz w:val="22"/>
                <w:szCs w:val="22"/>
              </w:rPr>
              <w:t xml:space="preserve">CONCEPTUAL LEVEL (Community View / Logical Level)</w:t>
            </w:r>
            <w:r>
              <w:rPr>
                <w:sz w:val="22"/>
                <w:szCs w:val="22"/>
              </w:rPr>
              <w:t xml:space="preserve"> — The community view of the entire database.</w:t>
            </w:r>
          </w:p>
          <w:p>
            <w:pPr>
              <w:pStyle w:val="ListParagraph"/>
              <w:numPr>
                <w:ilvl w:val="0"/>
                <w:numId w:val="2"/>
              </w:numPr>
              <w:spacing w:after="40" w:before="40"/>
            </w:pPr>
            <w:r>
              <w:rPr>
                <w:sz w:val="22"/>
                <w:szCs w:val="22"/>
              </w:rPr>
              <w:t xml:space="preserve">Describes WHAT data is stored and what relationships exist — completely independent of how it is physically stored.</w:t>
            </w:r>
          </w:p>
          <w:p>
            <w:pPr>
              <w:pStyle w:val="ListParagraph"/>
              <w:numPr>
                <w:ilvl w:val="0"/>
                <w:numId w:val="2"/>
              </w:numPr>
              <w:spacing w:after="40" w:before="40"/>
            </w:pPr>
            <w:r>
              <w:rPr>
                <w:sz w:val="22"/>
                <w:szCs w:val="22"/>
              </w:rPr>
              <w:t xml:space="preserve">Described by a Conceptual Schema (the main schema).</w:t>
            </w:r>
          </w:p>
          <w:p>
            <w:pPr>
              <w:pStyle w:val="ListParagraph"/>
              <w:numPr>
                <w:ilvl w:val="0"/>
                <w:numId w:val="2"/>
              </w:numPr>
              <w:spacing w:after="40" w:before="40"/>
            </w:pPr>
            <w:r>
              <w:rPr>
                <w:sz w:val="22"/>
                <w:szCs w:val="22"/>
              </w:rPr>
              <w:t xml:space="preserve">Contains entity types, relationship types, data types, integrity constraints, security information.</w:t>
            </w:r>
          </w:p>
          <w:p>
            <w:pPr>
              <w:pStyle w:val="ListParagraph"/>
              <w:numPr>
                <w:ilvl w:val="0"/>
                <w:numId w:val="2"/>
              </w:numPr>
              <w:spacing w:after="40" w:before="40"/>
            </w:pPr>
            <w:r>
              <w:rPr>
                <w:sz w:val="22"/>
                <w:szCs w:val="22"/>
              </w:rPr>
              <w:t xml:space="preserve">REAL EXAMPLE: For the bank, this level knows that Customer(customerID, name, address) relates to Account(accountNo, balance, type) via a Holds relationship. It doesn't know whether data is on SSD or tape.</w:t>
            </w:r>
          </w:p>
          <w:p>
            <w:pPr>
              <w:pStyle w:val="Normal"/>
              <w:spacing w:after="60" w:before="60"/>
            </w:pPr>
            <w:r>
              <w:rPr>
                <w:sz w:val="22"/>
                <w:szCs w:val="22"/>
              </w:rPr>
              <w:t xml:space="preserve"> </w:t>
            </w:r>
          </w:p>
          <w:p>
            <w:pPr>
              <w:pStyle w:val="Normal"/>
              <w:spacing w:after="60" w:before="60"/>
            </w:pPr>
            <w:r>
              <w:rPr>
                <w:b/>
                <w:bCs/>
                <w:sz w:val="22"/>
                <w:szCs w:val="22"/>
              </w:rPr>
              <w:t xml:space="preserve">INTERNAL LEVEL (Physical Level / Storage Level)</w:t>
            </w:r>
            <w:r>
              <w:rPr>
                <w:sz w:val="22"/>
                <w:szCs w:val="22"/>
              </w:rPr>
              <w:t xml:space="preserve"> — How data is physically stored on the computer.</w:t>
            </w:r>
          </w:p>
          <w:p>
            <w:pPr>
              <w:pStyle w:val="ListParagraph"/>
              <w:numPr>
                <w:ilvl w:val="0"/>
                <w:numId w:val="2"/>
              </w:numPr>
              <w:spacing w:after="40" w:before="40"/>
            </w:pPr>
            <w:r>
              <w:rPr>
                <w:sz w:val="22"/>
                <w:szCs w:val="22"/>
              </w:rPr>
              <w:t xml:space="preserve">Describes storage structures, file organizations, indexes, access paths, compression.</w:t>
            </w:r>
          </w:p>
          <w:p>
            <w:pPr>
              <w:pStyle w:val="ListParagraph"/>
              <w:numPr>
                <w:ilvl w:val="0"/>
                <w:numId w:val="2"/>
              </w:numPr>
              <w:spacing w:after="40" w:before="40"/>
            </w:pPr>
            <w:r>
              <w:rPr>
                <w:sz w:val="22"/>
                <w:szCs w:val="22"/>
              </w:rPr>
              <w:t xml:space="preserve">Described by an Internal Schema.</w:t>
            </w:r>
          </w:p>
          <w:p>
            <w:pPr>
              <w:pStyle w:val="ListParagraph"/>
              <w:numPr>
                <w:ilvl w:val="0"/>
                <w:numId w:val="2"/>
              </w:numPr>
              <w:spacing w:after="40" w:before="40"/>
            </w:pPr>
            <w:r>
              <w:rPr>
                <w:sz w:val="22"/>
                <w:szCs w:val="22"/>
              </w:rPr>
              <w:t xml:space="preserve">REAL EXAMPLE: The bank's customer data is stored as a B-tree indexed file on an NVMe SSD, with the customerID field indexed for fast lookup. The teller doesn't know this, and shouldn't need to.</w:t>
            </w:r>
          </w:p>
        </w:tc>
      </w:tr>
    </w:tbl>
    <w:p>
      <w:pPr>
        <w:spacing w:after="0" w:before="80"/>
      </w:pPr>
      <w:r>
        <w:rPr>
          <w:sz w:val="22"/>
          <w:szCs w:val="22"/>
        </w:rPr>
        <w:t xml:space="preserve"> </w:t>
      </w:r>
    </w:p>
    <w:p>
      <w:pPr>
        <w:pStyle w:val="Heading3"/>
        <w:spacing w:after="80" w:before="240"/>
      </w:pPr>
      <w:r>
        <w:rPr>
          <w:b/>
          <w:bCs/>
          <w:color w:val="2E6DA4"/>
          <w:sz w:val="24"/>
          <w:szCs w:val="24"/>
        </w:rPr>
        <w:t xml:space="preserve">The Mappings Between Levels</w:t>
      </w:r>
    </w:p>
    <w:p>
      <w:pPr>
        <w:pStyle w:val="ListParagraph"/>
        <w:numPr>
          <w:ilvl w:val="0"/>
          <w:numId w:val="2"/>
        </w:numPr>
        <w:spacing w:after="40" w:before="40"/>
      </w:pPr>
      <w:r>
        <w:rPr>
          <w:b/>
          <w:bCs/>
          <w:sz w:val="22"/>
          <w:szCs w:val="22"/>
        </w:rPr>
        <w:t xml:space="preserve">External/Conceptual Mapping: </w:t>
      </w:r>
      <w:r>
        <w:rPr>
          <w:sz w:val="22"/>
          <w:szCs w:val="22"/>
        </w:rPr>
        <w:t xml:space="preserve">Translates between a user's external schema and the conceptual schema. The DBMS applies this automatically when a user queries through a view.</w:t>
      </w:r>
    </w:p>
    <w:p>
      <w:pPr>
        <w:pStyle w:val="ListParagraph"/>
        <w:numPr>
          <w:ilvl w:val="0"/>
          <w:numId w:val="2"/>
        </w:numPr>
        <w:spacing w:after="40" w:before="40"/>
      </w:pPr>
      <w:r>
        <w:rPr>
          <w:b/>
          <w:bCs/>
          <w:sz w:val="22"/>
          <w:szCs w:val="22"/>
        </w:rPr>
        <w:t xml:space="preserve">Conceptual/Internal Mapping: </w:t>
      </w:r>
      <w:r>
        <w:rPr>
          <w:sz w:val="22"/>
          <w:szCs w:val="22"/>
        </w:rPr>
        <w:t xml:space="preserve">Translates between the logical conceptual model and physical storage. When the DBA adds a new index, only this mapping changes.</w:t>
      </w:r>
    </w:p>
    <w:p>
      <w:pPr>
        <w:spacing w:after="0" w:before="80"/>
      </w:pPr>
      <w:r>
        <w:rPr>
          <w:sz w:val="22"/>
          <w:szCs w:val="22"/>
        </w:rPr>
        <w:t xml:space="preserve"> </w:t>
      </w:r>
    </w:p>
    <w:p>
      <w:pPr>
        <w:pStyle w:val="Heading2"/>
        <w:spacing w:after="120" w:before="360"/>
      </w:pPr>
      <w:r>
        <w:rPr>
          <w:b/>
          <w:bCs/>
          <w:color w:val="2E6DA4"/>
          <w:sz w:val="28"/>
          <w:szCs w:val="28"/>
        </w:rPr>
        <w:t xml:space="preserve">2.2 Data Independence — The Holy Grail of DBMS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EXAM CRITICAL: Two Types of Data Independence</w:t>
            </w:r>
          </w:p>
          <w:p>
            <w:pPr>
              <w:pStyle w:val="Normal"/>
              <w:spacing w:after="60" w:before="60"/>
            </w:pPr>
            <w:r>
              <w:rPr>
                <w:b/>
                <w:bCs/>
                <w:sz w:val="22"/>
                <w:szCs w:val="22"/>
              </w:rPr>
              <w:t xml:space="preserve">Logical Data Independence</w:t>
            </w:r>
            <w:r>
              <w:rPr>
                <w:sz w:val="22"/>
                <w:szCs w:val="22"/>
              </w:rPr>
              <w:t xml:space="preserve">: The immunity of EXTERNAL schemas to changes in the CONCEPTUAL schema.</w:t>
            </w:r>
          </w:p>
          <w:p>
            <w:pPr>
              <w:pStyle w:val="ListParagraph"/>
              <w:numPr>
                <w:ilvl w:val="0"/>
                <w:numId w:val="2"/>
              </w:numPr>
              <w:spacing w:after="40" w:before="40"/>
            </w:pPr>
            <w:r>
              <w:rPr>
                <w:sz w:val="22"/>
                <w:szCs w:val="22"/>
              </w:rPr>
              <w:t xml:space="preserve">Example: The DBA adds a new column "dateOfBirth" to the Staff table in the conceptual schema. Users who query through external views that don't reference that column are completely unaffected. Their programs continue to work without modification.</w:t>
            </w:r>
          </w:p>
          <w:p>
            <w:pPr>
              <w:pStyle w:val="ListParagraph"/>
              <w:numPr>
                <w:ilvl w:val="0"/>
                <w:numId w:val="2"/>
              </w:numPr>
              <w:spacing w:after="40" w:before="40"/>
            </w:pPr>
            <w:r>
              <w:rPr>
                <w:b/>
                <w:bCs/>
                <w:sz w:val="22"/>
                <w:szCs w:val="22"/>
              </w:rPr>
              <w:t xml:space="preserve">Mechanism: </w:t>
            </w:r>
            <w:r>
              <w:rPr>
                <w:sz w:val="22"/>
                <w:szCs w:val="22"/>
              </w:rPr>
              <w:t xml:space="preserve">The External/Conceptual mapping is updated; external schemas remain untouched.</w:t>
            </w:r>
          </w:p>
          <w:p>
            <w:pPr>
              <w:pStyle w:val="Normal"/>
              <w:spacing w:after="60" w:before="60"/>
            </w:pPr>
            <w:r>
              <w:rPr>
                <w:sz w:val="22"/>
                <w:szCs w:val="22"/>
              </w:rPr>
              <w:t xml:space="preserve"> </w:t>
            </w:r>
          </w:p>
          <w:p>
            <w:pPr>
              <w:pStyle w:val="Normal"/>
              <w:spacing w:after="60" w:before="60"/>
            </w:pPr>
            <w:r>
              <w:rPr>
                <w:b/>
                <w:bCs/>
                <w:sz w:val="22"/>
                <w:szCs w:val="22"/>
              </w:rPr>
              <w:t xml:space="preserve">Physical Data Independence</w:t>
            </w:r>
            <w:r>
              <w:rPr>
                <w:sz w:val="22"/>
                <w:szCs w:val="22"/>
              </w:rPr>
              <w:t xml:space="preserve">: The immunity of the CONCEPTUAL schema to changes in the INTERNAL schema.</w:t>
            </w:r>
          </w:p>
          <w:p>
            <w:pPr>
              <w:pStyle w:val="ListParagraph"/>
              <w:numPr>
                <w:ilvl w:val="0"/>
                <w:numId w:val="2"/>
              </w:numPr>
              <w:spacing w:after="40" w:before="40"/>
            </w:pPr>
            <w:r>
              <w:rPr>
                <w:sz w:val="22"/>
                <w:szCs w:val="22"/>
              </w:rPr>
              <w:t xml:space="preserve">Example: The DBA switches the storage from a sequential file to a B-tree index structure for performance. The logical meaning of the data hasn't changed — users, views, and application code are completely unaffected.</w:t>
            </w:r>
          </w:p>
          <w:p>
            <w:pPr>
              <w:pStyle w:val="ListParagraph"/>
              <w:numPr>
                <w:ilvl w:val="0"/>
                <w:numId w:val="2"/>
              </w:numPr>
              <w:spacing w:after="40" w:before="40"/>
            </w:pPr>
            <w:r>
              <w:rPr>
                <w:b/>
                <w:bCs/>
                <w:sz w:val="22"/>
                <w:szCs w:val="22"/>
              </w:rPr>
              <w:t xml:space="preserve">Mechanism: </w:t>
            </w:r>
            <w:r>
              <w:rPr>
                <w:sz w:val="22"/>
                <w:szCs w:val="22"/>
              </w:rPr>
              <w:t xml:space="preserve">The Conceptual/Internal mapping is updated; conceptual schema remains untouched.</w:t>
            </w:r>
          </w:p>
          <w:p>
            <w:pPr>
              <w:pStyle w:val="Normal"/>
              <w:spacing w:after="60" w:before="60"/>
            </w:pPr>
            <w:r>
              <w:rPr>
                <w:sz w:val="22"/>
                <w:szCs w:val="22"/>
              </w:rPr>
              <w:t xml:space="preserve"> </w:t>
            </w:r>
          </w:p>
          <w:p>
            <w:pPr>
              <w:pStyle w:val="Normal"/>
              <w:spacing w:after="60" w:before="60"/>
            </w:pPr>
            <w:r>
              <w:rPr>
                <w:b/>
                <w:bCs/>
                <w:sz w:val="22"/>
                <w:szCs w:val="22"/>
              </w:rPr>
              <w:t xml:space="preserve">Key Insight</w:t>
            </w:r>
            <w:r>
              <w:rPr>
                <w:sz w:val="22"/>
                <w:szCs w:val="22"/>
              </w:rPr>
              <w:t xml:space="preserve">: Physical data independence is easier to achieve than logical data independence. Changing the physical structure doesn't change what data means; changing the logical structure (e.g., splitting a table) can fundamentally alter every user's view.</w:t>
            </w:r>
          </w:p>
        </w:tc>
      </w:tr>
    </w:tbl>
    <w:p>
      <w:pPr>
        <w:spacing w:after="0" w:before="80"/>
      </w:pPr>
      <w:r>
        <w:rPr>
          <w:sz w:val="22"/>
          <w:szCs w:val="22"/>
        </w:rPr>
        <w:t xml:space="preserve"> </w:t>
      </w:r>
    </w:p>
    <w:p>
      <w:pPr>
        <w:pStyle w:val="Heading2"/>
        <w:spacing w:after="120" w:before="360"/>
      </w:pPr>
      <w:r>
        <w:rPr>
          <w:b/>
          <w:bCs/>
          <w:color w:val="2E6DA4"/>
          <w:sz w:val="28"/>
          <w:szCs w:val="28"/>
        </w:rPr>
        <w:t xml:space="preserve">2.3 Database Languages — DDL vs. DML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Language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Full 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Purpose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Example</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DDL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Definition Language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Define structure — entity types, attributes, domains, relationships, constraints. Stored in catalog.</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CREATE TABLE Staff (staffNo CHAR(5), name VARCHAR(30), salary DECIMAL(9,2))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DML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Manipulation Language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Manipulate data — insert, retrieve, update, delete.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SELECT name, salary FROM Staff WHERE branchNo = 'B003'</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Procedural DML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User specifies HOW data is retrieved — explicit loops, navigation.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Used in older network/hierarchical systems.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Non-Procedural DML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User specifies WHAT data is needed — the system figures out how. SQL is non-procedural.</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SELECT * FROM Staff WHERE salary &gt; 30000</w:t>
            </w:r>
          </w:p>
        </w:tc>
      </w:tr>
    </w:tbl>
    <w:p>
      <w:pPr>
        <w:spacing w:after="0" w:before="80"/>
      </w:pPr>
      <w:r>
        <w:rPr>
          <w:sz w:val="22"/>
          <w:szCs w:val="22"/>
        </w:rPr>
        <w:t xml:space="preserve"> </w:t>
      </w:r>
    </w:p>
    <w:p>
      <w:pPr>
        <w:pStyle w:val="Heading2"/>
        <w:spacing w:after="120" w:before="360"/>
      </w:pPr>
      <w:r>
        <w:rPr>
          <w:b/>
          <w:bCs/>
          <w:color w:val="2E6DA4"/>
          <w:sz w:val="28"/>
          <w:szCs w:val="28"/>
        </w:rPr>
        <w:t xml:space="preserve">2.4 The System Catalog (Data Dictionary)</w:t>
      </w:r>
    </w:p>
    <w:p>
      <w:pPr>
        <w:pStyle w:val="Normal"/>
        <w:spacing w:after="60" w:before="60"/>
      </w:pPr>
      <w:r>
        <w:rPr>
          <w:sz w:val="22"/>
          <w:szCs w:val="22"/>
        </w:rPr>
        <w:t xml:space="preserve">The System Catalog is the repository of metadata — data about data. It is one of the most fundamental components of any DBMS.</w:t>
      </w:r>
    </w:p>
    <w:p>
      <w:pPr>
        <w:pStyle w:val="ListParagraph"/>
        <w:numPr>
          <w:ilvl w:val="0"/>
          <w:numId w:val="2"/>
        </w:numPr>
        <w:spacing w:after="40" w:before="40"/>
      </w:pPr>
      <w:r>
        <w:rPr>
          <w:b/>
          <w:bCs/>
          <w:sz w:val="22"/>
          <w:szCs w:val="22"/>
        </w:rPr>
        <w:t xml:space="preserve">Stores: </w:t>
      </w:r>
      <w:r>
        <w:rPr>
          <w:sz w:val="22"/>
          <w:szCs w:val="22"/>
        </w:rPr>
        <w:t xml:space="preserve">Names, types, and sizes of all data items; integrity constraints; names of authorized users; which data items a user can access and what operations they can perform; usage statistics.</w:t>
      </w:r>
    </w:p>
    <w:p>
      <w:pPr>
        <w:pStyle w:val="ListParagraph"/>
        <w:numPr>
          <w:ilvl w:val="0"/>
          <w:numId w:val="2"/>
        </w:numPr>
        <w:spacing w:after="40" w:before="40"/>
      </w:pPr>
      <w:r>
        <w:rPr>
          <w:b/>
          <w:bCs/>
          <w:sz w:val="22"/>
          <w:szCs w:val="22"/>
        </w:rPr>
        <w:t xml:space="preserve">Enables: </w:t>
      </w:r>
      <w:r>
        <w:rPr>
          <w:sz w:val="22"/>
          <w:szCs w:val="22"/>
        </w:rPr>
        <w:t xml:space="preserve">Program-data independence — programs reference the catalog rather than hardcoded structure descriptions.</w:t>
      </w:r>
    </w:p>
    <w:p>
      <w:pPr>
        <w:pStyle w:val="ListParagraph"/>
        <w:numPr>
          <w:ilvl w:val="0"/>
          <w:numId w:val="2"/>
        </w:numPr>
        <w:spacing w:after="40" w:before="40"/>
      </w:pPr>
      <w:r>
        <w:rPr>
          <w:b/>
          <w:bCs/>
          <w:sz w:val="22"/>
          <w:szCs w:val="22"/>
        </w:rPr>
        <w:t xml:space="preserve">In SQL: </w:t>
      </w:r>
      <w:r>
        <w:rPr>
          <w:sz w:val="22"/>
          <w:szCs w:val="22"/>
        </w:rPr>
        <w:t xml:space="preserve">Accessed via INFORMATION_SCHEMA (e.g., SELECT * FROM INFORMATION_SCHEMA.COLUMNS).</w:t>
      </w:r>
    </w:p>
    <w:p>
      <w:pPr>
        <w:spacing w:after="0" w:before="80"/>
      </w:pPr>
      <w:r>
        <w:rPr>
          <w:sz w:val="22"/>
          <w:szCs w:val="22"/>
        </w:rPr>
        <w:t xml:space="preserve"> </w:t>
      </w:r>
    </w:p>
    <w:p>
      <w:pPr>
        <w:pStyle w:val="Heading2"/>
        <w:spacing w:after="120" w:before="360"/>
      </w:pPr>
      <w:r>
        <w:rPr>
          <w:b/>
          <w:bCs/>
          <w:color w:val="2E6DA4"/>
          <w:sz w:val="28"/>
          <w:szCs w:val="28"/>
        </w:rPr>
        <w:t xml:space="preserve">2.5 Multi-User DBMS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Architecture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Advantages</w:t>
            </w:r>
          </w:p>
        </w:tc>
        <w:tc>
          <w:tcPr>
            <w:tcW w:type="dxa" w:w="2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Disadvantages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Teleprocessing</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Single mainframe, multiple dumb terminals. All processing on mainframe.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Centralized control.</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Single point of failure, limited scalability.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File-Server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Database on a file server. DBMS copy runs on each workstation. Files sent across network.</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Simple setup.</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High network traffic, concurrency complex, copy of DBMS on every machine.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Two-Tier Client-Server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Client (tier 1): UI + application. Server (tier 2): DBMS + database. Only queries/results cross network.</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Reduced network traffic, better performance, centralized data.</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"Fat" client — heavy software on each machine, admin overhead.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Three-Tier Client-Server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Client (tier 1): thin UI. Application server (tier 2): business logic. Database server (tier 3): DBMS.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Thin client, centralized business logic, load balancing, maps to web architecture.</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More complex to design and deploy.</w:t>
            </w:r>
          </w:p>
        </w:tc>
      </w:tr>
    </w:tbl>
    <w:p>
      <w:r>
        <w:br w:type="page"/>
      </w:r>
    </w:p>
    <w:p>
      <w:pPr>
        <w:pStyle w:val="Heading1"/>
        <w:pBdr>
          <w:bottom w:val="single" w:color="1F3864" w:sz="8" w:space="4"/>
        </w:pBdr>
        <w:spacing w:after="160" w:before="480"/>
      </w:pPr>
      <w:r>
        <w:rPr>
          <w:b/>
          <w:bCs/>
          <w:color w:val="1F3864"/>
          <w:sz w:val="34"/>
          <w:szCs w:val="34"/>
        </w:rPr>
        <w:t xml:space="preserve">PART III: THE RELATIONAL MODEL</w:t>
      </w:r>
    </w:p>
    <w:p>
      <w:pPr>
        <w:pStyle w:val="Heading2"/>
        <w:spacing w:after="120" w:before="360"/>
      </w:pPr>
      <w:r>
        <w:rPr>
          <w:b/>
          <w:bCs/>
          <w:color w:val="2E6DA4"/>
          <w:sz w:val="28"/>
          <w:szCs w:val="28"/>
        </w:rPr>
        <w:t xml:space="preserve">3.1 Core Terminology — Every Term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Formal Term</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Informal Equivalent</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Full Definition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Table</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named, two-dimensional table of data made up of rows and columns. Only describes the LOGICAL structure — not physical storage.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Attribute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Column / Field</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named column of a relation. Has a name and a domain.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Domain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Valid values pool</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set of allowable values for one or more attributes. E.g., the domain of "salary" is positive real numbers ≤ 1,000,000.</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Tuple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Row / Record</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single row in a relation. Represents one instance of the entity.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Degree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NUMBER OF ATTRIBUTES (columns) in a relation. Degree 3 = 3 columns.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Cardinality</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NUMBER OF TUPLES (rows) in a relation. Changes as data is inserted/deleted.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Database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collection of normalized relations with distinct relation names.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Schema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structure of a relation — its name, attributes, and domains. e.g., Staff(staffNo, name, salary).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Instance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actual data in a relation at a given point in time.</w:t>
            </w:r>
          </w:p>
        </w:tc>
      </w:tr>
    </w:tbl>
    <w:p>
      <w:pPr>
        <w:spacing w:after="0" w:before="80"/>
      </w:pPr>
      <w:r>
        <w:rPr>
          <w:sz w:val="22"/>
          <w:szCs w:val="22"/>
        </w:rPr>
        <w:t xml:space="preserve"> </w:t>
      </w:r>
    </w:p>
    <w:p>
      <w:pPr>
        <w:pStyle w:val="Heading2"/>
        <w:spacing w:after="120" w:before="360"/>
      </w:pPr>
      <w:r>
        <w:rPr>
          <w:b/>
          <w:bCs/>
          <w:color w:val="2E6DA4"/>
          <w:sz w:val="28"/>
          <w:szCs w:val="28"/>
        </w:rPr>
        <w:t xml:space="preserve">3.2 Mathematical Foundation of Relations</w:t>
      </w:r>
    </w:p>
    <w:p>
      <w:pPr>
        <w:pStyle w:val="Normal"/>
        <w:spacing w:after="60" w:before="60"/>
      </w:pPr>
      <w:r>
        <w:rPr>
          <w:sz w:val="22"/>
          <w:szCs w:val="22"/>
        </w:rPr>
        <w:t xml:space="preserve">A relation is formally defined using set theory. This is why relational databases behave consistently and predictably.</w:t>
      </w:r>
    </w:p>
    <w:p>
      <w:pPr>
        <w:pStyle w:val="Normal"/>
        <w:spacing w:after="60" w:before="60"/>
      </w:pPr>
    </w:p>
    <w:p>
      <w:pPr>
        <w:pStyle w:val="Normal"/>
        <w:spacing w:after="60" w:before="60"/>
      </w:pPr>
    </w:p>
    <w:p>
      <w:pPr>
        <w:pStyle w:val="Normal"/>
        <w:spacing w:after="60" w:before="60"/>
      </w:pP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3.3 Properties of Relations — The Rules Every Relation Must Satisfy</w:t>
      </w:r>
    </w:p>
    <w:p>
      <w:pPr>
        <w:pStyle w:val="ListParagraph"/>
        <w:numPr>
          <w:ilvl w:val="0"/>
          <w:numId w:val="3"/>
        </w:numPr>
        <w:spacing w:after="40" w:before="40"/>
      </w:pPr>
      <w:r>
        <w:rPr>
          <w:b/>
          <w:bCs/>
          <w:sz w:val="22"/>
          <w:szCs w:val="22"/>
        </w:rPr>
        <w:t xml:space="preserve">Unique name: </w:t>
      </w:r>
      <w:r>
        <w:rPr>
          <w:sz w:val="22"/>
          <w:szCs w:val="22"/>
        </w:rPr>
        <w:t xml:space="preserve">Each relation name is distinct within the schema.</w:t>
      </w:r>
    </w:p>
    <w:p>
      <w:pPr>
        <w:pStyle w:val="ListParagraph"/>
        <w:numPr>
          <w:ilvl w:val="0"/>
          <w:numId w:val="3"/>
        </w:numPr>
        <w:spacing w:after="40" w:before="40"/>
      </w:pPr>
      <w:r>
        <w:rPr>
          <w:b/>
          <w:bCs/>
          <w:sz w:val="22"/>
          <w:szCs w:val="22"/>
        </w:rPr>
        <w:t xml:space="preserve">Atomic values: </w:t>
      </w:r>
      <w:r>
        <w:rPr>
          <w:sz w:val="22"/>
          <w:szCs w:val="22"/>
        </w:rPr>
        <w:t xml:space="preserve">Each cell contains exactly ONE value — no repeating groups, no lists inside cells. This is called First Normal Form (1NF).</w:t>
      </w:r>
    </w:p>
    <w:p>
      <w:pPr>
        <w:pStyle w:val="ListParagraph"/>
        <w:numPr>
          <w:ilvl w:val="0"/>
          <w:numId w:val="3"/>
        </w:numPr>
        <w:spacing w:after="40" w:before="40"/>
      </w:pPr>
      <w:r>
        <w:rPr>
          <w:b/>
          <w:bCs/>
          <w:sz w:val="22"/>
          <w:szCs w:val="22"/>
        </w:rPr>
        <w:t xml:space="preserve">Unique attribute names: </w:t>
      </w:r>
      <w:r>
        <w:rPr>
          <w:sz w:val="22"/>
          <w:szCs w:val="22"/>
        </w:rPr>
        <w:t xml:space="preserve">Each column name is distinct within the relation.</w:t>
      </w:r>
    </w:p>
    <w:p>
      <w:pPr>
        <w:pStyle w:val="ListParagraph"/>
        <w:numPr>
          <w:ilvl w:val="0"/>
          <w:numId w:val="3"/>
        </w:numPr>
        <w:spacing w:after="40" w:before="40"/>
      </w:pPr>
      <w:r>
        <w:rPr>
          <w:b/>
          <w:bCs/>
          <w:sz w:val="22"/>
          <w:szCs w:val="22"/>
        </w:rPr>
        <w:t xml:space="preserve">Same domain per column: </w:t>
      </w:r>
      <w:r>
        <w:rPr>
          <w:sz w:val="22"/>
          <w:szCs w:val="22"/>
        </w:rPr>
        <w:t xml:space="preserve">All values in a column come from the same domain.</w:t>
      </w:r>
    </w:p>
    <w:p>
      <w:pPr>
        <w:pStyle w:val="ListParagraph"/>
        <w:numPr>
          <w:ilvl w:val="0"/>
          <w:numId w:val="3"/>
        </w:numPr>
        <w:spacing w:after="40" w:before="40"/>
      </w:pPr>
      <w:r>
        <w:rPr>
          <w:b/>
          <w:bCs/>
          <w:sz w:val="22"/>
          <w:szCs w:val="22"/>
        </w:rPr>
        <w:t xml:space="preserve">No duplicate tuples: </w:t>
      </w:r>
      <w:r>
        <w:rPr>
          <w:sz w:val="22"/>
          <w:szCs w:val="22"/>
        </w:rPr>
        <w:t xml:space="preserve">Every row is unique. (This is enforced by the Primary Key.)</w:t>
      </w:r>
    </w:p>
    <w:p>
      <w:pPr>
        <w:pStyle w:val="ListParagraph"/>
        <w:numPr>
          <w:ilvl w:val="0"/>
          <w:numId w:val="3"/>
        </w:numPr>
        <w:spacing w:after="40" w:before="40"/>
      </w:pPr>
      <w:r>
        <w:rPr>
          <w:b/>
          <w:bCs/>
          <w:sz w:val="22"/>
          <w:szCs w:val="22"/>
        </w:rPr>
        <w:t xml:space="preserve">Order of attributes is insignificant: </w:t>
      </w:r>
      <w:r>
        <w:rPr>
          <w:sz w:val="22"/>
          <w:szCs w:val="22"/>
        </w:rPr>
        <w:t xml:space="preserve">Swapping column order does not change the relation.</w:t>
      </w:r>
    </w:p>
    <w:p>
      <w:pPr>
        <w:pStyle w:val="ListParagraph"/>
        <w:numPr>
          <w:ilvl w:val="0"/>
          <w:numId w:val="3"/>
        </w:numPr>
        <w:spacing w:after="40" w:before="40"/>
      </w:pPr>
      <w:r>
        <w:rPr>
          <w:b/>
          <w:bCs/>
          <w:sz w:val="22"/>
          <w:szCs w:val="22"/>
        </w:rPr>
        <w:t xml:space="preserve">Order of tuples is insignificant: </w:t>
      </w:r>
      <w:r>
        <w:rPr>
          <w:sz w:val="22"/>
          <w:szCs w:val="22"/>
        </w:rPr>
        <w:t xml:space="preserve">There is no "first" or "last" row in a true relation. (Ordering is added by ORDER BY in SQL.)</w:t>
      </w:r>
    </w:p>
    <w:p>
      <w:pPr>
        <w:spacing w:after="0" w:before="80"/>
      </w:pPr>
      <w:r>
        <w:rPr>
          <w:sz w:val="22"/>
          <w:szCs w:val="22"/>
        </w:rPr>
        <w:t xml:space="preserve"> </w:t>
      </w:r>
    </w:p>
    <w:p>
      <w:pPr>
        <w:pStyle w:val="Heading2"/>
        <w:spacing w:after="120" w:before="360"/>
      </w:pPr>
      <w:r>
        <w:rPr>
          <w:b/>
          <w:bCs/>
          <w:color w:val="2E6DA4"/>
          <w:sz w:val="28"/>
          <w:szCs w:val="28"/>
        </w:rPr>
        <w:t xml:space="preserve">3.4 Relational Keys — Full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The Key Hierarchy — From Most to Least Restrictive</w:t>
            </w:r>
          </w:p>
          <w:p>
            <w:pPr>
              <w:pStyle w:val="Normal"/>
              <w:spacing w:after="60" w:before="60"/>
            </w:pPr>
            <w:r>
              <w:rPr>
                <w:b/>
                <w:bCs/>
                <w:sz w:val="22"/>
                <w:szCs w:val="22"/>
              </w:rPr>
              <w:t xml:space="preserve">1. Superkey</w:t>
            </w:r>
            <w:r>
              <w:rPr>
                <w:sz w:val="22"/>
                <w:szCs w:val="22"/>
              </w:rPr>
              <w:t xml:space="preserve">: Any attribute or set of attributes that UNIQUELY identifies a tuple in the relation. Can have extra, unnecessary attributes. Example: {staffNo, name} is a superkey — staffNo alone already uniquely identifies, but adding name doesn't break uniqueness.</w:t>
            </w:r>
          </w:p>
          <w:p>
            <w:pPr>
              <w:pStyle w:val="Normal"/>
              <w:spacing w:after="60" w:before="60"/>
            </w:pPr>
            <w:r>
              <w:rPr>
                <w:sz w:val="22"/>
                <w:szCs w:val="22"/>
              </w:rPr>
              <w:t xml:space="preserve"> </w:t>
            </w:r>
          </w:p>
          <w:p>
            <w:pPr>
              <w:pStyle w:val="Normal"/>
              <w:spacing w:after="60" w:before="60"/>
            </w:pPr>
            <w:r>
              <w:rPr>
                <w:b/>
                <w:bCs/>
                <w:sz w:val="22"/>
                <w:szCs w:val="22"/>
              </w:rPr>
              <w:t xml:space="preserve">2. Candidate Key</w:t>
            </w:r>
            <w:r>
              <w:rPr>
                <w:sz w:val="22"/>
                <w:szCs w:val="22"/>
              </w:rPr>
              <w:t xml:space="preserve">: A MINIMAL superkey — no proper subset of it is itself a superkey.</w:t>
            </w:r>
          </w:p>
          <w:p>
            <w:pPr>
              <w:pStyle w:val="ListParagraph"/>
              <w:numPr>
                <w:ilvl w:val="0"/>
                <w:numId w:val="2"/>
              </w:numPr>
              <w:spacing w:after="40" w:before="40"/>
            </w:pPr>
            <w:r>
              <w:rPr>
                <w:b/>
                <w:bCs/>
                <w:sz w:val="22"/>
                <w:szCs w:val="22"/>
              </w:rPr>
              <w:t xml:space="preserve">Uniqueness: </w:t>
            </w:r>
            <w:r>
              <w:rPr>
                <w:sz w:val="22"/>
                <w:szCs w:val="22"/>
              </w:rPr>
              <w:t xml:space="preserve">No two tuples agree on ALL key attributes.</w:t>
            </w:r>
          </w:p>
          <w:p>
            <w:pPr>
              <w:pStyle w:val="ListParagraph"/>
              <w:numPr>
                <w:ilvl w:val="0"/>
                <w:numId w:val="2"/>
              </w:numPr>
              <w:spacing w:after="40" w:before="40"/>
            </w:pPr>
            <w:r>
              <w:rPr>
                <w:b/>
                <w:bCs/>
                <w:sz w:val="22"/>
                <w:szCs w:val="22"/>
              </w:rPr>
              <w:t xml:space="preserve">Irreducibility (minimality): </w:t>
            </w:r>
            <w:r>
              <w:rPr>
                <w:sz w:val="22"/>
                <w:szCs w:val="22"/>
              </w:rPr>
              <w:t xml:space="preserve">Removing ANY attribute from the key destroys the uniqueness property.</w:t>
            </w:r>
          </w:p>
          <w:p>
            <w:pPr>
              <w:pStyle w:val="ListParagraph"/>
              <w:numPr>
                <w:ilvl w:val="0"/>
                <w:numId w:val="2"/>
              </w:numPr>
              <w:spacing w:after="40" w:before="40"/>
            </w:pPr>
            <w:r>
              <w:rPr>
                <w:sz w:val="22"/>
                <w:szCs w:val="22"/>
              </w:rPr>
              <w:t xml:space="preserve">Example: In Staff(staffNo, name, email), if staffNo is unique AND email is unique, BOTH are candidate keys.</w:t>
            </w:r>
          </w:p>
          <w:p>
            <w:pPr>
              <w:pStyle w:val="Normal"/>
              <w:spacing w:after="60" w:before="60"/>
            </w:pPr>
            <w:r>
              <w:rPr>
                <w:sz w:val="22"/>
                <w:szCs w:val="22"/>
              </w:rPr>
              <w:t xml:space="preserve"> </w:t>
            </w:r>
          </w:p>
          <w:p>
            <w:pPr>
              <w:pStyle w:val="Normal"/>
              <w:spacing w:after="60" w:before="60"/>
            </w:pPr>
            <w:r>
              <w:rPr>
                <w:b/>
                <w:bCs/>
                <w:sz w:val="22"/>
                <w:szCs w:val="22"/>
              </w:rPr>
              <w:t xml:space="preserve">3. Primary Key (PK)</w:t>
            </w:r>
            <w:r>
              <w:rPr>
                <w:sz w:val="22"/>
                <w:szCs w:val="22"/>
              </w:rPr>
              <w:t xml:space="preserve">: The ONE candidate key chosen by the designer to be the "official" identifier. Marked with an underline in schema notation. Cannot be NULL. Cannot have duplicates.</w:t>
            </w:r>
          </w:p>
          <w:p>
            <w:pPr>
              <w:pStyle w:val="Normal"/>
              <w:spacing w:after="60" w:before="60"/>
            </w:pPr>
            <w:r>
              <w:rPr>
                <w:sz w:val="22"/>
                <w:szCs w:val="22"/>
              </w:rPr>
              <w:t xml:space="preserve"> </w:t>
            </w:r>
          </w:p>
          <w:p>
            <w:pPr>
              <w:pStyle w:val="Normal"/>
              <w:spacing w:after="60" w:before="60"/>
            </w:pPr>
            <w:r>
              <w:rPr>
                <w:b/>
                <w:bCs/>
                <w:sz w:val="22"/>
                <w:szCs w:val="22"/>
              </w:rPr>
              <w:t xml:space="preserve">4. Alternate Key</w:t>
            </w:r>
            <w:r>
              <w:rPr>
                <w:sz w:val="22"/>
                <w:szCs w:val="22"/>
              </w:rPr>
              <w:t xml:space="preserve">: Any candidate key NOT chosen as the primary key. Still unique, but not designated as primary.</w:t>
            </w:r>
          </w:p>
          <w:p>
            <w:pPr>
              <w:pStyle w:val="Normal"/>
              <w:spacing w:after="60" w:before="60"/>
            </w:pPr>
            <w:r>
              <w:rPr>
                <w:sz w:val="22"/>
                <w:szCs w:val="22"/>
              </w:rPr>
              <w:t xml:space="preserve"> </w:t>
            </w:r>
          </w:p>
          <w:p>
            <w:pPr>
              <w:pStyle w:val="Normal"/>
              <w:spacing w:after="60" w:before="60"/>
            </w:pPr>
            <w:r>
              <w:rPr>
                <w:b/>
                <w:bCs/>
                <w:sz w:val="22"/>
                <w:szCs w:val="22"/>
              </w:rPr>
              <w:t xml:space="preserve">5. Foreign Key (FK)</w:t>
            </w:r>
            <w:r>
              <w:rPr>
                <w:sz w:val="22"/>
                <w:szCs w:val="22"/>
              </w:rPr>
              <w:t xml:space="preserve">: An attribute (or set) in one relation R1 that references the Candidate Key of another relation R2. Enforces referential integrity between tables.</w:t>
            </w:r>
          </w:p>
          <w:p>
            <w:pPr>
              <w:pStyle w:val="ListParagraph"/>
              <w:numPr>
                <w:ilvl w:val="0"/>
                <w:numId w:val="2"/>
              </w:numPr>
              <w:spacing w:after="40" w:before="40"/>
            </w:pPr>
            <w:r>
              <w:rPr>
                <w:sz w:val="22"/>
                <w:szCs w:val="22"/>
              </w:rPr>
              <w:t xml:space="preserve">The FK value must either MATCH a value in the referenced relation, OR be entirely NULL.</w:t>
            </w:r>
          </w:p>
          <w:p>
            <w:pPr>
              <w:pStyle w:val="ListParagraph"/>
              <w:numPr>
                <w:ilvl w:val="0"/>
                <w:numId w:val="2"/>
              </w:numPr>
              <w:spacing w:after="40" w:before="40"/>
            </w:pPr>
            <w:r>
              <w:rPr>
                <w:sz w:val="22"/>
                <w:szCs w:val="22"/>
              </w:rPr>
              <w:t xml:space="preserve">Example: Apply.sID is a FK referencing Student.sID. You cannot submit an application for a student who doesn't exist.</w:t>
            </w:r>
          </w:p>
        </w:tc>
      </w:tr>
    </w:tbl>
    <w:p>
      <w:pPr>
        <w:spacing w:after="0" w:before="80"/>
      </w:pPr>
      <w:r>
        <w:rPr>
          <w:sz w:val="22"/>
          <w:szCs w:val="22"/>
        </w:rPr>
        <w:t xml:space="preserve"> </w:t>
      </w:r>
    </w:p>
    <w:p>
      <w:pPr>
        <w:pStyle w:val="Heading3"/>
        <w:spacing w:after="80" w:before="240"/>
      </w:pPr>
      <w:r>
        <w:rPr>
          <w:b/>
          <w:bCs/>
          <w:color w:val="2E6DA4"/>
          <w:sz w:val="24"/>
          <w:szCs w:val="24"/>
        </w:rPr>
        <w:t xml:space="preserve">Step-by-Step Protocol: Identifying PKs and FKs in a Law Firm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AAAAAA" w:sz="1"/>
              <w:right w:val="single" w:color="AAAAAA" w:sz="1"/>
            </w:tcBorders>
            <w:shd w:fill="FFF3CD" w:val="clear"/>
            <w:tcMar>
              <w:top w:type="dxa" w:w="120"/>
              <w:left w:type="dxa" w:w="180"/>
              <w:bottom w:type="dxa" w:w="120"/>
              <w:right w:type="dxa" w:w="180"/>
            </w:tcMar>
          </w:tcPr>
          <w:p>
            <w:pPr>
              <w:spacing w:after="60" w:before="0"/>
            </w:pPr>
            <w:r>
              <w:rPr>
                <w:b/>
                <w:bCs/>
                <w:sz w:val="22"/>
                <w:szCs w:val="22"/>
              </w:rPr>
              <w:t xml:space="preserve">⚠️ EXAM HOW-TO: PK and FK Identification Protocol</w:t>
            </w:r>
          </w:p>
          <w:p>
            <w:pPr>
              <w:pStyle w:val="Normal"/>
              <w:spacing w:after="60" w:before="60"/>
            </w:pPr>
            <w:r>
              <w:rPr>
                <w:b/>
                <w:bCs/>
                <w:sz w:val="22"/>
                <w:szCs w:val="22"/>
              </w:rPr>
              <w:t xml:space="preserve">Step 1 — Find the Entities</w:t>
            </w:r>
            <w:r>
              <w:rPr>
                <w:sz w:val="22"/>
                <w:szCs w:val="22"/>
              </w:rPr>
              <w:t xml:space="preserve">: List every entity. In a law firm: Client, Lawyer, Case, Court, Invoice, Appointment.</w:t>
            </w:r>
          </w:p>
          <w:p>
            <w:pPr>
              <w:pStyle w:val="Normal"/>
              <w:spacing w:after="60" w:before="60"/>
            </w:pPr>
            <w:r>
              <w:rPr>
                <w:b/>
                <w:bCs/>
                <w:sz w:val="22"/>
                <w:szCs w:val="22"/>
              </w:rPr>
              <w:t xml:space="preserve">Step 2 — Determine the Natural Identifier for each Entity</w:t>
            </w:r>
            <w:r>
              <w:rPr>
                <w:sz w:val="22"/>
                <w:szCs w:val="22"/>
              </w:rPr>
              <w:t xml:space="preserve">: Ask "what single value uniquely identifies ONE of these?" </w:t>
            </w:r>
          </w:p>
          <w:p>
            <w:pPr>
              <w:pStyle w:val="ListParagraph"/>
              <w:numPr>
                <w:ilvl w:val="0"/>
                <w:numId w:val="2"/>
              </w:numPr>
              <w:spacing w:after="40" w:before="40"/>
            </w:pPr>
            <w:r>
              <w:rPr>
                <w:sz w:val="22"/>
                <w:szCs w:val="22"/>
              </w:rPr>
              <w:t xml:space="preserve">Client → clientID (or Bar number). NOT name (two clients can share a name).</w:t>
            </w:r>
          </w:p>
          <w:p>
            <w:pPr>
              <w:pStyle w:val="ListParagraph"/>
              <w:numPr>
                <w:ilvl w:val="0"/>
                <w:numId w:val="2"/>
              </w:numPr>
              <w:spacing w:after="40" w:before="40"/>
            </w:pPr>
            <w:r>
              <w:rPr>
                <w:sz w:val="22"/>
                <w:szCs w:val="22"/>
              </w:rPr>
              <w:t xml:space="preserve">Lawyer → lawyerID or barNumber (unique professional registration number).</w:t>
            </w:r>
          </w:p>
          <w:p>
            <w:pPr>
              <w:pStyle w:val="ListParagraph"/>
              <w:numPr>
                <w:ilvl w:val="0"/>
                <w:numId w:val="2"/>
              </w:numPr>
              <w:spacing w:after="40" w:before="40"/>
            </w:pPr>
            <w:r>
              <w:rPr>
                <w:sz w:val="22"/>
                <w:szCs w:val="22"/>
              </w:rPr>
              <w:t xml:space="preserve">Case → caseNo (court-assigned case number is unique).</w:t>
            </w:r>
          </w:p>
          <w:p>
            <w:pPr>
              <w:pStyle w:val="ListParagraph"/>
              <w:numPr>
                <w:ilvl w:val="0"/>
                <w:numId w:val="2"/>
              </w:numPr>
              <w:spacing w:after="40" w:before="40"/>
            </w:pPr>
            <w:r>
              <w:rPr>
                <w:sz w:val="22"/>
                <w:szCs w:val="22"/>
              </w:rPr>
              <w:t xml:space="preserve">Court → courtID or courtName (if guaranteed unique).</w:t>
            </w:r>
          </w:p>
          <w:p>
            <w:pPr>
              <w:pStyle w:val="ListParagraph"/>
              <w:numPr>
                <w:ilvl w:val="0"/>
                <w:numId w:val="2"/>
              </w:numPr>
              <w:spacing w:after="40" w:before="40"/>
            </w:pPr>
            <w:r>
              <w:rPr>
                <w:sz w:val="22"/>
                <w:szCs w:val="22"/>
              </w:rPr>
              <w:t xml:space="preserve">Invoice → invoiceNo.</w:t>
            </w:r>
          </w:p>
          <w:p>
            <w:pPr>
              <w:pStyle w:val="Normal"/>
              <w:spacing w:after="60" w:before="60"/>
            </w:pPr>
            <w:r>
              <w:rPr>
                <w:b/>
                <w:bCs/>
                <w:sz w:val="22"/>
                <w:szCs w:val="22"/>
              </w:rPr>
              <w:t xml:space="preserve">Step 3 — Check for Composite Keys</w:t>
            </w:r>
            <w:r>
              <w:rPr>
                <w:sz w:val="22"/>
                <w:szCs w:val="22"/>
              </w:rPr>
              <w:t xml:space="preserve">: If no single attribute is unique, look for minimal combinations.</w:t>
            </w:r>
          </w:p>
          <w:p>
            <w:pPr>
              <w:pStyle w:val="ListParagraph"/>
              <w:numPr>
                <w:ilvl w:val="0"/>
                <w:numId w:val="2"/>
              </w:numPr>
              <w:spacing w:after="40" w:before="40"/>
            </w:pPr>
            <w:r>
              <w:rPr>
                <w:sz w:val="22"/>
                <w:szCs w:val="22"/>
              </w:rPr>
              <w:t xml:space="preserve">Appointment might need {lawyerID, appointmentDateTime} as a composite PK, since a lawyer cannot have two appointments at the same time.</w:t>
            </w:r>
          </w:p>
          <w:p>
            <w:pPr>
              <w:pStyle w:val="Normal"/>
              <w:spacing w:after="60" w:before="60"/>
            </w:pPr>
            <w:r>
              <w:rPr>
                <w:b/>
                <w:bCs/>
                <w:sz w:val="22"/>
                <w:szCs w:val="22"/>
              </w:rPr>
              <w:t xml:space="preserve">Step 4 — Identify Relationships</w:t>
            </w:r>
            <w:r>
              <w:rPr>
                <w:sz w:val="22"/>
                <w:szCs w:val="22"/>
              </w:rPr>
              <w:t xml:space="preserve">: For every relationship, the FK lives on the "many" side.</w:t>
            </w:r>
          </w:p>
          <w:p>
            <w:pPr>
              <w:pStyle w:val="ListParagraph"/>
              <w:numPr>
                <w:ilvl w:val="0"/>
                <w:numId w:val="2"/>
              </w:numPr>
              <w:spacing w:after="40" w:before="40"/>
            </w:pPr>
            <w:r>
              <w:rPr>
                <w:sz w:val="22"/>
                <w:szCs w:val="22"/>
              </w:rPr>
              <w:t xml:space="preserve">A Client has MANY Cases → Case table holds clientID as FK referencing Client.</w:t>
            </w:r>
          </w:p>
          <w:p>
            <w:pPr>
              <w:pStyle w:val="ListParagraph"/>
              <w:numPr>
                <w:ilvl w:val="0"/>
                <w:numId w:val="2"/>
              </w:numPr>
              <w:spacing w:after="40" w:before="40"/>
            </w:pPr>
            <w:r>
              <w:rPr>
                <w:sz w:val="22"/>
                <w:szCs w:val="22"/>
              </w:rPr>
              <w:t xml:space="preserve">A Lawyer handles MANY Cases → Case table holds lawyerID as FK referencing Lawyer.</w:t>
            </w:r>
          </w:p>
          <w:p>
            <w:pPr>
              <w:pStyle w:val="ListParagraph"/>
              <w:numPr>
                <w:ilvl w:val="0"/>
                <w:numId w:val="2"/>
              </w:numPr>
              <w:spacing w:after="40" w:before="40"/>
            </w:pPr>
            <w:r>
              <w:rPr>
                <w:sz w:val="22"/>
                <w:szCs w:val="22"/>
              </w:rPr>
              <w:t xml:space="preserve">A Case is heard in ONE Court → Case table holds courtID as FK referencing Court.</w:t>
            </w:r>
          </w:p>
          <w:p>
            <w:pPr>
              <w:pStyle w:val="Normal"/>
              <w:spacing w:after="60" w:before="60"/>
            </w:pPr>
            <w:r>
              <w:rPr>
                <w:b/>
                <w:bCs/>
                <w:sz w:val="22"/>
                <w:szCs w:val="22"/>
              </w:rPr>
              <w:t xml:space="preserve">Step 5 — Check referential integrity rules</w:t>
            </w:r>
            <w:r>
              <w:rPr>
                <w:sz w:val="22"/>
                <w:szCs w:val="22"/>
              </w:rPr>
              <w:t xml:space="preserve">: Every FK value must exist in its parent table, or be NULL if the relationship is optional.</w:t>
            </w:r>
          </w:p>
        </w:tc>
      </w:tr>
    </w:tbl>
    <w:p>
      <w:pPr>
        <w:spacing w:after="0" w:before="80"/>
      </w:pPr>
      <w:r>
        <w:rPr>
          <w:sz w:val="22"/>
          <w:szCs w:val="22"/>
        </w:rPr>
        <w:t xml:space="preserve"> </w:t>
      </w:r>
    </w:p>
    <w:p>
      <w:pPr>
        <w:pStyle w:val="Heading2"/>
        <w:spacing w:after="120" w:before="360"/>
      </w:pPr>
      <w:r>
        <w:rPr>
          <w:b/>
          <w:bCs/>
          <w:color w:val="2E6DA4"/>
          <w:sz w:val="28"/>
          <w:szCs w:val="28"/>
        </w:rPr>
        <w:t xml:space="preserve">3.5 Integrity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Constraint Type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Rule</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Example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Domain Constraint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Attribute values must come from the defined domain.</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GPA must be a real number between 0.0 and 4.0. An entry of "A+" violates domain integrity.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Entity Integrity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 attribute of a PRIMARY KEY may be NULL in any base relation.</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You cannot insert a Staff row with staffNo = NULL. The PK must always have a value.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Referential Integrity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FK value must match an existing CK value in the referenced relation, OR be entirely NULL.</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Apply.sID = 999 is illegal if no Student has sID = 999. Either fix it or delete the apply row.</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General Constraints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Business rules enforced beyond structure.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Manager's salary must be higher than the staff they manage.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NULL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Represents unknown or not-applicable value. NOT zero, NOT empty string.</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new employee's branchNo might be NULL before assignment. NULL ≠ 0 ≠ "".</w:t>
            </w:r>
          </w:p>
        </w:tc>
      </w:tr>
    </w:tbl>
    <w:p>
      <w:pPr>
        <w:spacing w:after="0" w:before="80"/>
      </w:pPr>
      <w:r>
        <w:rPr>
          <w:sz w:val="22"/>
          <w:szCs w:val="22"/>
        </w:rPr>
        <w:t xml:space="preserve"> </w:t>
      </w:r>
    </w:p>
    <w:p>
      <w:pPr>
        <w:pStyle w:val="Heading2"/>
        <w:spacing w:after="120" w:before="360"/>
      </w:pPr>
      <w:r>
        <w:rPr>
          <w:b/>
          <w:bCs/>
          <w:color w:val="2E6DA4"/>
          <w:sz w:val="28"/>
          <w:szCs w:val="28"/>
        </w:rPr>
        <w:t xml:space="preserve">3.6 Views in the Relational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Base Relations vs. Views</w:t>
            </w:r>
          </w:p>
          <w:p>
            <w:pPr>
              <w:pStyle w:val="Normal"/>
              <w:spacing w:after="60" w:before="60"/>
            </w:pPr>
            <w:r>
              <w:rPr>
                <w:b/>
                <w:bCs/>
                <w:sz w:val="22"/>
                <w:szCs w:val="22"/>
              </w:rPr>
              <w:t xml:space="preserve">Base Relation</w:t>
            </w:r>
            <w:r>
              <w:rPr>
                <w:sz w:val="22"/>
                <w:szCs w:val="22"/>
              </w:rPr>
              <w:t xml:space="preserve">: A named relation corresponding to an entity in the conceptual schema, whose tuples are PHYSICALLY stored in the database.</w:t>
            </w:r>
          </w:p>
          <w:p>
            <w:pPr>
              <w:pStyle w:val="Normal"/>
              <w:spacing w:after="60" w:before="60"/>
            </w:pPr>
            <w:r>
              <w:rPr>
                <w:b/>
                <w:bCs/>
                <w:sz w:val="22"/>
                <w:szCs w:val="22"/>
              </w:rPr>
              <w:t xml:space="preserve">View</w:t>
            </w:r>
            <w:r>
              <w:rPr>
                <w:sz w:val="22"/>
                <w:szCs w:val="22"/>
              </w:rPr>
              <w:t xml:space="preserve">: A VIRTUAL relation — it does not physically exist. It is defined as a stored query. When a user queries a view, the DBMS runs the underlying query and returns the result dynamically.</w:t>
            </w:r>
          </w:p>
          <w:p>
            <w:pPr>
              <w:pStyle w:val="Normal"/>
              <w:spacing w:after="60" w:before="60"/>
            </w:pPr>
            <w:r>
              <w:rPr>
                <w:sz w:val="22"/>
                <w:szCs w:val="22"/>
              </w:rPr>
              <w:t xml:space="preserve"> </w:t>
            </w:r>
          </w:p>
          <w:p>
            <w:pPr>
              <w:pStyle w:val="Normal"/>
              <w:spacing w:after="60" w:before="60"/>
            </w:pPr>
            <w:r>
              <w:rPr>
                <w:b/>
                <w:bCs/>
                <w:sz w:val="22"/>
                <w:szCs w:val="22"/>
              </w:rPr>
              <w:t xml:space="preserve">Key Properties of Views:</w:t>
            </w:r>
          </w:p>
          <w:p>
            <w:pPr>
              <w:pStyle w:val="ListParagraph"/>
              <w:numPr>
                <w:ilvl w:val="0"/>
                <w:numId w:val="2"/>
              </w:numPr>
              <w:spacing w:after="40" w:before="40"/>
            </w:pPr>
            <w:r>
              <w:rPr>
                <w:b/>
                <w:bCs/>
                <w:sz w:val="22"/>
                <w:szCs w:val="22"/>
              </w:rPr>
              <w:t xml:space="preserve">Dynamic: </w:t>
            </w:r>
            <w:r>
              <w:rPr>
                <w:sz w:val="22"/>
                <w:szCs w:val="22"/>
              </w:rPr>
              <w:t xml:space="preserve">If base data changes, the view automatically reflects those changes.</w:t>
            </w:r>
          </w:p>
          <w:p>
            <w:pPr>
              <w:pStyle w:val="ListParagraph"/>
              <w:numPr>
                <w:ilvl w:val="0"/>
                <w:numId w:val="2"/>
              </w:numPr>
              <w:spacing w:after="40" w:before="40"/>
            </w:pPr>
            <w:r>
              <w:rPr>
                <w:b/>
                <w:bCs/>
                <w:sz w:val="22"/>
                <w:szCs w:val="22"/>
              </w:rPr>
              <w:t xml:space="preserve">Security: </w:t>
            </w:r>
            <w:r>
              <w:rPr>
                <w:sz w:val="22"/>
                <w:szCs w:val="22"/>
              </w:rPr>
              <w:t xml:space="preserve">Hide sensitive columns (e.g., salary) from users who should not see them.</w:t>
            </w:r>
          </w:p>
          <w:p>
            <w:pPr>
              <w:pStyle w:val="ListParagraph"/>
              <w:numPr>
                <w:ilvl w:val="0"/>
                <w:numId w:val="2"/>
              </w:numPr>
              <w:spacing w:after="40" w:before="40"/>
            </w:pPr>
            <w:r>
              <w:rPr>
                <w:b/>
                <w:bCs/>
                <w:sz w:val="22"/>
                <w:szCs w:val="22"/>
              </w:rPr>
              <w:t xml:space="preserve">Simplification: </w:t>
            </w:r>
            <w:r>
              <w:rPr>
                <w:sz w:val="22"/>
                <w:szCs w:val="22"/>
              </w:rPr>
              <w:t xml:space="preserve">Present a pre-joined, pre-filtered view so users write simpler queries.</w:t>
            </w:r>
          </w:p>
          <w:p>
            <w:pPr>
              <w:pStyle w:val="ListParagraph"/>
              <w:numPr>
                <w:ilvl w:val="0"/>
                <w:numId w:val="2"/>
              </w:numPr>
              <w:spacing w:after="40" w:before="40"/>
            </w:pPr>
            <w:r>
              <w:rPr>
                <w:b/>
                <w:bCs/>
                <w:sz w:val="22"/>
                <w:szCs w:val="22"/>
              </w:rPr>
              <w:t xml:space="preserve">Customization: </w:t>
            </w:r>
            <w:r>
              <w:rPr>
                <w:sz w:val="22"/>
                <w:szCs w:val="22"/>
              </w:rPr>
              <w:t xml:space="preserve">Two users can see the same data in completely different arrangements.</w:t>
            </w:r>
          </w:p>
          <w:p>
            <w:pPr>
              <w:pStyle w:val="Normal"/>
              <w:spacing w:after="60" w:before="60"/>
            </w:pPr>
            <w:r>
              <w:rPr>
                <w:sz w:val="22"/>
                <w:szCs w:val="22"/>
              </w:rPr>
              <w:t xml:space="preserve"> </w:t>
            </w:r>
          </w:p>
          <w:p>
            <w:pPr>
              <w:pStyle w:val="Normal"/>
              <w:spacing w:after="60" w:before="60"/>
            </w:pPr>
            <w:r>
              <w:rPr>
                <w:b/>
                <w:bCs/>
                <w:sz w:val="22"/>
                <w:szCs w:val="22"/>
              </w:rPr>
              <w:t xml:space="preserve">View Updatability Rules (EXAM-RELEVANT):</w:t>
            </w:r>
          </w:p>
          <w:p>
            <w:pPr>
              <w:pStyle w:val="ListParagraph"/>
              <w:numPr>
                <w:ilvl w:val="0"/>
                <w:numId w:val="2"/>
              </w:numPr>
              <w:spacing w:after="40" w:before="40"/>
            </w:pPr>
            <w:r>
              <w:rPr>
                <w:sz w:val="22"/>
                <w:szCs w:val="22"/>
              </w:rPr>
              <w:t xml:space="preserve">Updates ALLOWED: Single base relation, query contains a candidate key of that relation.</w:t>
            </w:r>
          </w:p>
          <w:p>
            <w:pPr>
              <w:pStyle w:val="ListParagraph"/>
              <w:numPr>
                <w:ilvl w:val="0"/>
                <w:numId w:val="2"/>
              </w:numPr>
              <w:spacing w:after="40" w:before="40"/>
            </w:pPr>
            <w:r>
              <w:rPr>
                <w:sz w:val="22"/>
                <w:szCs w:val="22"/>
              </w:rPr>
              <w:t xml:space="preserve">Updates NOT ALLOWED: Multiple base relations, aggregation functions, grouping operations.</w:t>
            </w:r>
          </w:p>
        </w:tc>
      </w:tr>
    </w:tbl>
    <w:p>
      <w:r>
        <w:br w:type="page"/>
      </w:r>
    </w:p>
    <w:p>
      <w:pPr>
        <w:pStyle w:val="Heading1"/>
        <w:pBdr>
          <w:bottom w:val="single" w:color="1F3864" w:sz="8" w:space="4"/>
        </w:pBdr>
        <w:spacing w:after="160" w:before="480"/>
      </w:pPr>
      <w:r>
        <w:rPr>
          <w:b/>
          <w:bCs/>
          <w:color w:val="1F3864"/>
          <w:sz w:val="34"/>
          <w:szCs w:val="34"/>
        </w:rPr>
        <w:t xml:space="preserve">PART IV: RELATIONAL ALGEBRA</w:t>
      </w: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4.1 Core Operators — The Complete Set</w:t>
      </w:r>
    </w:p>
    <w:p>
      <w:pPr>
        <w:pStyle w:val="Heading3"/>
        <w:spacing w:after="80" w:before="240"/>
      </w:pPr>
      <w:r>
        <w:rPr>
          <w:b/>
          <w:bCs/>
          <w:color w:val="2E6DA4"/>
          <w:sz w:val="24"/>
          <w:szCs w:val="24"/>
        </w:rPr>
        <w:t xml:space="preserve">4.1.1 Selection (σ — sigma)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Selection — Filtering ROWS</w:t>
            </w:r>
          </w:p>
          <w:p>
            <w:pPr>
              <w:pStyle w:val="Normal"/>
              <w:spacing w:after="60" w:before="60"/>
            </w:pPr>
            <w:r>
              <w:rPr>
                <w:b/>
                <w:bCs/>
                <w:sz w:val="22"/>
                <w:szCs w:val="22"/>
              </w:rPr>
              <w:t xml:space="preserve">Syntax: </w:t>
            </w:r>
            <w:r>
              <w:rPr>
                <w:rFonts w:ascii="Courier New" w:cs="Courier New" w:eastAsia="Courier New" w:hAnsi="Courier New"/>
                <w:b/>
                <w:bCs/>
                <w:color w:val="8B0000"/>
                <w:sz w:val="22"/>
                <w:szCs w:val="22"/>
              </w:rPr>
              <w:t xml:space="preserve">σ_condition (R)</w:t>
            </w:r>
          </w:p>
          <w:p>
            <w:pPr>
              <w:pStyle w:val="Normal"/>
              <w:spacing w:after="60" w:before="60"/>
            </w:pPr>
            <w:r>
              <w:rPr>
                <w:b/>
                <w:bCs/>
                <w:sz w:val="22"/>
                <w:szCs w:val="22"/>
              </w:rPr>
              <w:t xml:space="preserve">What it does: </w:t>
            </w:r>
            <w:r>
              <w:rPr>
                <w:sz w:val="22"/>
                <w:szCs w:val="22"/>
              </w:rPr>
              <w:t xml:space="preserve">Returns only those TUPLES (rows) from relation R that satisfy the condition. Operates on ONE relation.</w:t>
            </w:r>
          </w:p>
          <w:p>
            <w:pPr>
              <w:pStyle w:val="Normal"/>
              <w:spacing w:after="60" w:before="60"/>
            </w:pPr>
            <w:r>
              <w:rPr>
                <w:b/>
                <w:bCs/>
                <w:sz w:val="22"/>
                <w:szCs w:val="22"/>
              </w:rPr>
              <w:t xml:space="preserve">Hidden Logic: </w:t>
            </w:r>
            <w:r>
              <w:rPr>
                <w:sz w:val="22"/>
                <w:szCs w:val="22"/>
              </w:rPr>
              <w:t xml:space="preserve">This is WHERE in SQL. But unlike SQL's WHERE which operates on result sets, σ is a pure mathematical filter — it returns a new relation containing only matching tuples. The output has the SAME schema as the input.</w:t>
            </w:r>
          </w:p>
          <w:p>
            <w:pPr>
              <w:pStyle w:val="Normal"/>
              <w:spacing w:after="60" w:before="60"/>
            </w:pPr>
            <w:r>
              <w:rPr>
                <w:b/>
                <w:bCs/>
                <w:sz w:val="22"/>
                <w:szCs w:val="22"/>
              </w:rPr>
              <w:t xml:space="preserve">Example: </w:t>
            </w:r>
            <w:r>
              <w:rPr>
                <w:sz w:val="22"/>
                <w:szCs w:val="22"/>
              </w:rPr>
              <w:t xml:space="preserve">Find all students with GPA &gt; 3.5:</w:t>
            </w:r>
          </w:p>
          <w:p>
            <w:pPr>
              <w:pStyle w:val="Normal"/>
              <w:spacing w:after="60" w:before="60"/>
            </w:pPr>
            <w:r>
              <w:rPr>
                <w:rFonts w:ascii="Courier New" w:cs="Courier New" w:eastAsia="Courier New" w:hAnsi="Courier New"/>
                <w:sz w:val="20"/>
                <w:szCs w:val="20"/>
                <w:highlight w:val="yellow"/>
              </w:rPr>
              <w:t xml:space="preserve">σ_GPA&gt;3.5 (Student)  →  Returns a relation with same columns, but only rows where GPA &gt; 3.5</w:t>
            </w:r>
          </w:p>
          <w:p>
            <w:pPr>
              <w:pStyle w:val="Normal"/>
              <w:spacing w:after="60" w:before="60"/>
            </w:pPr>
            <w:r>
              <w:rPr>
                <w:b/>
                <w:bCs/>
                <w:sz w:val="22"/>
                <w:szCs w:val="22"/>
              </w:rPr>
              <w:t xml:space="preserve">Compound conditions: </w:t>
            </w:r>
            <w:r>
              <w:rPr>
                <w:sz w:val="22"/>
                <w:szCs w:val="22"/>
              </w:rPr>
              <w:t xml:space="preserve">Use ∧ (AND), ∨ (OR), ¬ (NOT).</w:t>
            </w:r>
          </w:p>
          <w:p>
            <w:pPr>
              <w:pStyle w:val="Normal"/>
              <w:spacing w:after="60" w:before="60"/>
            </w:pPr>
            <w:r>
              <w:rPr>
                <w:rFonts w:ascii="Courier New" w:cs="Courier New" w:eastAsia="Courier New" w:hAnsi="Courier New"/>
                <w:sz w:val="20"/>
                <w:szCs w:val="20"/>
                <w:highlight w:val="yellow"/>
              </w:rPr>
              <w:t xml:space="preserve">σ_GPA&gt;3.5 ∧ HS&gt;1000 (Student)  →  Students with high GPA AND large high school</w:t>
            </w:r>
          </w:p>
        </w:tc>
      </w:tr>
    </w:tbl>
    <w:p>
      <w:pPr>
        <w:spacing w:after="0" w:before="80"/>
      </w:pPr>
      <w:r>
        <w:rPr>
          <w:sz w:val="22"/>
          <w:szCs w:val="22"/>
        </w:rPr>
        <w:t xml:space="preserve"> </w:t>
      </w:r>
    </w:p>
    <w:p>
      <w:pPr>
        <w:pStyle w:val="Heading3"/>
        <w:spacing w:after="80" w:before="240"/>
      </w:pPr>
      <w:r>
        <w:rPr>
          <w:b/>
          <w:bCs/>
          <w:color w:val="2E6DA4"/>
          <w:sz w:val="24"/>
          <w:szCs w:val="24"/>
        </w:rPr>
        <w:t xml:space="preserve">4.1.2 Projection (∏ —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Projection — Filtering COLUMNS</w:t>
            </w:r>
          </w:p>
          <w:p>
            <w:pPr>
              <w:pStyle w:val="Normal"/>
              <w:spacing w:after="60" w:before="60"/>
            </w:pPr>
            <w:r>
              <w:rPr>
                <w:b/>
                <w:bCs/>
                <w:sz w:val="22"/>
                <w:szCs w:val="22"/>
              </w:rPr>
              <w:t xml:space="preserve">Syntax: </w:t>
            </w:r>
            <w:r>
              <w:rPr>
                <w:rFonts w:ascii="Courier New" w:cs="Courier New" w:eastAsia="Courier New" w:hAnsi="Courier New"/>
                <w:b/>
                <w:bCs/>
                <w:color w:val="8B0000"/>
                <w:sz w:val="22"/>
                <w:szCs w:val="22"/>
              </w:rPr>
              <w:t xml:space="preserve">∏_A1,A2,...,An (R)</w:t>
            </w:r>
          </w:p>
          <w:p>
            <w:pPr>
              <w:pStyle w:val="Normal"/>
              <w:spacing w:after="60" w:before="60"/>
            </w:pPr>
            <w:r>
              <w:rPr>
                <w:b/>
                <w:bCs/>
                <w:sz w:val="22"/>
                <w:szCs w:val="22"/>
              </w:rPr>
              <w:t xml:space="preserve">What it does: </w:t>
            </w:r>
            <w:r>
              <w:rPr>
                <w:sz w:val="22"/>
                <w:szCs w:val="22"/>
              </w:rPr>
              <w:t xml:space="preserve">Returns only the specified ATTRIBUTES (columns) from relation R. Eliminates all other columns.</w:t>
            </w:r>
          </w:p>
          <w:p>
            <w:pPr>
              <w:pStyle w:val="Normal"/>
              <w:spacing w:after="60" w:before="60"/>
            </w:pPr>
            <w:r>
              <w:rPr>
                <w:b/>
                <w:bCs/>
                <w:sz w:val="22"/>
                <w:szCs w:val="22"/>
              </w:rPr>
              <w:t xml:space="preserve">Hidden Logic: </w:t>
            </w:r>
            <w:r>
              <w:rPr>
                <w:sz w:val="22"/>
                <w:szCs w:val="22"/>
              </w:rPr>
              <w:t xml:space="preserve">This is SELECT col1, col2 in SQL. The output has FEWER columns but ALL rows (minus duplicates — projection is a set operation, so duplicate tuples are eliminated automatically).</w:t>
            </w:r>
          </w:p>
          <w:p>
            <w:pPr>
              <w:pStyle w:val="Normal"/>
              <w:spacing w:after="60" w:before="60"/>
            </w:pPr>
            <w:r>
              <w:rPr>
                <w:b/>
                <w:bCs/>
                <w:sz w:val="22"/>
                <w:szCs w:val="22"/>
              </w:rPr>
              <w:t xml:space="preserve">Example: </w:t>
            </w:r>
            <w:r>
              <w:rPr>
                <w:sz w:val="22"/>
                <w:szCs w:val="22"/>
              </w:rPr>
              <w:t xml:space="preserve">Get just names and GPAs from Student:</w:t>
            </w:r>
          </w:p>
          <w:p>
            <w:pPr>
              <w:pStyle w:val="Normal"/>
              <w:spacing w:after="60" w:before="60"/>
            </w:pPr>
            <w:r>
              <w:rPr>
                <w:rFonts w:ascii="Courier New" w:cs="Courier New" w:eastAsia="Courier New" w:hAnsi="Courier New"/>
                <w:sz w:val="20"/>
                <w:szCs w:val="20"/>
                <w:highlight w:val="yellow"/>
              </w:rPr>
              <w:t xml:space="preserve">∏_sName, GPA (Student)  →  A two-column relation</w:t>
            </w:r>
          </w:p>
          <w:p>
            <w:pPr>
              <w:pStyle w:val="Normal"/>
              <w:spacing w:after="60" w:before="60"/>
            </w:pPr>
            <w:r>
              <w:rPr>
                <w:b/>
                <w:bCs/>
                <w:sz w:val="22"/>
                <w:szCs w:val="22"/>
              </w:rPr>
              <w:t xml:space="preserve">Combining σ and ∏: </w:t>
            </w:r>
            <w:r>
              <w:rPr>
                <w:sz w:val="22"/>
                <w:szCs w:val="22"/>
              </w:rPr>
              <w:t xml:space="preserve">Most useful queries use both.</w:t>
            </w:r>
          </w:p>
          <w:p>
            <w:pPr>
              <w:pStyle w:val="Normal"/>
              <w:spacing w:after="60" w:before="60"/>
            </w:pPr>
            <w:r>
              <w:rPr>
                <w:rFonts w:ascii="Courier New" w:cs="Courier New" w:eastAsia="Courier New" w:hAnsi="Courier New"/>
                <w:sz w:val="20"/>
                <w:szCs w:val="20"/>
                <w:highlight w:val="yellow"/>
              </w:rPr>
              <w:t xml:space="preserve">∏_sName, GPA (σ_GPA&gt;3.5 (Student))  →  Names and GPAs of high-achievers</w:t>
            </w:r>
          </w:p>
          <w:p>
            <w:pPr>
              <w:pStyle w:val="Normal"/>
              <w:spacing w:after="60" w:before="60"/>
            </w:pPr>
            <w:r>
              <w:rPr>
                <w:sz w:val="22"/>
                <w:szCs w:val="22"/>
              </w:rPr>
              <w:t xml:space="preserve">Always apply σ FIRST (to reduce rows), then ∏ (to reduce columns). This is how query optimizers work.</w:t>
            </w:r>
          </w:p>
        </w:tc>
      </w:tr>
    </w:tbl>
    <w:p>
      <w:pPr>
        <w:spacing w:after="0" w:before="80"/>
      </w:pPr>
      <w:r>
        <w:rPr>
          <w:sz w:val="22"/>
          <w:szCs w:val="22"/>
        </w:rPr>
        <w:t xml:space="preserve"> </w:t>
      </w:r>
    </w:p>
    <w:p>
      <w:pPr>
        <w:pStyle w:val="Heading3"/>
        <w:spacing w:after="80" w:before="240"/>
      </w:pPr>
      <w:r>
        <w:rPr>
          <w:b/>
          <w:bCs/>
          <w:color w:val="2E6DA4"/>
          <w:sz w:val="24"/>
          <w:szCs w:val="24"/>
        </w:rPr>
        <w:t xml:space="preserve">4.1.3 Cross Product / Cartesian Product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Cross Product — Combining ALL Tuples</w:t>
            </w:r>
          </w:p>
          <w:p>
            <w:pPr>
              <w:pStyle w:val="Normal"/>
              <w:spacing w:after="60" w:before="60"/>
            </w:pPr>
            <w:r>
              <w:rPr>
                <w:b/>
                <w:bCs/>
                <w:sz w:val="22"/>
                <w:szCs w:val="22"/>
              </w:rPr>
              <w:t xml:space="preserve">Syntax: </w:t>
            </w:r>
            <w:r>
              <w:rPr>
                <w:rFonts w:ascii="Courier New" w:cs="Courier New" w:eastAsia="Courier New" w:hAnsi="Courier New"/>
                <w:b/>
                <w:bCs/>
                <w:color w:val="8B0000"/>
                <w:sz w:val="22"/>
                <w:szCs w:val="22"/>
              </w:rPr>
              <w:t xml:space="preserve">R1 × R2</w:t>
            </w:r>
          </w:p>
          <w:p>
            <w:pPr>
              <w:pStyle w:val="Normal"/>
              <w:spacing w:after="60" w:before="60"/>
            </w:pPr>
            <w:r>
              <w:rPr>
                <w:b/>
                <w:bCs/>
                <w:sz w:val="22"/>
                <w:szCs w:val="22"/>
              </w:rPr>
              <w:t xml:space="preserve">What it does: </w:t>
            </w:r>
            <w:r>
              <w:rPr>
                <w:sz w:val="22"/>
                <w:szCs w:val="22"/>
              </w:rPr>
              <w:t xml:space="preserve">Combines EVERY tuple from R1 with EVERY tuple from R2. If R1 has m rows and R2 has n rows, the result has m × n rows. All columns from both relations are included.</w:t>
            </w:r>
          </w:p>
          <w:p>
            <w:pPr>
              <w:pStyle w:val="Normal"/>
              <w:spacing w:after="60" w:before="60"/>
            </w:pPr>
            <w:r>
              <w:rPr>
                <w:b/>
                <w:bCs/>
                <w:sz w:val="22"/>
                <w:szCs w:val="22"/>
              </w:rPr>
              <w:t xml:space="preserve">Hidden Logic: </w:t>
            </w:r>
            <w:r>
              <w:rPr>
                <w:sz w:val="22"/>
                <w:szCs w:val="22"/>
              </w:rPr>
              <w:t xml:space="preserve">This produces nonsensical combinations — a student paired with every university they never applied to. It is rarely used alone. It is almost always followed by a σ to filter meaningful combinations. The σ + × combination is equivalent to a Theta Join.</w:t>
            </w:r>
          </w:p>
          <w:p>
            <w:pPr>
              <w:pStyle w:val="Normal"/>
              <w:spacing w:after="60" w:before="60"/>
            </w:pPr>
            <w:r>
              <w:rPr>
                <w:b/>
                <w:bCs/>
                <w:sz w:val="22"/>
                <w:szCs w:val="22"/>
              </w:rPr>
              <w:t xml:space="preserve">Example: </w:t>
            </w:r>
            <w:r>
              <w:rPr>
                <w:sz w:val="22"/>
                <w:szCs w:val="22"/>
              </w:rPr>
              <w:t xml:space="preserve">Names and GPAs of students with HS&gt;1000 who applied to CS and were rejected:</w:t>
            </w:r>
          </w:p>
          <w:p>
            <w:pPr>
              <w:pStyle w:val="Normal"/>
              <w:spacing w:after="60" w:before="60"/>
            </w:pPr>
            <w:r>
              <w:rPr>
                <w:rFonts w:ascii="Courier New" w:cs="Courier New" w:eastAsia="Courier New" w:hAnsi="Courier New"/>
                <w:sz w:val="20"/>
                <w:szCs w:val="20"/>
                <w:highlight w:val="yellow"/>
              </w:rPr>
              <w:t xml:space="preserve">∏_sName,GPA (σ_Student.sID=Apply.sID ∧ HS&gt;1000 ∧ major="CS" ∧ dec="No" (Student × Apply))</w:t>
            </w:r>
          </w:p>
          <w:p>
            <w:pPr>
              <w:pStyle w:val="Normal"/>
              <w:spacing w:after="60" w:before="60"/>
            </w:pPr>
            <w:r>
              <w:rPr>
                <w:b/>
                <w:bCs/>
                <w:sz w:val="22"/>
                <w:szCs w:val="22"/>
              </w:rPr>
              <w:t xml:space="preserve">Problem: </w:t>
            </w:r>
            <w:r>
              <w:rPr>
                <w:sz w:val="22"/>
                <w:szCs w:val="22"/>
              </w:rPr>
              <w:t xml:space="preserve">If both relations have an attribute with the same name (e.g., sID), the result has ambiguous columns — handled by the Rename operator.</w:t>
            </w:r>
          </w:p>
        </w:tc>
      </w:tr>
    </w:tbl>
    <w:p>
      <w:pPr>
        <w:spacing w:after="0" w:before="80"/>
      </w:pPr>
      <w:r>
        <w:rPr>
          <w:sz w:val="22"/>
          <w:szCs w:val="22"/>
        </w:rPr>
        <w:t xml:space="preserve"> </w:t>
      </w:r>
    </w:p>
    <w:p>
      <w:pPr>
        <w:pStyle w:val="Heading3"/>
        <w:spacing w:after="80" w:before="240"/>
      </w:pPr>
      <w:r>
        <w:rPr>
          <w:b/>
          <w:bCs/>
          <w:color w:val="2E6DA4"/>
          <w:sz w:val="24"/>
          <w:szCs w:val="24"/>
        </w:rPr>
        <w:t xml:space="preserve">4.1.4 Union (∪), Difference (−), Intersection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Operator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Symbol</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What It Returns</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Compatibility Rule</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Union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All tuples in R1 OR R2 (or both). Duplicates eliminated.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Same degree AND same attribute domains. (Union-compatible)</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Difference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Tuples in R1 that are NOT in R2.</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Same degree AND same attribute domains.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Intersection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Tuples in BOTH R1 AND R2.</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Same degree AND same attribute domains. Derived: R1 ∩ R2 = R1 − (R1 − R2)</w:t>
            </w:r>
          </w:p>
        </w:tc>
      </w:tr>
    </w:tbl>
    <w:p>
      <w:pPr>
        <w:spacing w:after="0" w:before="80"/>
      </w:pPr>
      <w:r>
        <w:rPr>
          <w:sz w:val="22"/>
          <w:szCs w:val="22"/>
        </w:rPr>
        <w:t xml:space="preserve"> </w:t>
      </w:r>
    </w:p>
    <w:p>
      <w:pPr>
        <w:pStyle w:val="Heading3"/>
        <w:spacing w:after="80" w:before="240"/>
      </w:pPr>
      <w:r>
        <w:rPr>
          <w:b/>
          <w:bCs/>
          <w:color w:val="2E6DA4"/>
          <w:sz w:val="24"/>
          <w:szCs w:val="24"/>
        </w:rPr>
        <w:t xml:space="preserve">4.1.5 Rename (ρ — rho)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Rename Operator — Disambiguation</w:t>
            </w:r>
          </w:p>
          <w:p>
            <w:pPr>
              <w:pStyle w:val="Normal"/>
              <w:spacing w:after="60" w:before="60"/>
            </w:pPr>
            <w:r>
              <w:rPr>
                <w:b/>
                <w:bCs/>
                <w:sz w:val="22"/>
                <w:szCs w:val="22"/>
              </w:rPr>
              <w:t xml:space="preserve">Three forms:</w:t>
            </w:r>
          </w:p>
          <w:p>
            <w:pPr>
              <w:pStyle w:val="ListParagraph"/>
              <w:numPr>
                <w:ilvl w:val="0"/>
                <w:numId w:val="2"/>
              </w:numPr>
              <w:spacing w:after="40" w:before="40"/>
            </w:pPr>
            <w:r>
              <w:rPr>
                <w:rFonts w:ascii="Courier New" w:cs="Courier New" w:eastAsia="Courier New" w:hAnsi="Courier New"/>
                <w:b/>
                <w:bCs/>
                <w:color w:val="8B0000"/>
                <w:sz w:val="22"/>
                <w:szCs w:val="22"/>
              </w:rPr>
              <w:t xml:space="preserve">ρ_R(A1,A2,...An) (E)</w:t>
            </w:r>
            <w:r>
              <w:rPr>
                <w:sz w:val="22"/>
                <w:szCs w:val="22"/>
              </w:rPr>
              <w:t xml:space="preserve"> — Renames both the relation (to R) AND its attributes (to A1, A2, ...)</w:t>
            </w:r>
          </w:p>
          <w:p>
            <w:pPr>
              <w:pStyle w:val="ListParagraph"/>
              <w:numPr>
                <w:ilvl w:val="0"/>
                <w:numId w:val="2"/>
              </w:numPr>
              <w:spacing w:after="40" w:before="40"/>
            </w:pPr>
            <w:r>
              <w:rPr>
                <w:rFonts w:ascii="Courier New" w:cs="Courier New" w:eastAsia="Courier New" w:hAnsi="Courier New"/>
                <w:b/>
                <w:bCs/>
                <w:color w:val="8B0000"/>
                <w:sz w:val="22"/>
                <w:szCs w:val="22"/>
              </w:rPr>
              <w:t xml:space="preserve">ρ_R (E)</w:t>
            </w:r>
            <w:r>
              <w:rPr>
                <w:sz w:val="22"/>
                <w:szCs w:val="22"/>
              </w:rPr>
              <w:t xml:space="preserve"> — Renames just the relation name to R.</w:t>
            </w:r>
          </w:p>
          <w:p>
            <w:pPr>
              <w:pStyle w:val="ListParagraph"/>
              <w:numPr>
                <w:ilvl w:val="0"/>
                <w:numId w:val="2"/>
              </w:numPr>
              <w:spacing w:after="40" w:before="40"/>
            </w:pPr>
            <w:r>
              <w:rPr>
                <w:rFonts w:ascii="Courier New" w:cs="Courier New" w:eastAsia="Courier New" w:hAnsi="Courier New"/>
                <w:b/>
                <w:bCs/>
                <w:color w:val="8B0000"/>
                <w:sz w:val="22"/>
                <w:szCs w:val="22"/>
              </w:rPr>
              <w:t xml:space="preserve">ρ_(A1,A2,...An) (E)</w:t>
            </w:r>
            <w:r>
              <w:rPr>
                <w:sz w:val="22"/>
                <w:szCs w:val="22"/>
              </w:rPr>
              <w:t xml:space="preserve"> — Renames just the attribute names.</w:t>
            </w:r>
          </w:p>
          <w:p>
            <w:pPr>
              <w:pStyle w:val="Normal"/>
              <w:spacing w:after="60" w:before="60"/>
            </w:pPr>
            <w:r>
              <w:rPr>
                <w:b/>
                <w:bCs/>
                <w:sz w:val="22"/>
                <w:szCs w:val="22"/>
              </w:rPr>
              <w:t xml:space="preserve">Why it's NECESSARY (not optional): </w:t>
            </w:r>
            <w:r>
              <w:rPr>
                <w:sz w:val="22"/>
                <w:szCs w:val="22"/>
              </w:rPr>
              <w:t xml:space="preserve">Self-joins. If you need to join a relation with itself, you MUST give two different names to the two copies, or every attribute name becomes ambiguous.</w:t>
            </w:r>
          </w:p>
          <w:p>
            <w:pPr>
              <w:pStyle w:val="Normal"/>
              <w:spacing w:after="60" w:before="60"/>
            </w:pPr>
            <w:r>
              <w:rPr>
                <w:b/>
                <w:bCs/>
                <w:sz w:val="22"/>
                <w:szCs w:val="22"/>
              </w:rPr>
              <w:t xml:space="preserve">Classic Exam Example — Pairs of Universities in Same City:</w:t>
            </w:r>
          </w:p>
          <w:p>
            <w:pPr>
              <w:pStyle w:val="Normal"/>
              <w:spacing w:after="60" w:before="60"/>
            </w:pPr>
            <w:r>
              <w:rPr>
                <w:rFonts w:ascii="Courier New" w:cs="Courier New" w:eastAsia="Courier New" w:hAnsi="Courier New"/>
                <w:sz w:val="20"/>
                <w:szCs w:val="20"/>
                <w:highlight w:val="yellow"/>
              </w:rPr>
              <w:t xml:space="preserve">∏_n1,n2 (σ_n1&lt;n2 (ρ_U1(n1,c,e1)(University) ⋈ ρ_U2(n2,c,e2)(University)))</w:t>
            </w:r>
          </w:p>
          <w:p>
            <w:pPr>
              <w:pStyle w:val="Normal"/>
              <w:spacing w:after="60" w:before="60"/>
            </w:pPr>
            <w:r>
              <w:rPr>
                <w:sz w:val="22"/>
                <w:szCs w:val="22"/>
              </w:rPr>
              <w:t xml:space="preserve">Explanation: We rename University twice — once as U1(n1,c,e1) and once as U2(n2,c,e2). Both have the city column renamed to "c", so the Natural Join automatically enforces c=c (same city). The σ_n1&lt;n2 eliminates (A,B) and (B,A) duplicates by requiring alphabetical order.</w:t>
            </w:r>
          </w:p>
        </w:tc>
      </w:tr>
    </w:tbl>
    <w:p>
      <w:pPr>
        <w:spacing w:after="0" w:before="80"/>
      </w:pPr>
      <w:r>
        <w:rPr>
          <w:sz w:val="22"/>
          <w:szCs w:val="22"/>
        </w:rPr>
        <w:t xml:space="preserve"> </w:t>
      </w:r>
    </w:p>
    <w:p>
      <w:pPr>
        <w:pStyle w:val="Heading2"/>
        <w:spacing w:after="120" w:before="360"/>
      </w:pPr>
      <w:r>
        <w:rPr>
          <w:b/>
          <w:bCs/>
          <w:color w:val="2E6DA4"/>
          <w:sz w:val="28"/>
          <w:szCs w:val="28"/>
        </w:rPr>
        <w:t xml:space="preserve">4.2 Derived / Abbreviated Operators</w:t>
      </w:r>
    </w:p>
    <w:p>
      <w:pPr>
        <w:pStyle w:val="Heading3"/>
        <w:spacing w:after="80" w:before="240"/>
      </w:pPr>
      <w:r>
        <w:rPr>
          <w:b/>
          <w:bCs/>
          <w:color w:val="2E6DA4"/>
          <w:sz w:val="24"/>
          <w:szCs w:val="24"/>
        </w:rPr>
        <w:t xml:space="preserve">4.2.1 Natural Join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Natural Join — The Intelligent Combiner</w:t>
            </w:r>
          </w:p>
          <w:p>
            <w:pPr>
              <w:pStyle w:val="Normal"/>
              <w:spacing w:after="60" w:before="60"/>
            </w:pPr>
            <w:r>
              <w:rPr>
                <w:b/>
                <w:bCs/>
                <w:sz w:val="22"/>
                <w:szCs w:val="22"/>
              </w:rPr>
              <w:t xml:space="preserve">Syntax: </w:t>
            </w:r>
            <w:r>
              <w:rPr>
                <w:rFonts w:ascii="Courier New" w:cs="Courier New" w:eastAsia="Courier New" w:hAnsi="Courier New"/>
                <w:b/>
                <w:bCs/>
                <w:color w:val="8B0000"/>
                <w:sz w:val="22"/>
                <w:szCs w:val="22"/>
              </w:rPr>
              <w:t xml:space="preserve">R1 ⋈ R2</w:t>
            </w:r>
          </w:p>
          <w:p>
            <w:pPr>
              <w:pStyle w:val="Normal"/>
              <w:spacing w:after="60" w:before="60"/>
            </w:pPr>
            <w:r>
              <w:rPr>
                <w:b/>
                <w:bCs/>
                <w:sz w:val="22"/>
                <w:szCs w:val="22"/>
              </w:rPr>
              <w:t xml:space="preserve">Formal definition: </w:t>
            </w:r>
            <w:r>
              <w:rPr>
                <w:rFonts w:ascii="Courier New" w:cs="Courier New" w:eastAsia="Courier New" w:hAnsi="Courier New"/>
                <w:b/>
                <w:bCs/>
                <w:color w:val="8B0000"/>
                <w:sz w:val="22"/>
                <w:szCs w:val="22"/>
              </w:rPr>
              <w:t xml:space="preserve">R1 ⋈ R2 = ∏_(unique attrs) (σ_(equal on common attrs) (R1 × R2))</w:t>
            </w:r>
          </w:p>
          <w:p>
            <w:pPr>
              <w:pStyle w:val="Normal"/>
              <w:spacing w:after="60" w:before="60"/>
            </w:pPr>
            <w:r>
              <w:rPr>
                <w:b/>
                <w:bCs/>
                <w:sz w:val="22"/>
                <w:szCs w:val="22"/>
              </w:rPr>
              <w:t xml:space="preserve">What it does — 3 steps automatically:</w:t>
            </w:r>
          </w:p>
          <w:p>
            <w:pPr>
              <w:pStyle w:val="ListParagraph"/>
              <w:numPr>
                <w:ilvl w:val="0"/>
                <w:numId w:val="3"/>
              </w:numPr>
              <w:spacing w:after="40" w:before="40"/>
            </w:pPr>
            <w:r>
              <w:rPr>
                <w:sz w:val="22"/>
                <w:szCs w:val="22"/>
              </w:rPr>
              <w:t xml:space="preserve">Performs a cross product of R1 and R2.</w:t>
            </w:r>
          </w:p>
          <w:p>
            <w:pPr>
              <w:pStyle w:val="ListParagraph"/>
              <w:numPr>
                <w:ilvl w:val="0"/>
                <w:numId w:val="3"/>
              </w:numPr>
              <w:spacing w:after="40" w:before="40"/>
            </w:pPr>
            <w:r>
              <w:rPr>
                <w:sz w:val="22"/>
                <w:szCs w:val="22"/>
              </w:rPr>
              <w:t xml:space="preserve">Enforces EQUALITY on ALL attributes that share the same name in both relations.</w:t>
            </w:r>
          </w:p>
          <w:p>
            <w:pPr>
              <w:pStyle w:val="ListParagraph"/>
              <w:numPr>
                <w:ilvl w:val="0"/>
                <w:numId w:val="3"/>
              </w:numPr>
              <w:spacing w:after="40" w:before="40"/>
            </w:pPr>
            <w:r>
              <w:rPr>
                <w:sz w:val="22"/>
                <w:szCs w:val="22"/>
              </w:rPr>
              <w:t xml:space="preserve">Eliminates DUPLICATE COLUMNS (keeps only one copy of each shared attribute).</w:t>
            </w:r>
          </w:p>
          <w:p>
            <w:pPr>
              <w:pStyle w:val="Normal"/>
              <w:spacing w:after="60" w:before="60"/>
            </w:pPr>
            <w:r>
              <w:rPr>
                <w:b/>
                <w:bCs/>
                <w:sz w:val="22"/>
                <w:szCs w:val="22"/>
              </w:rPr>
              <w:t xml:space="preserve">Why use it instead of Cross Product + Select: </w:t>
            </w:r>
            <w:r>
              <w:rPr>
                <w:sz w:val="22"/>
                <w:szCs w:val="22"/>
              </w:rPr>
              <w:t xml:space="preserve">It's cleaner, shorter, and lets the DBMS optimizer choose the most efficient implementation. No need to write "Student.sID = Apply.sID" manually — the Natural Join handles it because both have an attribute named sID.</w:t>
            </w:r>
          </w:p>
          <w:p>
            <w:pPr>
              <w:pStyle w:val="Normal"/>
              <w:spacing w:after="60" w:before="60"/>
            </w:pPr>
            <w:r>
              <w:rPr>
                <w:b/>
                <w:bCs/>
                <w:sz w:val="22"/>
                <w:szCs w:val="22"/>
              </w:rPr>
              <w:t xml:space="preserve">Example: </w:t>
            </w:r>
            <w:r>
              <w:rPr>
                <w:sz w:val="22"/>
                <w:szCs w:val="22"/>
              </w:rPr>
              <w:t xml:space="preserve">Names and GPAs of students with HS&gt;1000 who applied to CS and were rejected:</w:t>
            </w:r>
          </w:p>
          <w:p>
            <w:pPr>
              <w:pStyle w:val="Normal"/>
              <w:spacing w:after="60" w:before="60"/>
            </w:pPr>
            <w:r>
              <w:rPr>
                <w:rFonts w:ascii="Courier New" w:cs="Courier New" w:eastAsia="Courier New" w:hAnsi="Courier New"/>
                <w:sz w:val="20"/>
                <w:szCs w:val="20"/>
                <w:highlight w:val="yellow"/>
              </w:rPr>
              <w:t xml:space="preserve">∏_sName,GPA (σ_HS&gt;1000 ∧ major="CS" ∧ dec="No" (Student ⋈ Apply))</w:t>
            </w:r>
          </w:p>
          <w:p>
            <w:pPr>
              <w:pStyle w:val="Normal"/>
              <w:spacing w:after="60" w:before="60"/>
            </w:pPr>
            <w:r>
              <w:rPr>
                <w:b/>
                <w:bCs/>
                <w:sz w:val="22"/>
                <w:szCs w:val="22"/>
              </w:rPr>
              <w:t xml:space="preserve">Three-way join: </w:t>
            </w:r>
            <w:r>
              <w:rPr>
                <w:sz w:val="22"/>
                <w:szCs w:val="22"/>
              </w:rPr>
              <w:t xml:space="preserve">Natural join is associative — chain as many as needed:</w:t>
            </w:r>
          </w:p>
          <w:p>
            <w:pPr>
              <w:pStyle w:val="Normal"/>
              <w:spacing w:after="60" w:before="60"/>
            </w:pPr>
            <w:r>
              <w:rPr>
                <w:rFonts w:ascii="Courier New" w:cs="Courier New" w:eastAsia="Courier New" w:hAnsi="Courier New"/>
                <w:sz w:val="20"/>
                <w:szCs w:val="20"/>
                <w:highlight w:val="yellow"/>
              </w:rPr>
              <w:t xml:space="preserve">∏_sName,GPA (σ_enr&gt;20000 ∧ HS&gt;1000 ∧ major="CS" ∧ dec="No" (Student ⋈ Apply ⋈ University))</w:t>
            </w:r>
          </w:p>
          <w:p>
            <w:pPr>
              <w:pStyle w:val="Normal"/>
              <w:spacing w:after="60" w:before="60"/>
            </w:pPr>
            <w:r>
              <w:rPr>
                <w:b/>
                <w:bCs/>
                <w:sz w:val="22"/>
                <w:szCs w:val="22"/>
              </w:rPr>
              <w:t xml:space="preserve">Danger: </w:t>
            </w:r>
            <w:r>
              <w:rPr>
                <w:sz w:val="22"/>
                <w:szCs w:val="22"/>
              </w:rPr>
              <w:t xml:space="preserve">If two relations share an attribute name that is NOT a join attribute (just coincidentally named the same), the Natural Join will incorrectly enforce equality on it. Always check attribute names.</w:t>
            </w:r>
          </w:p>
        </w:tc>
      </w:tr>
    </w:tbl>
    <w:p>
      <w:pPr>
        <w:spacing w:after="0" w:before="80"/>
      </w:pPr>
      <w:r>
        <w:rPr>
          <w:sz w:val="22"/>
          <w:szCs w:val="22"/>
        </w:rPr>
        <w:t xml:space="preserve"> </w:t>
      </w:r>
    </w:p>
    <w:p>
      <w:pPr>
        <w:pStyle w:val="Heading3"/>
        <w:spacing w:after="80" w:before="240"/>
      </w:pPr>
      <w:r>
        <w:rPr>
          <w:b/>
          <w:bCs/>
          <w:color w:val="2E6DA4"/>
          <w:sz w:val="24"/>
          <w:szCs w:val="24"/>
        </w:rPr>
        <w:t xml:space="preserve">4.2.2 Theta Join (⋈_θ)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Theta Join — The General Join</w:t>
            </w:r>
          </w:p>
          <w:p>
            <w:pPr>
              <w:pStyle w:val="Normal"/>
              <w:spacing w:after="60" w:before="60"/>
            </w:pPr>
            <w:r>
              <w:rPr>
                <w:b/>
                <w:bCs/>
                <w:sz w:val="22"/>
                <w:szCs w:val="22"/>
              </w:rPr>
              <w:t xml:space="preserve">Syntax: </w:t>
            </w:r>
            <w:r>
              <w:rPr>
                <w:rFonts w:ascii="Courier New" w:cs="Courier New" w:eastAsia="Courier New" w:hAnsi="Courier New"/>
                <w:b/>
                <w:bCs/>
                <w:color w:val="8B0000"/>
                <w:sz w:val="22"/>
                <w:szCs w:val="22"/>
              </w:rPr>
              <w:t xml:space="preserve">R1 ⋈_θ R2</w:t>
            </w:r>
          </w:p>
          <w:p>
            <w:pPr>
              <w:pStyle w:val="Normal"/>
              <w:spacing w:after="60" w:before="60"/>
            </w:pPr>
            <w:r>
              <w:rPr>
                <w:b/>
                <w:bCs/>
                <w:sz w:val="22"/>
                <w:szCs w:val="22"/>
              </w:rPr>
              <w:t xml:space="preserve">Formal definition: </w:t>
            </w:r>
            <w:r>
              <w:rPr>
                <w:rFonts w:ascii="Courier New" w:cs="Courier New" w:eastAsia="Courier New" w:hAnsi="Courier New"/>
                <w:b/>
                <w:bCs/>
                <w:color w:val="8B0000"/>
                <w:sz w:val="22"/>
                <w:szCs w:val="22"/>
              </w:rPr>
              <w:t xml:space="preserve">R1 ⋈_θ R2 = σ_θ (R1 × R2)</w:t>
            </w:r>
          </w:p>
          <w:p>
            <w:pPr>
              <w:pStyle w:val="Normal"/>
              <w:spacing w:after="60" w:before="60"/>
            </w:pPr>
            <w:r>
              <w:rPr>
                <w:b/>
                <w:bCs/>
                <w:sz w:val="22"/>
                <w:szCs w:val="22"/>
              </w:rPr>
              <w:t xml:space="preserve">What it does: </w:t>
            </w:r>
            <w:r>
              <w:rPr>
                <w:sz w:val="22"/>
                <w:szCs w:val="22"/>
              </w:rPr>
              <w:t xml:space="preserve">Cross product + a condition θ. The condition can be ANY comparison (=, ≠, &lt;, &gt;, ≤, ≥). This is the join that database systems actually implement internally.</w:t>
            </w:r>
          </w:p>
          <w:p>
            <w:pPr>
              <w:pStyle w:val="Normal"/>
              <w:spacing w:after="60" w:before="60"/>
            </w:pPr>
            <w:r>
              <w:rPr>
                <w:b/>
                <w:bCs/>
                <w:sz w:val="22"/>
                <w:szCs w:val="22"/>
              </w:rPr>
              <w:t xml:space="preserve">Why "term join often means theta join": </w:t>
            </w:r>
            <w:r>
              <w:rPr>
                <w:sz w:val="22"/>
                <w:szCs w:val="22"/>
              </w:rPr>
              <w:t xml:space="preserve">When a DBA says "join two tables", they almost always mean a theta join — cross product filtered by a condition, typically equality on matching IDs.</w:t>
            </w:r>
          </w:p>
          <w:p>
            <w:pPr>
              <w:pStyle w:val="Normal"/>
              <w:spacing w:after="60" w:before="60"/>
            </w:pPr>
            <w:r>
              <w:rPr>
                <w:b/>
                <w:bCs/>
                <w:sz w:val="22"/>
                <w:szCs w:val="22"/>
              </w:rPr>
              <w:t xml:space="preserve">Equi Join: </w:t>
            </w:r>
            <w:r>
              <w:rPr>
                <w:sz w:val="22"/>
                <w:szCs w:val="22"/>
              </w:rPr>
              <w:t xml:space="preserve">A theta join where θ uses only equality (=). Result contains duplicate columns unlike Natural Join.</w:t>
            </w:r>
          </w:p>
          <w:p>
            <w:pPr>
              <w:pStyle w:val="Normal"/>
              <w:spacing w:after="60" w:before="60"/>
            </w:pPr>
            <w:r>
              <w:rPr>
                <w:b/>
                <w:bCs/>
                <w:sz w:val="22"/>
                <w:szCs w:val="22"/>
              </w:rPr>
              <w:t xml:space="preserve">Expressive power: </w:t>
            </w:r>
            <w:r>
              <w:rPr>
                <w:sz w:val="22"/>
                <w:szCs w:val="22"/>
              </w:rPr>
              <w:t xml:space="preserve">Theta join does NOT add expressive power — everything it does can be expressed with σ and ×. It is purely a shorthand and performance optimization hint.</w:t>
            </w:r>
          </w:p>
        </w:tc>
      </w:tr>
    </w:tbl>
    <w:p>
      <w:pPr>
        <w:spacing w:after="0" w:before="80"/>
      </w:pPr>
      <w:r>
        <w:rPr>
          <w:sz w:val="22"/>
          <w:szCs w:val="22"/>
        </w:rPr>
        <w:t xml:space="preserve"> </w:t>
      </w:r>
    </w:p>
    <w:p>
      <w:pPr>
        <w:pStyle w:val="Heading2"/>
        <w:spacing w:after="120" w:before="360"/>
      </w:pPr>
      <w:r>
        <w:rPr>
          <w:b/>
          <w:bCs/>
          <w:color w:val="2E6DA4"/>
          <w:sz w:val="28"/>
          <w:szCs w:val="28"/>
        </w:rPr>
        <w:t xml:space="preserve">4.3 Division Operator (÷)</w:t>
      </w:r>
    </w:p>
    <w:p>
      <w:pPr>
        <w:pStyle w:val="Normal"/>
        <w:spacing w:after="60" w:before="60"/>
      </w:pP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4.4 Aggregate and Grouping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Aggregate Functions in Relational Algebra</w:t>
            </w:r>
          </w:p>
          <w:p>
            <w:pPr>
              <w:pStyle w:val="Normal"/>
              <w:spacing w:after="60" w:before="60"/>
            </w:pPr>
            <w:r>
              <w:rPr>
                <w:b/>
                <w:bCs/>
                <w:sz w:val="22"/>
                <w:szCs w:val="22"/>
              </w:rPr>
              <w:t xml:space="preserve">Aggregate: </w:t>
            </w:r>
            <w:r>
              <w:rPr>
                <w:rFonts w:ascii="Courier New" w:cs="Courier New" w:eastAsia="Courier New" w:hAnsi="Courier New"/>
                <w:b/>
                <w:bCs/>
                <w:color w:val="8B0000"/>
                <w:sz w:val="22"/>
                <w:szCs w:val="22"/>
              </w:rPr>
              <w:t xml:space="preserve">AL(R)</w:t>
            </w:r>
            <w:r>
              <w:rPr>
                <w:sz w:val="22"/>
                <w:szCs w:val="22"/>
              </w:rPr>
              <w:t xml:space="preserve"> — Applies aggregate function list AL to the entire relation R.</w:t>
            </w:r>
          </w:p>
          <w:p>
            <w:pPr>
              <w:pStyle w:val="Normal"/>
              <w:spacing w:after="60" w:before="60"/>
            </w:pPr>
            <w:r>
              <w:rPr>
                <w:b/>
                <w:bCs/>
                <w:sz w:val="22"/>
                <w:szCs w:val="22"/>
              </w:rPr>
              <w:t xml:space="preserve">Aggregate functions: </w:t>
            </w:r>
            <w:r>
              <w:rPr>
                <w:sz w:val="22"/>
                <w:szCs w:val="22"/>
              </w:rPr>
              <w:t xml:space="preserve">COUNT, SUM, AVG, MIN, MAX.</w:t>
            </w:r>
          </w:p>
          <w:p>
            <w:pPr>
              <w:pStyle w:val="Normal"/>
              <w:spacing w:after="60" w:before="60"/>
            </w:pPr>
            <w:r>
              <w:rPr>
                <w:b/>
                <w:bCs/>
                <w:sz w:val="22"/>
                <w:szCs w:val="22"/>
              </w:rPr>
              <w:t xml:space="preserve">Grouping: </w:t>
            </w:r>
            <w:r>
              <w:rPr>
                <w:rFonts w:ascii="Courier New" w:cs="Courier New" w:eastAsia="Courier New" w:hAnsi="Courier New"/>
                <w:b/>
                <w:bCs/>
                <w:color w:val="8B0000"/>
                <w:sz w:val="22"/>
                <w:szCs w:val="22"/>
              </w:rPr>
              <w:t xml:space="preserve">GA AL(R)</w:t>
            </w:r>
            <w:r>
              <w:rPr>
                <w:sz w:val="22"/>
                <w:szCs w:val="22"/>
              </w:rPr>
              <w:t xml:space="preserve"> — Groups tuples of R by grouping attributes GA, then applies AL to each group.</w:t>
            </w:r>
          </w:p>
          <w:p>
            <w:pPr>
              <w:pStyle w:val="Normal"/>
              <w:spacing w:after="60" w:before="60"/>
            </w:pPr>
            <w:r>
              <w:rPr>
                <w:b/>
                <w:bCs/>
                <w:sz w:val="22"/>
                <w:szCs w:val="22"/>
              </w:rPr>
              <w:t xml:space="preserve">Example: </w:t>
            </w:r>
            <w:r>
              <w:rPr>
                <w:sz w:val="22"/>
                <w:szCs w:val="22"/>
              </w:rPr>
              <w:t xml:space="preserve">Count staff and sum salaries per branch:</w:t>
            </w:r>
          </w:p>
          <w:p>
            <w:pPr>
              <w:pStyle w:val="Normal"/>
              <w:spacing w:after="60" w:before="60"/>
            </w:pPr>
            <w:r>
              <w:rPr>
                <w:rFonts w:ascii="Courier New" w:cs="Courier New" w:eastAsia="Courier New" w:hAnsi="Courier New"/>
                <w:sz w:val="20"/>
                <w:szCs w:val="20"/>
                <w:highlight w:val="yellow"/>
              </w:rPr>
              <w:t xml:space="preserve">R(branchNo, myCount, mySum) ← branchNo COUNT staffNo, SUM salary (Staff)</w:t>
            </w:r>
          </w:p>
          <w:p>
            <w:pPr>
              <w:pStyle w:val="Normal"/>
              <w:spacing w:after="60" w:before="60"/>
            </w:pPr>
            <w:r>
              <w:rPr>
                <w:b/>
                <w:bCs/>
                <w:sz w:val="22"/>
                <w:szCs w:val="22"/>
              </w:rPr>
              <w:t xml:space="preserve">SQL equivalent: </w:t>
            </w:r>
            <w:r>
              <w:rPr>
                <w:rFonts w:ascii="Courier New" w:cs="Courier New" w:eastAsia="Courier New" w:hAnsi="Courier New"/>
                <w:sz w:val="20"/>
                <w:szCs w:val="20"/>
                <w:highlight w:val="yellow"/>
              </w:rPr>
              <w:t xml:space="preserve">SELECT branchNo, COUNT(staffNo), SUM(salary) FROM Staff GROUP BY branchNo</w:t>
            </w:r>
          </w:p>
        </w:tc>
      </w:tr>
    </w:tbl>
    <w:p>
      <w:pPr>
        <w:spacing w:after="0" w:before="80"/>
      </w:pPr>
      <w:r>
        <w:rPr>
          <w:sz w:val="22"/>
          <w:szCs w:val="22"/>
        </w:rPr>
        <w:t xml:space="preserve"> </w:t>
      </w:r>
    </w:p>
    <w:p>
      <w:pPr>
        <w:pStyle w:val="Heading2"/>
        <w:spacing w:after="120" w:before="360"/>
      </w:pPr>
      <w:r>
        <w:rPr>
          <w:b/>
          <w:bCs/>
          <w:color w:val="2E6DA4"/>
          <w:sz w:val="28"/>
          <w:szCs w:val="28"/>
        </w:rPr>
        <w:t xml:space="preserve">4.5 Relational Algebra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200"/>
        <w:gridCol w:w="2100"/>
        <w:gridCol w:w="23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Operator</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Symbol</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Type</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SQL Equivalent</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Hidden Purpose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Selection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σ_c (R)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Core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WHERE c</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Filter rows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Projection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∏_A1..An (R)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Core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SELECT A1..An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Filter columns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Cross Product</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Core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FROM R1, R2</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Combine all rows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Union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Core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UNION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All rows from both</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Difference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Core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EXCEPT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Rows in R1 not R2</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Rename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ρ (E)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Core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AS alias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Rename for self-joins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Natural Join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Derived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NATURAL JOIN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Smart combine on shared attrs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Theta Join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⋈_θ R2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Derived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JOIN ON condition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Combine with any condition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Intersection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Derived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INTERSECT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Common rows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Division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R1 ÷ R2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Derived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 direct equivalent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"For all" queries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Aggregate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AL(R)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Extended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COUNT/SUM/AVG/MIN/MAX</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Statistical summaries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Grouping</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GA AL(R)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Extended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GROUP BY</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Stats per group</w:t>
            </w:r>
          </w:p>
        </w:tc>
      </w:tr>
    </w:tbl>
    <w:p>
      <w:r>
        <w:br w:type="page"/>
      </w:r>
    </w:p>
    <w:p>
      <w:pPr>
        <w:pStyle w:val="Heading1"/>
        <w:pBdr>
          <w:bottom w:val="single" w:color="1F3864" w:sz="8" w:space="4"/>
        </w:pBdr>
        <w:spacing w:after="160" w:before="480"/>
      </w:pPr>
      <w:r>
        <w:rPr>
          <w:b/>
          <w:bCs/>
          <w:color w:val="1F3864"/>
          <w:sz w:val="34"/>
          <w:szCs w:val="34"/>
        </w:rPr>
        <w:t xml:space="preserve">PART V: DATA MODELING, DESIGN LIFECYCLE &amp; PHASES</w:t>
      </w: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5.1 What is a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DEFINITION: Data Model</w:t>
            </w:r>
          </w:p>
          <w:p>
            <w:pPr>
              <w:pStyle w:val="Normal"/>
              <w:spacing w:after="60" w:before="60"/>
            </w:pPr>
            <w:r>
              <w:rPr>
                <w:b/>
                <w:bCs/>
                <w:sz w:val="22"/>
                <w:szCs w:val="22"/>
              </w:rPr>
              <w:t xml:space="preserve">Data Model</w:t>
            </w:r>
            <w:r>
              <w:rPr>
                <w:sz w:val="22"/>
                <w:szCs w:val="22"/>
              </w:rPr>
              <w:t xml:space="preserve">: An integrated collection of concepts for describing DATA, RELATIONSHIPS between data, and CONSTRAINTS on the data in an organization.</w:t>
            </w:r>
          </w:p>
          <w:p>
            <w:pPr>
              <w:pStyle w:val="Normal"/>
              <w:spacing w:after="60" w:before="60"/>
            </w:pPr>
            <w:r>
              <w:rPr>
                <w:sz w:val="22"/>
                <w:szCs w:val="22"/>
              </w:rPr>
              <w:t xml:space="preserve">Three components of every data model:</w:t>
            </w:r>
          </w:p>
          <w:p>
            <w:pPr>
              <w:pStyle w:val="ListParagraph"/>
              <w:numPr>
                <w:ilvl w:val="0"/>
                <w:numId w:val="2"/>
              </w:numPr>
              <w:spacing w:after="40" w:before="40"/>
            </w:pPr>
            <w:r>
              <w:rPr>
                <w:b/>
                <w:bCs/>
                <w:sz w:val="22"/>
                <w:szCs w:val="22"/>
              </w:rPr>
              <w:t xml:space="preserve">Structural part: </w:t>
            </w:r>
            <w:r>
              <w:rPr>
                <w:sz w:val="22"/>
                <w:szCs w:val="22"/>
              </w:rPr>
              <w:t xml:space="preserve">Defines the constructs available (entities, relationships, attributes).</w:t>
            </w:r>
          </w:p>
          <w:p>
            <w:pPr>
              <w:pStyle w:val="ListParagraph"/>
              <w:numPr>
                <w:ilvl w:val="0"/>
                <w:numId w:val="2"/>
              </w:numPr>
              <w:spacing w:after="40" w:before="40"/>
            </w:pPr>
            <w:r>
              <w:rPr>
                <w:b/>
                <w:bCs/>
                <w:sz w:val="22"/>
                <w:szCs w:val="22"/>
              </w:rPr>
              <w:t xml:space="preserve">Manipulative part: </w:t>
            </w:r>
            <w:r>
              <w:rPr>
                <w:sz w:val="22"/>
                <w:szCs w:val="22"/>
              </w:rPr>
              <w:t xml:space="preserve">Defines what operations can be performed on the data.</w:t>
            </w:r>
          </w:p>
          <w:p>
            <w:pPr>
              <w:pStyle w:val="ListParagraph"/>
              <w:numPr>
                <w:ilvl w:val="0"/>
                <w:numId w:val="2"/>
              </w:numPr>
              <w:spacing w:after="40" w:before="40"/>
            </w:pPr>
            <w:r>
              <w:rPr>
                <w:b/>
                <w:bCs/>
                <w:sz w:val="22"/>
                <w:szCs w:val="22"/>
              </w:rPr>
              <w:t xml:space="preserve">Integrity rules: </w:t>
            </w:r>
            <w:r>
              <w:rPr>
                <w:sz w:val="22"/>
                <w:szCs w:val="22"/>
              </w:rPr>
              <w:t xml:space="preserve">Defines the constraints that keep data accurate and consistent.</w:t>
            </w:r>
          </w:p>
          <w:p>
            <w:pPr>
              <w:pStyle w:val="Normal"/>
              <w:spacing w:after="60" w:before="60"/>
            </w:pPr>
            <w:r>
              <w:rPr>
                <w:sz w:val="22"/>
                <w:szCs w:val="22"/>
              </w:rPr>
              <w:t xml:space="preserve"> </w:t>
            </w:r>
          </w:p>
          <w:p>
            <w:pPr>
              <w:pStyle w:val="Normal"/>
              <w:spacing w:after="60" w:before="60"/>
            </w:pPr>
            <w:r>
              <w:rPr>
                <w:b/>
                <w:bCs/>
                <w:sz w:val="22"/>
                <w:szCs w:val="22"/>
              </w:rPr>
              <w:t xml:space="preserve">Purpose: </w:t>
            </w:r>
            <w:r>
              <w:rPr>
                <w:sz w:val="22"/>
                <w:szCs w:val="22"/>
              </w:rPr>
              <w:t xml:space="preserve">To represent data in an understandable way — both for machines and for humans communicating requirements.</w:t>
            </w:r>
          </w:p>
          <w:p>
            <w:pPr>
              <w:pStyle w:val="Normal"/>
              <w:spacing w:after="60" w:before="60"/>
            </w:pPr>
            <w:r>
              <w:rPr>
                <w:b/>
                <w:bCs/>
                <w:sz w:val="22"/>
                <w:szCs w:val="22"/>
              </w:rPr>
              <w:t xml:space="preserve">Main purposes of data modeling:</w:t>
            </w:r>
          </w:p>
          <w:p>
            <w:pPr>
              <w:pStyle w:val="ListParagraph"/>
              <w:numPr>
                <w:ilvl w:val="0"/>
                <w:numId w:val="2"/>
              </w:numPr>
              <w:spacing w:after="40" w:before="40"/>
            </w:pPr>
            <w:r>
              <w:rPr>
                <w:sz w:val="22"/>
                <w:szCs w:val="22"/>
              </w:rPr>
              <w:t xml:space="preserve">Assist in understanding the MEANING (semantics) of data.</w:t>
            </w:r>
          </w:p>
          <w:p>
            <w:pPr>
              <w:pStyle w:val="ListParagraph"/>
              <w:numPr>
                <w:ilvl w:val="0"/>
                <w:numId w:val="2"/>
              </w:numPr>
              <w:spacing w:after="40" w:before="40"/>
            </w:pPr>
            <w:r>
              <w:rPr>
                <w:sz w:val="22"/>
                <w:szCs w:val="22"/>
              </w:rPr>
              <w:t xml:space="preserve">Facilitate communication about information requirements.</w:t>
            </w:r>
          </w:p>
        </w:tc>
      </w:tr>
    </w:tbl>
    <w:p>
      <w:pPr>
        <w:spacing w:after="0" w:before="80"/>
      </w:pPr>
      <w:r>
        <w:rPr>
          <w:sz w:val="22"/>
          <w:szCs w:val="22"/>
        </w:rPr>
        <w:t xml:space="preserve"> </w:t>
      </w:r>
    </w:p>
    <w:p>
      <w:pPr>
        <w:pStyle w:val="Heading2"/>
        <w:spacing w:after="120" w:before="360"/>
      </w:pPr>
      <w:r>
        <w:rPr>
          <w:b/>
          <w:bCs/>
          <w:color w:val="2E6DA4"/>
          <w:sz w:val="28"/>
          <w:szCs w:val="28"/>
        </w:rPr>
        <w:t xml:space="preserve">5.2 Types of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Models</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Key Characteristic</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Object-Based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Entity-Relationship (ER), Semantic, Functional, Object-Oriented</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Focus on entities and their relationships. Used at conceptual level. Easy for humans to understand.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Record-Based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Network, Hierarchical</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stored as fixed-format records organized in specific structures. Relational is the dominant standard.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Physical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Various storage models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Describes how data is stored on disk — files, indexes, access paths.</w:t>
            </w:r>
          </w:p>
        </w:tc>
      </w:tr>
    </w:tbl>
    <w:p>
      <w:pPr>
        <w:spacing w:after="0" w:before="80"/>
      </w:pPr>
      <w:r>
        <w:rPr>
          <w:sz w:val="22"/>
          <w:szCs w:val="22"/>
        </w:rPr>
        <w:t xml:space="preserve"> </w:t>
      </w:r>
    </w:p>
    <w:p>
      <w:pPr>
        <w:pStyle w:val="Heading2"/>
        <w:spacing w:after="120" w:before="360"/>
      </w:pPr>
      <w:r>
        <w:rPr>
          <w:b/>
          <w:bCs/>
          <w:color w:val="2E6DA4"/>
          <w:sz w:val="28"/>
          <w:szCs w:val="28"/>
        </w:rPr>
        <w:t xml:space="preserve">5.3 The Three Stages of Database Design —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AAAAAA" w:sz="1"/>
              <w:right w:val="single" w:color="AAAAAA" w:sz="1"/>
            </w:tcBorders>
            <w:shd w:fill="FFF3CD" w:val="clear"/>
            <w:tcMar>
              <w:top w:type="dxa" w:w="120"/>
              <w:left w:type="dxa" w:w="180"/>
              <w:bottom w:type="dxa" w:w="120"/>
              <w:right w:type="dxa" w:w="180"/>
            </w:tcMar>
          </w:tcPr>
          <w:p>
            <w:pPr>
              <w:spacing w:after="60" w:before="0"/>
            </w:pPr>
            <w:r>
              <w:rPr>
                <w:b/>
                <w:bCs/>
                <w:sz w:val="22"/>
                <w:szCs w:val="22"/>
              </w:rPr>
              <w:t xml:space="preserve">⚠️ EXAM CRITICAL: Q 3.1.1 — Phases of Database Design</w:t>
            </w:r>
          </w:p>
          <w:p>
            <w:pPr>
              <w:pStyle w:val="Normal"/>
              <w:spacing w:after="60" w:before="60"/>
            </w:pPr>
            <w:r>
              <w:rPr>
                <w:sz w:val="22"/>
                <w:szCs w:val="22"/>
              </w:rPr>
              <w:t xml:space="preserve">This is one of the most frequently examined topics. Know every phase, its purpose, inputs, and outputs.</w:t>
            </w:r>
          </w:p>
        </w:tc>
      </w:tr>
    </w:tbl>
    <w:p>
      <w:pPr>
        <w:spacing w:after="0" w:before="80"/>
      </w:pPr>
      <w:r>
        <w:rPr>
          <w:sz w:val="22"/>
          <w:szCs w:val="22"/>
        </w:rPr>
        <w:t xml:space="preserve"> </w:t>
      </w:r>
    </w:p>
    <w:p>
      <w:pPr>
        <w:pStyle w:val="Heading3"/>
        <w:spacing w:after="80" w:before="240"/>
      </w:pPr>
      <w:r>
        <w:rPr>
          <w:b/>
          <w:bCs/>
          <w:color w:val="2E6DA4"/>
          <w:sz w:val="24"/>
          <w:szCs w:val="24"/>
        </w:rPr>
        <w:t xml:space="preserve">Phase 1: Conceptual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CONCEPTUAL DESIGN — The "WHAT" Phase</w:t>
            </w:r>
          </w:p>
          <w:p>
            <w:pPr>
              <w:pStyle w:val="Normal"/>
              <w:spacing w:after="60" w:before="60"/>
            </w:pPr>
            <w:r>
              <w:rPr>
                <w:b/>
                <w:bCs/>
                <w:sz w:val="22"/>
                <w:szCs w:val="22"/>
              </w:rPr>
              <w:t xml:space="preserve">Goal: </w:t>
            </w:r>
            <w:r>
              <w:rPr>
                <w:sz w:val="22"/>
                <w:szCs w:val="22"/>
              </w:rPr>
              <w:t xml:space="preserve">Build a model of what data the organization needs, completely independent of any software, DBMS, or hardware.</w:t>
            </w:r>
          </w:p>
          <w:p>
            <w:pPr>
              <w:pStyle w:val="Normal"/>
              <w:spacing w:after="60" w:before="60"/>
            </w:pPr>
            <w:r>
              <w:rPr>
                <w:b/>
                <w:bCs/>
                <w:sz w:val="22"/>
                <w:szCs w:val="22"/>
              </w:rPr>
              <w:t xml:space="preserve">Primary Tool: </w:t>
            </w:r>
            <w:r>
              <w:rPr>
                <w:sz w:val="22"/>
                <w:szCs w:val="22"/>
              </w:rPr>
              <w:t xml:space="preserve">Entity-Relationship (ER) Model → produces an ER Diagram (ERD).</w:t>
            </w:r>
          </w:p>
          <w:p>
            <w:pPr>
              <w:pStyle w:val="Normal"/>
              <w:spacing w:after="60" w:before="60"/>
            </w:pPr>
            <w:r>
              <w:rPr>
                <w:b/>
                <w:bCs/>
                <w:sz w:val="22"/>
                <w:szCs w:val="22"/>
              </w:rPr>
              <w:t xml:space="preserve">Inputs:</w:t>
            </w:r>
          </w:p>
          <w:p>
            <w:pPr>
              <w:pStyle w:val="ListParagraph"/>
              <w:numPr>
                <w:ilvl w:val="0"/>
                <w:numId w:val="2"/>
              </w:numPr>
              <w:spacing w:after="40" w:before="40"/>
            </w:pPr>
            <w:r>
              <w:rPr>
                <w:sz w:val="22"/>
                <w:szCs w:val="22"/>
              </w:rPr>
              <w:t xml:space="preserve">Enterprise requirements specification (what the business needs).</w:t>
            </w:r>
          </w:p>
          <w:p>
            <w:pPr>
              <w:pStyle w:val="ListParagraph"/>
              <w:numPr>
                <w:ilvl w:val="0"/>
                <w:numId w:val="2"/>
              </w:numPr>
              <w:spacing w:after="40" w:before="40"/>
            </w:pPr>
            <w:r>
              <w:rPr>
                <w:sz w:val="22"/>
                <w:szCs w:val="22"/>
              </w:rPr>
              <w:t xml:space="preserve">Business rules defined by stakeholders.</w:t>
            </w:r>
          </w:p>
          <w:p>
            <w:pPr>
              <w:pStyle w:val="ListParagraph"/>
              <w:numPr>
                <w:ilvl w:val="0"/>
                <w:numId w:val="2"/>
              </w:numPr>
              <w:spacing w:after="40" w:before="40"/>
            </w:pPr>
            <w:r>
              <w:rPr>
                <w:sz w:val="22"/>
                <w:szCs w:val="22"/>
              </w:rPr>
              <w:t xml:space="preserve">Interviews with end users.</w:t>
            </w:r>
          </w:p>
          <w:p>
            <w:pPr>
              <w:pStyle w:val="Normal"/>
              <w:spacing w:after="60" w:before="60"/>
            </w:pPr>
            <w:r>
              <w:rPr>
                <w:b/>
                <w:bCs/>
                <w:sz w:val="22"/>
                <w:szCs w:val="22"/>
              </w:rPr>
              <w:t xml:space="preserve">Process:</w:t>
            </w:r>
          </w:p>
          <w:p>
            <w:pPr>
              <w:pStyle w:val="ListParagraph"/>
              <w:numPr>
                <w:ilvl w:val="0"/>
                <w:numId w:val="3"/>
              </w:numPr>
              <w:spacing w:after="40" w:before="40"/>
            </w:pPr>
            <w:r>
              <w:rPr>
                <w:sz w:val="22"/>
                <w:szCs w:val="22"/>
              </w:rPr>
              <w:t xml:space="preserve">Identify entity types (the "things" the organization tracks).</w:t>
            </w:r>
          </w:p>
          <w:p>
            <w:pPr>
              <w:pStyle w:val="ListParagraph"/>
              <w:numPr>
                <w:ilvl w:val="0"/>
                <w:numId w:val="3"/>
              </w:numPr>
              <w:spacing w:after="40" w:before="40"/>
            </w:pPr>
            <w:r>
              <w:rPr>
                <w:sz w:val="22"/>
                <w:szCs w:val="22"/>
              </w:rPr>
              <w:t xml:space="preserve">Identify relationship types between entities.</w:t>
            </w:r>
          </w:p>
          <w:p>
            <w:pPr>
              <w:pStyle w:val="ListParagraph"/>
              <w:numPr>
                <w:ilvl w:val="0"/>
                <w:numId w:val="3"/>
              </w:numPr>
              <w:spacing w:after="40" w:before="40"/>
            </w:pPr>
            <w:r>
              <w:rPr>
                <w:sz w:val="22"/>
                <w:szCs w:val="22"/>
              </w:rPr>
              <w:t xml:space="preserve">Identify attributes for entities and relationships.</w:t>
            </w:r>
          </w:p>
          <w:p>
            <w:pPr>
              <w:pStyle w:val="ListParagraph"/>
              <w:numPr>
                <w:ilvl w:val="0"/>
                <w:numId w:val="3"/>
              </w:numPr>
              <w:spacing w:after="40" w:before="40"/>
            </w:pPr>
            <w:r>
              <w:rPr>
                <w:sz w:val="22"/>
                <w:szCs w:val="22"/>
              </w:rPr>
              <w:t xml:space="preserve">Determine primary key attributes.</w:t>
            </w:r>
          </w:p>
          <w:p>
            <w:pPr>
              <w:pStyle w:val="ListParagraph"/>
              <w:numPr>
                <w:ilvl w:val="0"/>
                <w:numId w:val="3"/>
              </w:numPr>
              <w:spacing w:after="40" w:before="40"/>
            </w:pPr>
            <w:r>
              <w:rPr>
                <w:sz w:val="22"/>
                <w:szCs w:val="22"/>
              </w:rPr>
              <w:t xml:space="preserve">Determine multiplicity (1:1, 1:M, M:M) of each relationship.</w:t>
            </w:r>
          </w:p>
          <w:p>
            <w:pPr>
              <w:pStyle w:val="ListParagraph"/>
              <w:numPr>
                <w:ilvl w:val="0"/>
                <w:numId w:val="3"/>
              </w:numPr>
              <w:spacing w:after="40" w:before="40"/>
            </w:pPr>
            <w:r>
              <w:rPr>
                <w:sz w:val="22"/>
                <w:szCs w:val="22"/>
              </w:rPr>
              <w:t xml:space="preserve">Check for and resolve connection traps (fan traps, chasm traps).</w:t>
            </w:r>
          </w:p>
          <w:p>
            <w:pPr>
              <w:pStyle w:val="Normal"/>
              <w:spacing w:after="60" w:before="60"/>
            </w:pPr>
            <w:r>
              <w:rPr>
                <w:b/>
                <w:bCs/>
                <w:sz w:val="22"/>
                <w:szCs w:val="22"/>
              </w:rPr>
              <w:t xml:space="preserve">Outputs:</w:t>
            </w:r>
          </w:p>
          <w:p>
            <w:pPr>
              <w:pStyle w:val="ListParagraph"/>
              <w:numPr>
                <w:ilvl w:val="0"/>
                <w:numId w:val="2"/>
              </w:numPr>
              <w:spacing w:after="40" w:before="40"/>
            </w:pPr>
            <w:r>
              <w:rPr>
                <w:b/>
                <w:bCs/>
                <w:sz w:val="22"/>
                <w:szCs w:val="22"/>
              </w:rPr>
              <w:t xml:space="preserve">ER Diagram (ERD): </w:t>
            </w:r>
            <w:r>
              <w:rPr>
                <w:sz w:val="22"/>
                <w:szCs w:val="22"/>
              </w:rPr>
              <w:t xml:space="preserve">Visual model showing entities (rectangles), relationships (diamonds), attributes (ellipses), and cardinalities.</w:t>
            </w:r>
          </w:p>
          <w:p>
            <w:pPr>
              <w:pStyle w:val="ListParagraph"/>
              <w:numPr>
                <w:ilvl w:val="0"/>
                <w:numId w:val="2"/>
              </w:numPr>
              <w:spacing w:after="40" w:before="40"/>
            </w:pPr>
            <w:r>
              <w:rPr>
                <w:b/>
                <w:bCs/>
                <w:sz w:val="22"/>
                <w:szCs w:val="22"/>
              </w:rPr>
              <w:t xml:space="preserve">Data dictionary: </w:t>
            </w:r>
            <w:r>
              <w:rPr>
                <w:sz w:val="22"/>
                <w:szCs w:val="22"/>
              </w:rPr>
              <w:t xml:space="preserve">Textual description of all entities, attributes, and relationships.</w:t>
            </w:r>
          </w:p>
          <w:p>
            <w:pPr>
              <w:pStyle w:val="Normal"/>
              <w:spacing w:after="60" w:before="60"/>
            </w:pPr>
            <w:r>
              <w:rPr>
                <w:b/>
                <w:bCs/>
                <w:sz w:val="22"/>
                <w:szCs w:val="22"/>
              </w:rPr>
              <w:t xml:space="preserve">Key Characteristic: </w:t>
            </w:r>
            <w:r>
              <w:rPr>
                <w:sz w:val="22"/>
                <w:szCs w:val="22"/>
              </w:rPr>
              <w:t xml:space="preserve">This phase is IMPLEMENTATION-INDEPENDENT. It does not matter if you use Oracle, MySQL, or any DBMS — the conceptual model is the same.</w:t>
            </w:r>
          </w:p>
        </w:tc>
      </w:tr>
    </w:tbl>
    <w:p>
      <w:pPr>
        <w:spacing w:after="0" w:before="80"/>
      </w:pPr>
      <w:r>
        <w:rPr>
          <w:sz w:val="22"/>
          <w:szCs w:val="22"/>
        </w:rPr>
        <w:t xml:space="preserve"> </w:t>
      </w:r>
    </w:p>
    <w:p>
      <w:pPr>
        <w:pStyle w:val="Heading3"/>
        <w:spacing w:after="80" w:before="240"/>
      </w:pPr>
      <w:r>
        <w:rPr>
          <w:b/>
          <w:bCs/>
          <w:color w:val="2E6DA4"/>
          <w:sz w:val="24"/>
          <w:szCs w:val="24"/>
        </w:rPr>
        <w:t xml:space="preserve">Phase 2: Logical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LOGICAL DESIGN — The "STRUCTURE" Phase</w:t>
            </w:r>
          </w:p>
          <w:p>
            <w:pPr>
              <w:pStyle w:val="Normal"/>
              <w:spacing w:after="60" w:before="60"/>
            </w:pPr>
            <w:r>
              <w:rPr>
                <w:b/>
                <w:bCs/>
                <w:sz w:val="22"/>
                <w:szCs w:val="22"/>
              </w:rPr>
              <w:t xml:space="preserve">Goal: </w:t>
            </w:r>
            <w:r>
              <w:rPr>
                <w:sz w:val="22"/>
                <w:szCs w:val="22"/>
              </w:rPr>
              <w:t xml:space="preserve">Translate the conceptual ER model into the structures of a specific data model (almost always the Relational Model).</w:t>
            </w:r>
          </w:p>
          <w:p>
            <w:pPr>
              <w:pStyle w:val="Normal"/>
              <w:spacing w:after="60" w:before="60"/>
            </w:pPr>
            <w:r>
              <w:rPr>
                <w:b/>
                <w:bCs/>
                <w:sz w:val="22"/>
                <w:szCs w:val="22"/>
              </w:rPr>
              <w:t xml:space="preserve">Inputs:</w:t>
            </w:r>
          </w:p>
          <w:p>
            <w:pPr>
              <w:pStyle w:val="ListParagraph"/>
              <w:numPr>
                <w:ilvl w:val="0"/>
                <w:numId w:val="2"/>
              </w:numPr>
              <w:spacing w:after="40" w:before="40"/>
            </w:pPr>
            <w:r>
              <w:rPr>
                <w:sz w:val="22"/>
                <w:szCs w:val="22"/>
              </w:rPr>
              <w:t xml:space="preserve">ER Diagram from the Conceptual Design phase.</w:t>
            </w:r>
          </w:p>
          <w:p>
            <w:pPr>
              <w:pStyle w:val="ListParagraph"/>
              <w:numPr>
                <w:ilvl w:val="0"/>
                <w:numId w:val="2"/>
              </w:numPr>
              <w:spacing w:after="40" w:before="40"/>
            </w:pPr>
            <w:r>
              <w:rPr>
                <w:sz w:val="22"/>
                <w:szCs w:val="22"/>
              </w:rPr>
              <w:t xml:space="preserve">The choice of data model (relational, network, etc.).</w:t>
            </w:r>
          </w:p>
          <w:p>
            <w:pPr>
              <w:pStyle w:val="Normal"/>
              <w:spacing w:after="60" w:before="60"/>
            </w:pPr>
            <w:r>
              <w:rPr>
                <w:b/>
                <w:bCs/>
                <w:sz w:val="22"/>
                <w:szCs w:val="22"/>
              </w:rPr>
              <w:t xml:space="preserve">Process (ER-to-Relational Mapping — SEE SECTION 5.4 for FULL PROTOCOL):</w:t>
            </w:r>
          </w:p>
          <w:p>
            <w:pPr>
              <w:pStyle w:val="ListParagraph"/>
              <w:numPr>
                <w:ilvl w:val="0"/>
                <w:numId w:val="3"/>
              </w:numPr>
              <w:spacing w:after="40" w:before="40"/>
            </w:pPr>
            <w:r>
              <w:rPr>
                <w:sz w:val="22"/>
                <w:szCs w:val="22"/>
              </w:rPr>
              <w:t xml:space="preserve">Map strong entity types to relations (tables).</w:t>
            </w:r>
          </w:p>
          <w:p>
            <w:pPr>
              <w:pStyle w:val="ListParagraph"/>
              <w:numPr>
                <w:ilvl w:val="0"/>
                <w:numId w:val="3"/>
              </w:numPr>
              <w:spacing w:after="40" w:before="40"/>
            </w:pPr>
            <w:r>
              <w:rPr>
                <w:sz w:val="22"/>
                <w:szCs w:val="22"/>
              </w:rPr>
              <w:t xml:space="preserve">Map weak entity types — include the owner's PK as part of the PK.</w:t>
            </w:r>
          </w:p>
          <w:p>
            <w:pPr>
              <w:pStyle w:val="ListParagraph"/>
              <w:numPr>
                <w:ilvl w:val="0"/>
                <w:numId w:val="3"/>
              </w:numPr>
              <w:spacing w:after="40" w:before="40"/>
            </w:pPr>
            <w:r>
              <w:rPr>
                <w:sz w:val="22"/>
                <w:szCs w:val="22"/>
              </w:rPr>
              <w:t xml:space="preserve">Map binary 1:1 relationships.</w:t>
            </w:r>
          </w:p>
          <w:p>
            <w:pPr>
              <w:pStyle w:val="ListParagraph"/>
              <w:numPr>
                <w:ilvl w:val="0"/>
                <w:numId w:val="3"/>
              </w:numPr>
              <w:spacing w:after="40" w:before="40"/>
            </w:pPr>
            <w:r>
              <w:rPr>
                <w:sz w:val="22"/>
                <w:szCs w:val="22"/>
              </w:rPr>
              <w:t xml:space="preserve">Map binary 1:M relationships — FK on the "many" side.</w:t>
            </w:r>
          </w:p>
          <w:p>
            <w:pPr>
              <w:pStyle w:val="ListParagraph"/>
              <w:numPr>
                <w:ilvl w:val="0"/>
                <w:numId w:val="3"/>
              </w:numPr>
              <w:spacing w:after="40" w:before="40"/>
            </w:pPr>
            <w:r>
              <w:rPr>
                <w:sz w:val="22"/>
                <w:szCs w:val="22"/>
              </w:rPr>
              <w:t xml:space="preserve">Map binary M:M relationships — create a new junction/bridge table.</w:t>
            </w:r>
          </w:p>
          <w:p>
            <w:pPr>
              <w:pStyle w:val="ListParagraph"/>
              <w:numPr>
                <w:ilvl w:val="0"/>
                <w:numId w:val="3"/>
              </w:numPr>
              <w:spacing w:after="40" w:before="40"/>
            </w:pPr>
            <w:r>
              <w:rPr>
                <w:sz w:val="22"/>
                <w:szCs w:val="22"/>
              </w:rPr>
              <w:t xml:space="preserve">Map multi-valued attributes — create a separate table.</w:t>
            </w:r>
          </w:p>
          <w:p>
            <w:pPr>
              <w:pStyle w:val="ListParagraph"/>
              <w:numPr>
                <w:ilvl w:val="0"/>
                <w:numId w:val="3"/>
              </w:numPr>
              <w:spacing w:after="40" w:before="40"/>
            </w:pPr>
            <w:r>
              <w:rPr>
                <w:sz w:val="22"/>
                <w:szCs w:val="22"/>
              </w:rPr>
              <w:t xml:space="preserve">Normalize the relations.</w:t>
            </w:r>
          </w:p>
          <w:p>
            <w:pPr>
              <w:pStyle w:val="Normal"/>
              <w:spacing w:after="60" w:before="60"/>
            </w:pPr>
            <w:r>
              <w:rPr>
                <w:b/>
                <w:bCs/>
                <w:sz w:val="22"/>
                <w:szCs w:val="22"/>
              </w:rPr>
              <w:t xml:space="preserve">Outputs:</w:t>
            </w:r>
          </w:p>
          <w:p>
            <w:pPr>
              <w:pStyle w:val="ListParagraph"/>
              <w:numPr>
                <w:ilvl w:val="0"/>
                <w:numId w:val="2"/>
              </w:numPr>
              <w:spacing w:after="40" w:before="40"/>
            </w:pPr>
            <w:r>
              <w:rPr>
                <w:b/>
                <w:bCs/>
                <w:sz w:val="22"/>
                <w:szCs w:val="22"/>
              </w:rPr>
              <w:t xml:space="preserve">Relational Schema: </w:t>
            </w:r>
            <w:r>
              <w:rPr>
                <w:sz w:val="22"/>
                <w:szCs w:val="22"/>
              </w:rPr>
              <w:t xml:space="preserve">A set of relation definitions. Written as: RelationName(PK, attr1, attr2, FK_attr) where PK is underlined and FK is marked.</w:t>
            </w:r>
          </w:p>
          <w:p>
            <w:pPr>
              <w:pStyle w:val="ListParagraph"/>
              <w:numPr>
                <w:ilvl w:val="0"/>
                <w:numId w:val="2"/>
              </w:numPr>
              <w:spacing w:after="40" w:before="40"/>
            </w:pPr>
            <w:r>
              <w:rPr>
                <w:b/>
                <w:bCs/>
                <w:sz w:val="22"/>
                <w:szCs w:val="22"/>
              </w:rPr>
              <w:t xml:space="preserve">Data Dictionary: </w:t>
            </w:r>
            <w:r>
              <w:rPr>
                <w:sz w:val="22"/>
                <w:szCs w:val="22"/>
              </w:rPr>
              <w:t xml:space="preserve">Updated with table names, column names, data types, key constraints, FK references.</w:t>
            </w:r>
          </w:p>
          <w:p>
            <w:pPr>
              <w:pStyle w:val="Normal"/>
              <w:spacing w:after="60" w:before="60"/>
            </w:pPr>
            <w:r>
              <w:rPr>
                <w:b/>
                <w:bCs/>
                <w:sz w:val="22"/>
                <w:szCs w:val="22"/>
              </w:rPr>
              <w:t xml:space="preserve">DBMS-Independent: </w:t>
            </w:r>
            <w:r>
              <w:rPr>
                <w:sz w:val="22"/>
                <w:szCs w:val="22"/>
              </w:rPr>
              <w:t xml:space="preserve">Still not tied to a specific system, but IS tied to the relational model.</w:t>
            </w:r>
          </w:p>
        </w:tc>
      </w:tr>
    </w:tbl>
    <w:p>
      <w:pPr>
        <w:spacing w:after="0" w:before="80"/>
      </w:pPr>
      <w:r>
        <w:rPr>
          <w:sz w:val="22"/>
          <w:szCs w:val="22"/>
        </w:rPr>
        <w:t xml:space="preserve"> </w:t>
      </w:r>
    </w:p>
    <w:p>
      <w:pPr>
        <w:pStyle w:val="Heading3"/>
        <w:spacing w:after="80" w:before="240"/>
      </w:pPr>
      <w:r>
        <w:rPr>
          <w:b/>
          <w:bCs/>
          <w:color w:val="2E6DA4"/>
          <w:sz w:val="24"/>
          <w:szCs w:val="24"/>
        </w:rPr>
        <w:t xml:space="preserve">Phase 3: Physical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PHYSICAL DESIGN — The "HOW" Phase</w:t>
            </w:r>
          </w:p>
          <w:p>
            <w:pPr>
              <w:pStyle w:val="Normal"/>
              <w:spacing w:after="60" w:before="60"/>
            </w:pPr>
            <w:r>
              <w:rPr>
                <w:b/>
                <w:bCs/>
                <w:sz w:val="22"/>
                <w:szCs w:val="22"/>
              </w:rPr>
              <w:t xml:space="preserve">Goal: </w:t>
            </w:r>
            <w:r>
              <w:rPr>
                <w:sz w:val="22"/>
                <w:szCs w:val="22"/>
              </w:rPr>
              <w:t xml:space="preserve">Translate the logical relational schema into a physical implementation for a SPECIFIC DBMS on specific hardware.</w:t>
            </w:r>
          </w:p>
          <w:p>
            <w:pPr>
              <w:pStyle w:val="Normal"/>
              <w:spacing w:after="60" w:before="60"/>
            </w:pPr>
            <w:r>
              <w:rPr>
                <w:b/>
                <w:bCs/>
                <w:sz w:val="22"/>
                <w:szCs w:val="22"/>
              </w:rPr>
              <w:t xml:space="preserve">Inputs:</w:t>
            </w:r>
          </w:p>
          <w:p>
            <w:pPr>
              <w:pStyle w:val="ListParagraph"/>
              <w:numPr>
                <w:ilvl w:val="0"/>
                <w:numId w:val="2"/>
              </w:numPr>
              <w:spacing w:after="40" w:before="40"/>
            </w:pPr>
            <w:r>
              <w:rPr>
                <w:sz w:val="22"/>
                <w:szCs w:val="22"/>
              </w:rPr>
              <w:t xml:space="preserve">Relational schema from Logical Design.</w:t>
            </w:r>
          </w:p>
          <w:p>
            <w:pPr>
              <w:pStyle w:val="ListParagraph"/>
              <w:numPr>
                <w:ilvl w:val="0"/>
                <w:numId w:val="2"/>
              </w:numPr>
              <w:spacing w:after="40" w:before="40"/>
            </w:pPr>
            <w:r>
              <w:rPr>
                <w:sz w:val="22"/>
                <w:szCs w:val="22"/>
              </w:rPr>
              <w:t xml:space="preserve">Target DBMS (Oracle, SQL Server, MySQL, PostgreSQL).</w:t>
            </w:r>
          </w:p>
          <w:p>
            <w:pPr>
              <w:pStyle w:val="ListParagraph"/>
              <w:numPr>
                <w:ilvl w:val="0"/>
                <w:numId w:val="2"/>
              </w:numPr>
              <w:spacing w:after="40" w:before="40"/>
            </w:pPr>
            <w:r>
              <w:rPr>
                <w:sz w:val="22"/>
                <w:szCs w:val="22"/>
              </w:rPr>
              <w:t xml:space="preserve">Hardware specifications (disk type, memory, CPU).</w:t>
            </w:r>
          </w:p>
          <w:p>
            <w:pPr>
              <w:pStyle w:val="ListParagraph"/>
              <w:numPr>
                <w:ilvl w:val="0"/>
                <w:numId w:val="2"/>
              </w:numPr>
              <w:spacing w:after="40" w:before="40"/>
            </w:pPr>
            <w:r>
              <w:rPr>
                <w:sz w:val="22"/>
                <w:szCs w:val="22"/>
              </w:rPr>
              <w:t xml:space="preserve">Transaction load estimates and performance requirements.</w:t>
            </w:r>
          </w:p>
          <w:p>
            <w:pPr>
              <w:pStyle w:val="Normal"/>
              <w:spacing w:after="60" w:before="60"/>
            </w:pPr>
            <w:r>
              <w:rPr>
                <w:b/>
                <w:bCs/>
                <w:sz w:val="22"/>
                <w:szCs w:val="22"/>
              </w:rPr>
              <w:t xml:space="preserve">Process:</w:t>
            </w:r>
          </w:p>
          <w:p>
            <w:pPr>
              <w:pStyle w:val="ListParagraph"/>
              <w:numPr>
                <w:ilvl w:val="0"/>
                <w:numId w:val="3"/>
              </w:numPr>
              <w:spacing w:after="40" w:before="40"/>
            </w:pPr>
            <w:r>
              <w:rPr>
                <w:sz w:val="22"/>
                <w:szCs w:val="22"/>
              </w:rPr>
              <w:t xml:space="preserve">Choose appropriate storage structures (heap files, B-tree indexes, hash tables).</w:t>
            </w:r>
          </w:p>
          <w:p>
            <w:pPr>
              <w:pStyle w:val="ListParagraph"/>
              <w:numPr>
                <w:ilvl w:val="0"/>
                <w:numId w:val="3"/>
              </w:numPr>
              <w:spacing w:after="40" w:before="40"/>
            </w:pPr>
            <w:r>
              <w:rPr>
                <w:sz w:val="22"/>
                <w:szCs w:val="22"/>
              </w:rPr>
              <w:t xml:space="preserve">Create indexes on frequently queried columns.</w:t>
            </w:r>
          </w:p>
          <w:p>
            <w:pPr>
              <w:pStyle w:val="ListParagraph"/>
              <w:numPr>
                <w:ilvl w:val="0"/>
                <w:numId w:val="3"/>
              </w:numPr>
              <w:spacing w:after="40" w:before="40"/>
            </w:pPr>
            <w:r>
              <w:rPr>
                <w:sz w:val="22"/>
                <w:szCs w:val="22"/>
              </w:rPr>
              <w:t xml:space="preserve">Denormalize where performance requires it.</w:t>
            </w:r>
          </w:p>
          <w:p>
            <w:pPr>
              <w:pStyle w:val="ListParagraph"/>
              <w:numPr>
                <w:ilvl w:val="0"/>
                <w:numId w:val="3"/>
              </w:numPr>
              <w:spacing w:after="40" w:before="40"/>
            </w:pPr>
            <w:r>
              <w:rPr>
                <w:sz w:val="22"/>
                <w:szCs w:val="22"/>
              </w:rPr>
              <w:t xml:space="preserve">Define partitioning strategy for large tables.</w:t>
            </w:r>
          </w:p>
          <w:p>
            <w:pPr>
              <w:pStyle w:val="ListParagraph"/>
              <w:numPr>
                <w:ilvl w:val="0"/>
                <w:numId w:val="3"/>
              </w:numPr>
              <w:spacing w:after="40" w:before="40"/>
            </w:pPr>
            <w:r>
              <w:rPr>
                <w:sz w:val="22"/>
                <w:szCs w:val="22"/>
              </w:rPr>
              <w:t xml:space="preserve">Assign storage parameters (tablespaces, file groups).</w:t>
            </w:r>
          </w:p>
          <w:p>
            <w:pPr>
              <w:pStyle w:val="Normal"/>
              <w:spacing w:after="60" w:before="60"/>
            </w:pPr>
            <w:r>
              <w:rPr>
                <w:b/>
                <w:bCs/>
                <w:sz w:val="22"/>
                <w:szCs w:val="22"/>
              </w:rPr>
              <w:t xml:space="preserve">Outputs:</w:t>
            </w:r>
          </w:p>
          <w:p>
            <w:pPr>
              <w:pStyle w:val="ListParagraph"/>
              <w:numPr>
                <w:ilvl w:val="0"/>
                <w:numId w:val="2"/>
              </w:numPr>
              <w:spacing w:after="40" w:before="40"/>
            </w:pPr>
            <w:r>
              <w:rPr>
                <w:b/>
                <w:bCs/>
                <w:sz w:val="22"/>
                <w:szCs w:val="22"/>
              </w:rPr>
              <w:t xml:space="preserve">Physical schema: </w:t>
            </w:r>
            <w:r>
              <w:rPr>
                <w:sz w:val="22"/>
                <w:szCs w:val="22"/>
              </w:rPr>
              <w:t xml:space="preserve">CREATE TABLE SQL statements with data types specific to the chosen DBMS.</w:t>
            </w:r>
          </w:p>
          <w:p>
            <w:pPr>
              <w:pStyle w:val="ListParagraph"/>
              <w:numPr>
                <w:ilvl w:val="0"/>
                <w:numId w:val="2"/>
              </w:numPr>
              <w:spacing w:after="40" w:before="40"/>
            </w:pPr>
            <w:r>
              <w:rPr>
                <w:b/>
                <w:bCs/>
                <w:sz w:val="22"/>
                <w:szCs w:val="22"/>
              </w:rPr>
              <w:t xml:space="preserve">Index definitions: </w:t>
            </w:r>
            <w:r>
              <w:rPr>
                <w:sz w:val="22"/>
                <w:szCs w:val="22"/>
              </w:rPr>
              <w:t xml:space="preserve">CREATE INDEX statements.</w:t>
            </w:r>
          </w:p>
          <w:p>
            <w:pPr>
              <w:pStyle w:val="ListParagraph"/>
              <w:numPr>
                <w:ilvl w:val="0"/>
                <w:numId w:val="2"/>
              </w:numPr>
              <w:spacing w:after="40" w:before="40"/>
            </w:pPr>
            <w:r>
              <w:rPr>
                <w:b/>
                <w:bCs/>
                <w:sz w:val="22"/>
                <w:szCs w:val="22"/>
              </w:rPr>
              <w:t xml:space="preserve">Access control definitions: </w:t>
            </w:r>
            <w:r>
              <w:rPr>
                <w:sz w:val="22"/>
                <w:szCs w:val="22"/>
              </w:rPr>
              <w:t xml:space="preserve">GRANT/REVOKE statements.</w:t>
            </w:r>
          </w:p>
          <w:p>
            <w:pPr>
              <w:pStyle w:val="Normal"/>
              <w:spacing w:after="60" w:before="60"/>
            </w:pPr>
            <w:r>
              <w:rPr>
                <w:b/>
                <w:bCs/>
                <w:sz w:val="22"/>
                <w:szCs w:val="22"/>
              </w:rPr>
              <w:t xml:space="preserve">DBMS-Specific: </w:t>
            </w:r>
            <w:r>
              <w:rPr>
                <w:sz w:val="22"/>
                <w:szCs w:val="22"/>
              </w:rPr>
              <w:t xml:space="preserve">Oracle's VARCHAR2 is different from SQL Server's NVARCHAR. This phase is tied to the chosen product.</w:t>
            </w:r>
          </w:p>
        </w:tc>
      </w:tr>
    </w:tbl>
    <w:p>
      <w:pPr>
        <w:spacing w:after="0" w:before="80"/>
      </w:pPr>
      <w:r>
        <w:rPr>
          <w:sz w:val="22"/>
          <w:szCs w:val="22"/>
        </w:rPr>
        <w:t xml:space="preserve"> </w:t>
      </w:r>
    </w:p>
    <w:p>
      <w:pPr>
        <w:pStyle w:val="Heading3"/>
        <w:spacing w:after="80" w:before="240"/>
      </w:pPr>
      <w:r>
        <w:rPr>
          <w:b/>
          <w:bCs/>
          <w:color w:val="2E6DA4"/>
          <w:sz w:val="24"/>
          <w:szCs w:val="24"/>
        </w:rPr>
        <w:t xml:space="preserve">Three Phases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9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Aspect</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Conceptual</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Logical</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Physical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Purpose</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"What" data exists</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"How" data relates structurally</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"How" data is stored on disk</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Tool</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ER Model / ERD</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Schema</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SQL DDL + DBMS-specific storage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DBMS-dependent?</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Model-dependent (relational)</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Yes — specific DBMS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Output</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ER Diagram + Data Dictionary</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Schema + Updated DD</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Physical Schema + Indexes + SQL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Done by</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 + Logical Designer</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Logical DB Designer</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Physical DB Designer + DBA</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Matches ANSI level</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Conceptual Schema level</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Conceptual Schema (refined)</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Internal Schema level</w:t>
            </w:r>
          </w:p>
        </w:tc>
      </w:tr>
    </w:tbl>
    <w:p>
      <w:pPr>
        <w:spacing w:after="0" w:before="80"/>
      </w:pPr>
      <w:r>
        <w:rPr>
          <w:sz w:val="22"/>
          <w:szCs w:val="22"/>
        </w:rPr>
        <w:t xml:space="preserve"> </w:t>
      </w:r>
    </w:p>
    <w:p>
      <w:pPr>
        <w:pStyle w:val="Heading2"/>
        <w:spacing w:after="120" w:before="360"/>
      </w:pPr>
      <w:r>
        <w:rPr>
          <w:b/>
          <w:bCs/>
          <w:color w:val="2E6DA4"/>
          <w:sz w:val="28"/>
          <w:szCs w:val="28"/>
        </w:rPr>
        <w:t xml:space="preserve">5.4 ERD-to-Relational Schema Conversion — Step-by-Step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AAAAAA" w:sz="1"/>
              <w:right w:val="single" w:color="AAAAAA" w:sz="1"/>
            </w:tcBorders>
            <w:shd w:fill="FFF3CD" w:val="clear"/>
            <w:tcMar>
              <w:top w:type="dxa" w:w="120"/>
              <w:left w:type="dxa" w:w="180"/>
              <w:bottom w:type="dxa" w:w="120"/>
              <w:right w:type="dxa" w:w="180"/>
            </w:tcMar>
          </w:tcPr>
          <w:p>
            <w:pPr>
              <w:spacing w:after="60" w:before="0"/>
            </w:pPr>
            <w:r>
              <w:rPr>
                <w:b/>
                <w:bCs/>
                <w:sz w:val="22"/>
                <w:szCs w:val="22"/>
              </w:rPr>
              <w:t xml:space="preserve">⚠️ EXAM HOW-TO: Converting ERD to Relational Schema</w:t>
            </w:r>
          </w:p>
          <w:p>
            <w:pPr>
              <w:pStyle w:val="Normal"/>
              <w:spacing w:after="60" w:before="60"/>
            </w:pPr>
            <w:r>
              <w:rPr>
                <w:b/>
                <w:bCs/>
                <w:sz w:val="22"/>
                <w:szCs w:val="22"/>
              </w:rPr>
              <w:t xml:space="preserve">NOTATION REMINDER: </w:t>
            </w:r>
            <w:r>
              <w:rPr>
                <w:sz w:val="22"/>
                <w:szCs w:val="22"/>
              </w:rPr>
              <w:t xml:space="preserve">In relational schema notation, underline the Primary Key. Mark Foreign Keys explicitly. Example: </w:t>
            </w:r>
          </w:p>
          <w:p>
            <w:pPr>
              <w:pStyle w:val="Normal"/>
              <w:spacing w:after="60" w:before="60"/>
            </w:pPr>
            <w:r>
              <w:rPr>
                <w:rFonts w:ascii="Courier New" w:cs="Courier New" w:eastAsia="Courier New" w:hAnsi="Courier New"/>
                <w:sz w:val="20"/>
                <w:szCs w:val="20"/>
                <w:highlight w:val="yellow"/>
              </w:rPr>
              <w:t xml:space="preserve">Branch(branchNo, street, city, postCode)</w:t>
            </w:r>
          </w:p>
          <w:p>
            <w:pPr>
              <w:pStyle w:val="Normal"/>
              <w:spacing w:after="60" w:before="60"/>
            </w:pPr>
            <w:r>
              <w:rPr>
                <w:rFonts w:ascii="Courier New" w:cs="Courier New" w:eastAsia="Courier New" w:hAnsi="Courier New"/>
                <w:sz w:val="20"/>
                <w:szCs w:val="20"/>
                <w:highlight w:val="yellow"/>
              </w:rPr>
              <w:t xml:space="preserve">Staff(staffNo, fName, lName, position, sex, DOB, salary, branchNo*)</w:t>
            </w:r>
          </w:p>
          <w:p>
            <w:pPr>
              <w:pStyle w:val="Normal"/>
              <w:spacing w:after="60" w:before="60"/>
            </w:pPr>
            <w:r>
              <w:rPr>
                <w:sz w:val="22"/>
                <w:szCs w:val="22"/>
              </w:rPr>
              <w:t xml:space="preserve">where branchNo* denotes a FK referencing Branch.</w:t>
            </w:r>
          </w:p>
        </w:tc>
      </w:tr>
    </w:tbl>
    <w:p>
      <w:pPr>
        <w:spacing w:after="0" w:before="80"/>
      </w:pPr>
      <w:r>
        <w:rPr>
          <w:sz w:val="22"/>
          <w:szCs w:val="22"/>
        </w:rPr>
        <w:t xml:space="preserve"> </w:t>
      </w:r>
    </w:p>
    <w:p>
      <w:pPr>
        <w:pStyle w:val="ListParagraph"/>
        <w:numPr>
          <w:ilvl w:val="0"/>
          <w:numId w:val="3"/>
        </w:numPr>
        <w:spacing w:after="40" w:before="40"/>
      </w:pPr>
      <w:r>
        <w:rPr>
          <w:b/>
          <w:bCs/>
          <w:sz w:val="22"/>
          <w:szCs w:val="22"/>
        </w:rPr>
        <w:t xml:space="preserve">Strong Entity Type → One Table</w:t>
      </w:r>
    </w:p>
    <w:p>
      <w:pPr>
        <w:pStyle w:val="Normal"/>
        <w:spacing w:after="60" w:before="60"/>
      </w:pPr>
    </w:p>
    <w:p>
      <w:pPr>
        <w:pStyle w:val="Normal"/>
        <w:spacing w:after="60" w:before="60"/>
      </w:pPr>
    </w:p>
    <w:p>
      <w:pPr>
        <w:spacing w:after="0" w:before="80"/>
      </w:pPr>
      <w:r>
        <w:rPr>
          <w:sz w:val="22"/>
          <w:szCs w:val="22"/>
        </w:rPr>
        <w:t xml:space="preserve"> </w:t>
      </w:r>
    </w:p>
    <w:p>
      <w:pPr>
        <w:pStyle w:val="ListParagraph"/>
        <w:numPr>
          <w:ilvl w:val="0"/>
          <w:numId w:val="3"/>
        </w:numPr>
        <w:spacing w:after="40" w:before="40"/>
      </w:pPr>
      <w:r>
        <w:rPr>
          <w:b/>
          <w:bCs/>
          <w:sz w:val="22"/>
          <w:szCs w:val="22"/>
        </w:rPr>
        <w:t xml:space="preserve">Weak Entity Type → One Table, Composite PK</w:t>
      </w:r>
    </w:p>
    <w:p>
      <w:pPr>
        <w:pStyle w:val="Normal"/>
        <w:spacing w:after="60" w:before="60"/>
      </w:pPr>
    </w:p>
    <w:p>
      <w:pPr>
        <w:pStyle w:val="Normal"/>
        <w:spacing w:after="60" w:before="60"/>
      </w:pPr>
    </w:p>
    <w:p>
      <w:pPr>
        <w:spacing w:after="0" w:before="80"/>
      </w:pPr>
      <w:r>
        <w:rPr>
          <w:sz w:val="22"/>
          <w:szCs w:val="22"/>
        </w:rPr>
        <w:t xml:space="preserve"> </w:t>
      </w:r>
    </w:p>
    <w:p>
      <w:pPr>
        <w:pStyle w:val="ListParagraph"/>
        <w:numPr>
          <w:ilvl w:val="0"/>
          <w:numId w:val="3"/>
        </w:numPr>
        <w:spacing w:after="40" w:before="40"/>
      </w:pPr>
      <w:r>
        <w:rPr>
          <w:b/>
          <w:bCs/>
          <w:sz w:val="22"/>
          <w:szCs w:val="22"/>
        </w:rPr>
        <w:t xml:space="preserve">1:1 Binary Relationship → FK in one table</w:t>
      </w:r>
    </w:p>
    <w:p>
      <w:pPr>
        <w:pStyle w:val="Normal"/>
        <w:spacing w:after="60" w:before="60"/>
      </w:pPr>
    </w:p>
    <w:p>
      <w:pPr>
        <w:pStyle w:val="Normal"/>
        <w:spacing w:after="60" w:before="60"/>
      </w:pPr>
    </w:p>
    <w:p>
      <w:pPr>
        <w:spacing w:after="0" w:before="80"/>
      </w:pPr>
      <w:r>
        <w:rPr>
          <w:sz w:val="22"/>
          <w:szCs w:val="22"/>
        </w:rPr>
        <w:t xml:space="preserve"> </w:t>
      </w:r>
    </w:p>
    <w:p>
      <w:pPr>
        <w:pStyle w:val="ListParagraph"/>
        <w:numPr>
          <w:ilvl w:val="0"/>
          <w:numId w:val="3"/>
        </w:numPr>
        <w:spacing w:after="40" w:before="40"/>
      </w:pPr>
      <w:r>
        <w:rPr>
          <w:b/>
          <w:bCs/>
          <w:sz w:val="22"/>
          <w:szCs w:val="22"/>
        </w:rPr>
        <w:t xml:space="preserve">1:M Binary Relationship → FK on the "many" side</w:t>
      </w:r>
    </w:p>
    <w:p>
      <w:pPr>
        <w:pStyle w:val="Normal"/>
        <w:spacing w:after="60" w:before="60"/>
      </w:pPr>
    </w:p>
    <w:p>
      <w:pPr>
        <w:pStyle w:val="Normal"/>
        <w:spacing w:after="60" w:before="60"/>
      </w:pPr>
    </w:p>
    <w:p>
      <w:pPr>
        <w:pStyle w:val="Normal"/>
        <w:spacing w:after="60" w:before="60"/>
      </w:pPr>
    </w:p>
    <w:p>
      <w:pPr>
        <w:spacing w:after="0" w:before="80"/>
      </w:pPr>
      <w:r>
        <w:rPr>
          <w:sz w:val="22"/>
          <w:szCs w:val="22"/>
        </w:rPr>
        <w:t xml:space="preserve"> </w:t>
      </w:r>
    </w:p>
    <w:p>
      <w:pPr>
        <w:pStyle w:val="ListParagraph"/>
        <w:numPr>
          <w:ilvl w:val="0"/>
          <w:numId w:val="3"/>
        </w:numPr>
        <w:spacing w:after="40" w:before="40"/>
      </w:pPr>
      <w:r>
        <w:rPr>
          <w:b/>
          <w:bCs/>
          <w:sz w:val="22"/>
          <w:szCs w:val="22"/>
        </w:rPr>
        <w:t xml:space="preserve">M:M Binary Relationship → New Junction Table</w:t>
      </w:r>
    </w:p>
    <w:p>
      <w:pPr>
        <w:pStyle w:val="Normal"/>
        <w:spacing w:after="60" w:before="60"/>
      </w:pPr>
    </w:p>
    <w:p>
      <w:pPr>
        <w:pStyle w:val="Normal"/>
        <w:spacing w:after="60" w:before="60"/>
      </w:pPr>
    </w:p>
    <w:p>
      <w:pPr>
        <w:spacing w:after="0" w:before="80"/>
      </w:pPr>
      <w:r>
        <w:rPr>
          <w:sz w:val="22"/>
          <w:szCs w:val="22"/>
        </w:rPr>
        <w:t xml:space="preserve"> </w:t>
      </w:r>
    </w:p>
    <w:p>
      <w:pPr>
        <w:pStyle w:val="ListParagraph"/>
        <w:numPr>
          <w:ilvl w:val="0"/>
          <w:numId w:val="3"/>
        </w:numPr>
        <w:spacing w:after="40" w:before="40"/>
      </w:pPr>
      <w:r>
        <w:rPr>
          <w:b/>
          <w:bCs/>
          <w:sz w:val="22"/>
          <w:szCs w:val="22"/>
        </w:rPr>
        <w:t xml:space="preserve">Multi-valued Attribute → New Table</w:t>
      </w:r>
    </w:p>
    <w:p>
      <w:pPr>
        <w:pStyle w:val="Normal"/>
        <w:spacing w:after="60" w:before="60"/>
      </w:pPr>
    </w:p>
    <w:p>
      <w:pPr>
        <w:pStyle w:val="Normal"/>
        <w:spacing w:after="60" w:before="60"/>
      </w:pPr>
    </w:p>
    <w:p>
      <w:pPr>
        <w:spacing w:after="0" w:before="80"/>
      </w:pPr>
      <w:r>
        <w:rPr>
          <w:sz w:val="22"/>
          <w:szCs w:val="22"/>
        </w:rPr>
        <w:t xml:space="preserve"> </w:t>
      </w:r>
    </w:p>
    <w:p>
      <w:pPr>
        <w:pStyle w:val="Heading3"/>
        <w:spacing w:after="80" w:before="240"/>
      </w:pPr>
      <w:r>
        <w:rPr>
          <w:b/>
          <w:bCs/>
          <w:color w:val="2E6DA4"/>
          <w:sz w:val="24"/>
          <w:szCs w:val="24"/>
        </w:rPr>
        <w:t xml:space="preserve">Example: Law Firm ERD → Relational Schema</w:t>
      </w:r>
    </w:p>
    <w:p>
      <w:pPr>
        <w:pStyle w:val="Normal"/>
        <w:spacing w:after="60" w:before="60"/>
      </w:pPr>
    </w:p>
    <w:p>
      <w:pPr>
        <w:spacing w:after="0" w:before="80"/>
      </w:pPr>
      <w:r>
        <w:rPr>
          <w:sz w:val="22"/>
          <w:szCs w:val="22"/>
        </w:rPr>
        <w:t xml:space="preserve"> </w:t>
      </w:r>
    </w:p>
    <w:p>
      <w:pPr>
        <w:pStyle w:val="Normal"/>
        <w:spacing w:after="60" w:before="60"/>
      </w:pPr>
    </w:p>
    <w:p>
      <w:pPr>
        <w:pStyle w:val="Normal"/>
        <w:spacing w:after="60" w:before="60"/>
      </w:pPr>
    </w:p>
    <w:p>
      <w:pPr>
        <w:pStyle w:val="Normal"/>
        <w:spacing w:after="60" w:before="60"/>
      </w:pPr>
    </w:p>
    <w:p>
      <w:pPr>
        <w:pStyle w:val="Normal"/>
        <w:spacing w:after="60" w:before="60"/>
      </w:pPr>
    </w:p>
    <w:p>
      <w:pPr>
        <w:pStyle w:val="Normal"/>
        <w:spacing w:after="60" w:before="60"/>
      </w:pPr>
    </w:p>
    <w:p>
      <w:pPr>
        <w:pStyle w:val="Normal"/>
        <w:spacing w:after="60" w:before="60"/>
      </w:pPr>
    </w:p>
    <w:p>
      <w:pPr>
        <w:spacing w:after="0" w:before="80"/>
      </w:pPr>
      <w:r>
        <w:rPr>
          <w:sz w:val="22"/>
          <w:szCs w:val="22"/>
        </w:rPr>
        <w:t xml:space="preserve"> </w:t>
      </w:r>
    </w:p>
    <w:p>
      <w:pPr>
        <w:pStyle w:val="Heading3"/>
        <w:spacing w:after="80" w:before="240"/>
      </w:pPr>
      <w:r>
        <w:rPr>
          <w:b/>
          <w:bCs/>
          <w:color w:val="2E6DA4"/>
          <w:sz w:val="24"/>
          <w:szCs w:val="24"/>
        </w:rPr>
        <w:t xml:space="preserve">Calculating Derived Attributes — Days of Stay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EXAM HOW-TO: Derived Attributes and Days of Stay</w:t>
            </w:r>
          </w:p>
          <w:p>
            <w:pPr>
              <w:pStyle w:val="Normal"/>
              <w:spacing w:after="60" w:before="60"/>
            </w:pPr>
            <w:r>
              <w:rPr>
                <w:b/>
                <w:bCs/>
                <w:sz w:val="22"/>
                <w:szCs w:val="22"/>
              </w:rPr>
              <w:t xml:space="preserve">What is a Derived Attribute? </w:t>
            </w:r>
            <w:r>
              <w:rPr>
                <w:sz w:val="22"/>
                <w:szCs w:val="22"/>
              </w:rPr>
              <w:t xml:space="preserve">An attribute whose value can be computed from other stored attributes. In ERD, drawn with a DASHED ellipse.</w:t>
            </w:r>
          </w:p>
          <w:p>
            <w:pPr>
              <w:pStyle w:val="Normal"/>
              <w:spacing w:after="60" w:before="60"/>
            </w:pPr>
            <w:r>
              <w:rPr>
                <w:b/>
                <w:bCs/>
                <w:sz w:val="22"/>
                <w:szCs w:val="22"/>
              </w:rPr>
              <w:t xml:space="preserve">DOS Formula: </w:t>
            </w:r>
            <w:r>
              <w:rPr>
                <w:rFonts w:ascii="Courier New" w:cs="Courier New" w:eastAsia="Courier New" w:hAnsi="Courier New"/>
                <w:b/>
                <w:bCs/>
                <w:color w:val="8B0000"/>
                <w:sz w:val="22"/>
                <w:szCs w:val="22"/>
              </w:rPr>
              <w:t xml:space="preserve">DOS = DischargeDate − AdmissionDate</w:t>
            </w:r>
          </w:p>
          <w:p>
            <w:pPr>
              <w:pStyle w:val="Normal"/>
              <w:spacing w:after="60" w:before="60"/>
            </w:pPr>
            <w:r>
              <w:rPr>
                <w:b/>
                <w:bCs/>
                <w:sz w:val="22"/>
                <w:szCs w:val="22"/>
              </w:rPr>
              <w:t xml:space="preserve">In SQL (example for Hospital schema):</w:t>
            </w:r>
          </w:p>
          <w:p>
            <w:pPr>
              <w:pStyle w:val="Normal"/>
              <w:spacing w:after="60" w:before="60"/>
            </w:pPr>
            <w:r>
              <w:rPr>
                <w:rFonts w:ascii="Courier New" w:cs="Courier New" w:eastAsia="Courier New" w:hAnsi="Courier New"/>
                <w:sz w:val="20"/>
                <w:szCs w:val="20"/>
                <w:highlight w:val="yellow"/>
              </w:rPr>
              <w:t xml:space="preserve">SELECT patientID, admissionDate, dischargeDate,</w:t>
            </w:r>
          </w:p>
          <w:p>
            <w:pPr>
              <w:pStyle w:val="Normal"/>
              <w:spacing w:after="60" w:before="60"/>
            </w:pPr>
            <w:r>
              <w:rPr>
                <w:rFonts w:ascii="Courier New" w:cs="Courier New" w:eastAsia="Courier New" w:hAnsi="Courier New"/>
                <w:sz w:val="20"/>
                <w:szCs w:val="20"/>
                <w:highlight w:val="yellow"/>
              </w:rPr>
              <w:t xml:space="preserve">       DATEDIFF(dischargeDate, admissionDate) AS DaysOfStay</w:t>
            </w:r>
          </w:p>
          <w:p>
            <w:pPr>
              <w:pStyle w:val="Normal"/>
              <w:spacing w:after="60" w:before="60"/>
            </w:pPr>
            <w:r>
              <w:rPr>
                <w:rFonts w:ascii="Courier New" w:cs="Courier New" w:eastAsia="Courier New" w:hAnsi="Courier New"/>
                <w:sz w:val="20"/>
                <w:szCs w:val="20"/>
                <w:highlight w:val="yellow"/>
              </w:rPr>
              <w:t xml:space="preserve">FROM Admission;</w:t>
            </w:r>
          </w:p>
          <w:p>
            <w:pPr>
              <w:pStyle w:val="Normal"/>
              <w:spacing w:after="60" w:before="60"/>
            </w:pPr>
            <w:r>
              <w:rPr>
                <w:b/>
                <w:bCs/>
                <w:sz w:val="22"/>
                <w:szCs w:val="22"/>
              </w:rPr>
              <w:t xml:space="preserve">In Relational Schema notation: </w:t>
            </w:r>
            <w:r>
              <w:rPr>
                <w:sz w:val="22"/>
                <w:szCs w:val="22"/>
              </w:rPr>
              <w:t xml:space="preserve">Do NOT store DOS as a column — it is derived. Write it with a dashed underline or note it as derived.</w:t>
            </w:r>
          </w:p>
          <w:p>
            <w:pPr>
              <w:pStyle w:val="Normal"/>
              <w:spacing w:after="60" w:before="60"/>
            </w:pPr>
            <w:r>
              <w:rPr>
                <w:b/>
                <w:bCs/>
                <w:sz w:val="22"/>
                <w:szCs w:val="22"/>
              </w:rPr>
              <w:t xml:space="preserve">Rule: </w:t>
            </w:r>
            <w:r>
              <w:rPr>
                <w:sz w:val="22"/>
                <w:szCs w:val="22"/>
              </w:rPr>
              <w:t xml:space="preserve">Derived attributes are NEVER stored as base columns in a well-designed database. They are calculated when needed, either in SQL or application code. Storing them creates update anomalies — if admissionDate changes, DOS would be wrong.</w:t>
            </w:r>
          </w:p>
        </w:tc>
      </w:tr>
    </w:tbl>
    <w:p>
      <w:r>
        <w:br w:type="page"/>
      </w:r>
    </w:p>
    <w:p>
      <w:pPr>
        <w:pStyle w:val="Heading1"/>
        <w:pBdr>
          <w:bottom w:val="single" w:color="1F3864" w:sz="8" w:space="4"/>
        </w:pBdr>
        <w:spacing w:after="160" w:before="480"/>
      </w:pPr>
      <w:r>
        <w:rPr>
          <w:b/>
          <w:bCs/>
          <w:color w:val="1F3864"/>
          <w:sz w:val="34"/>
          <w:szCs w:val="34"/>
        </w:rPr>
        <w:t xml:space="preserve">PART VI: ENTITY-RELATIONSHIP MODELING IN DEPTH</w:t>
      </w:r>
    </w:p>
    <w:p>
      <w:pPr>
        <w:pStyle w:val="Heading2"/>
        <w:spacing w:after="120" w:before="360"/>
      </w:pPr>
      <w:r>
        <w:rPr>
          <w:b/>
          <w:bCs/>
          <w:color w:val="2E6DA4"/>
          <w:sz w:val="28"/>
          <w:szCs w:val="28"/>
        </w:rPr>
        <w:t xml:space="preserve">6.1 Entity Types — Full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Entity Concept</w:t>
            </w:r>
          </w:p>
        </w:tc>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Definition</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Example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Entity Type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group of objects with the same properties that the enterprise recognizes as having an independent existence.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STAFF, BRANCH, CLIENT, PROPERTY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Entity Occurrence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One uniquely identifiable object of an entity type — one row in the future table.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Staff member SG37: {'SG37', 'Ann Beech', 'Assistant'}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Strong Entity Type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Can exist independently. Has its own primary key. Drawn with a single rectangle.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STAFF exists regardless of BRANCH.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Weak Entity Type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Existence-DEPENDENT on another entity (the owner). Has no complete PK of its own — needs owner's PK. Drawn with double rectangle.</w:t>
            </w:r>
          </w:p>
        </w:tc>
        <w:tc>
          <w:tcPr>
            <w:tcW w:type="dxa" w:w="3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DEPENDENT cannot exist without an EMPLOYEE. A football player's NUMBER only makes sense in the context of their TEAM.</w:t>
            </w:r>
          </w:p>
        </w:tc>
      </w:tr>
    </w:tbl>
    <w:p>
      <w:pPr>
        <w:spacing w:after="0" w:before="80"/>
      </w:pPr>
      <w:r>
        <w:rPr>
          <w:sz w:val="22"/>
          <w:szCs w:val="22"/>
        </w:rPr>
        <w:t xml:space="preserve"> </w:t>
      </w:r>
    </w:p>
    <w:p>
      <w:pPr>
        <w:pStyle w:val="Heading3"/>
        <w:spacing w:after="80" w:before="240"/>
      </w:pPr>
      <w:r>
        <w:rPr>
          <w:b/>
          <w:bCs/>
          <w:color w:val="2E6DA4"/>
          <w:sz w:val="24"/>
          <w:szCs w:val="24"/>
        </w:rPr>
        <w:t xml:space="preserve">Weak Entities in ERD Notation</w:t>
      </w:r>
    </w:p>
    <w:p>
      <w:pPr>
        <w:pStyle w:val="ListParagraph"/>
        <w:numPr>
          <w:ilvl w:val="0"/>
          <w:numId w:val="2"/>
        </w:numPr>
        <w:spacing w:after="40" w:before="40"/>
      </w:pPr>
      <w:r>
        <w:rPr>
          <w:b/>
          <w:bCs/>
          <w:sz w:val="22"/>
          <w:szCs w:val="22"/>
        </w:rPr>
        <w:t xml:space="preserve">Double rectangle: </w:t>
      </w:r>
      <w:r>
        <w:rPr>
          <w:sz w:val="22"/>
          <w:szCs w:val="22"/>
        </w:rPr>
        <w:t xml:space="preserve">The weak entity set.</w:t>
      </w:r>
    </w:p>
    <w:p>
      <w:pPr>
        <w:pStyle w:val="ListParagraph"/>
        <w:numPr>
          <w:ilvl w:val="0"/>
          <w:numId w:val="2"/>
        </w:numPr>
        <w:spacing w:after="40" w:before="40"/>
      </w:pPr>
      <w:r>
        <w:rPr>
          <w:b/>
          <w:bCs/>
          <w:sz w:val="22"/>
          <w:szCs w:val="22"/>
        </w:rPr>
        <w:t xml:space="preserve">Double diamond: </w:t>
      </w:r>
      <w:r>
        <w:rPr>
          <w:sz w:val="22"/>
          <w:szCs w:val="22"/>
        </w:rPr>
        <w:t xml:space="preserve">The identifying relationship connecting it to its owner.</w:t>
      </w:r>
    </w:p>
    <w:p>
      <w:pPr>
        <w:pStyle w:val="ListParagraph"/>
        <w:numPr>
          <w:ilvl w:val="0"/>
          <w:numId w:val="2"/>
        </w:numPr>
        <w:spacing w:after="40" w:before="40"/>
      </w:pPr>
      <w:r>
        <w:rPr>
          <w:b/>
          <w:bCs/>
          <w:sz w:val="22"/>
          <w:szCs w:val="22"/>
        </w:rPr>
        <w:t xml:space="preserve">Discriminating attribute (partial key): </w:t>
      </w:r>
      <w:r>
        <w:rPr>
          <w:sz w:val="22"/>
          <w:szCs w:val="22"/>
        </w:rPr>
        <w:t xml:space="preserve">The attribute(s) that, combined with the owner's PK, uniquely identify a weak entity occurrence. Underlined with a DASHED underline.</w:t>
      </w: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6.2 Attributes — All Six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Attribute Type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Definition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ERD Symbol</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Example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Simple (Atomic)</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Single component, cannot be divided further.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Single ellipse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Age, staffNo, salary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Composite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Made of multiple sub-attributes that each have independent meaning.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Ellipse with child ellipses</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Name → {firstName, lastName}; Address → {street, city, postCode}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Single-valued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Holds ONE value per entity occurrence.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Single ellipse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dateOfBirth (one per person)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Multi-valued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Can hold MULTIPLE values per entity occurrence.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Double ellipse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phoneNumbers (can have home + mobile + work)</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Stored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base attribute — value is directly stored.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Single ellipse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dateOfBirth</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Derived</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Value COMPUTED from other attributes. Not stored directly.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Dashed/dotted ellipse</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age (derived from dateOfBirth + current date); DaysOfStay; salary_tax</w:t>
            </w:r>
          </w:p>
        </w:tc>
      </w:tr>
    </w:tbl>
    <w:p>
      <w:pPr>
        <w:spacing w:after="0" w:before="80"/>
      </w:pPr>
      <w:r>
        <w:rPr>
          <w:sz w:val="22"/>
          <w:szCs w:val="22"/>
        </w:rPr>
        <w:t xml:space="preserve"> </w:t>
      </w:r>
    </w:p>
    <w:p>
      <w:pPr>
        <w:pStyle w:val="Heading2"/>
        <w:spacing w:after="120" w:before="360"/>
      </w:pPr>
      <w:r>
        <w:rPr>
          <w:b/>
          <w:bCs/>
          <w:color w:val="2E6DA4"/>
          <w:sz w:val="28"/>
          <w:szCs w:val="28"/>
        </w:rPr>
        <w:t xml:space="preserve">6.3 Relationship Types — Complete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Relationship Types — Definitions</w:t>
            </w:r>
          </w:p>
          <w:p>
            <w:pPr>
              <w:pStyle w:val="Normal"/>
              <w:spacing w:after="60" w:before="60"/>
            </w:pPr>
            <w:r>
              <w:rPr>
                <w:b/>
                <w:bCs/>
                <w:sz w:val="22"/>
                <w:szCs w:val="22"/>
              </w:rPr>
              <w:t xml:space="preserve">Relationship Type</w:t>
            </w:r>
            <w:r>
              <w:rPr>
                <w:sz w:val="22"/>
                <w:szCs w:val="22"/>
              </w:rPr>
              <w:t xml:space="preserve">: A set of meaningful associations among entity types. It is a NAMED, meaningful connection.</w:t>
            </w:r>
          </w:p>
          <w:p>
            <w:pPr>
              <w:pStyle w:val="Normal"/>
              <w:spacing w:after="60" w:before="60"/>
            </w:pPr>
            <w:r>
              <w:rPr>
                <w:b/>
                <w:bCs/>
                <w:sz w:val="22"/>
                <w:szCs w:val="22"/>
              </w:rPr>
              <w:t xml:space="preserve">Relationship Occurrence</w:t>
            </w:r>
            <w:r>
              <w:rPr>
                <w:sz w:val="22"/>
                <w:szCs w:val="22"/>
              </w:rPr>
              <w:t xml:space="preserve">: One uniquely identifiable association — one specific instance of the relationship (e.g., staff member SG37 works at branch B003).</w:t>
            </w:r>
          </w:p>
          <w:p>
            <w:pPr>
              <w:pStyle w:val="Normal"/>
              <w:spacing w:after="60" w:before="60"/>
            </w:pPr>
            <w:r>
              <w:rPr>
                <w:sz w:val="22"/>
                <w:szCs w:val="22"/>
              </w:rPr>
              <w:t xml:space="preserve"> </w:t>
            </w:r>
          </w:p>
          <w:p>
            <w:pPr>
              <w:pStyle w:val="Normal"/>
              <w:spacing w:after="60" w:before="60"/>
            </w:pPr>
            <w:r>
              <w:rPr>
                <w:b/>
                <w:bCs/>
                <w:sz w:val="22"/>
                <w:szCs w:val="22"/>
              </w:rPr>
              <w:t xml:space="preserve">By Degree (number of participating entities):</w:t>
            </w:r>
          </w:p>
          <w:p>
            <w:pPr>
              <w:pStyle w:val="ListParagraph"/>
              <w:numPr>
                <w:ilvl w:val="0"/>
                <w:numId w:val="2"/>
              </w:numPr>
              <w:spacing w:after="40" w:before="40"/>
            </w:pPr>
            <w:r>
              <w:rPr>
                <w:b/>
                <w:bCs/>
                <w:sz w:val="22"/>
                <w:szCs w:val="22"/>
              </w:rPr>
              <w:t xml:space="preserve">Binary (degree 2): </w:t>
            </w:r>
            <w:r>
              <w:rPr>
                <w:sz w:val="22"/>
                <w:szCs w:val="22"/>
              </w:rPr>
              <w:t xml:space="preserve">Most common. Connects exactly 2 entity types. e.g., Staff Manages Branch.</w:t>
            </w:r>
          </w:p>
          <w:p>
            <w:pPr>
              <w:pStyle w:val="ListParagraph"/>
              <w:numPr>
                <w:ilvl w:val="0"/>
                <w:numId w:val="2"/>
              </w:numPr>
              <w:spacing w:after="40" w:before="40"/>
            </w:pPr>
            <w:r>
              <w:rPr>
                <w:b/>
                <w:bCs/>
                <w:sz w:val="22"/>
                <w:szCs w:val="22"/>
              </w:rPr>
              <w:t xml:space="preserve">Ternary (degree 3): </w:t>
            </w:r>
            <w:r>
              <w:rPr>
                <w:sz w:val="22"/>
                <w:szCs w:val="22"/>
              </w:rPr>
              <w:t xml:space="preserve">Connects 3 entity types simultaneously. e.g., Staff Registers Client for Property (you need all three to define the registration).</w:t>
            </w:r>
          </w:p>
          <w:p>
            <w:pPr>
              <w:pStyle w:val="ListParagraph"/>
              <w:numPr>
                <w:ilvl w:val="0"/>
                <w:numId w:val="2"/>
              </w:numPr>
              <w:spacing w:after="40" w:before="40"/>
            </w:pPr>
            <w:r>
              <w:rPr>
                <w:b/>
                <w:bCs/>
                <w:sz w:val="22"/>
                <w:szCs w:val="22"/>
              </w:rPr>
              <w:t xml:space="preserve">Quaternary (degree 4): </w:t>
            </w:r>
            <w:r>
              <w:rPr>
                <w:sz w:val="22"/>
                <w:szCs w:val="22"/>
              </w:rPr>
              <w:t xml:space="preserve">4 entity types. e.g., Arranges (Staff, Supplier, Branch, Property). Rare.</w:t>
            </w:r>
          </w:p>
          <w:p>
            <w:pPr>
              <w:pStyle w:val="Normal"/>
              <w:spacing w:after="60" w:before="60"/>
            </w:pPr>
            <w:r>
              <w:rPr>
                <w:sz w:val="22"/>
                <w:szCs w:val="22"/>
              </w:rPr>
              <w:t xml:space="preserve"> </w:t>
            </w:r>
          </w:p>
          <w:p>
            <w:pPr>
              <w:pStyle w:val="Normal"/>
              <w:spacing w:after="60" w:before="60"/>
            </w:pPr>
            <w:r>
              <w:rPr>
                <w:b/>
                <w:bCs/>
                <w:sz w:val="22"/>
                <w:szCs w:val="22"/>
              </w:rPr>
              <w:t xml:space="preserve">Recursive Relationship</w:t>
            </w:r>
            <w:r>
              <w:rPr>
                <w:sz w:val="22"/>
                <w:szCs w:val="22"/>
              </w:rPr>
              <w:t xml:space="preserve">: An entity type participates in a relationship WITH ITSELF. Also called "unary" relationship.</w:t>
            </w:r>
          </w:p>
          <w:p>
            <w:pPr>
              <w:pStyle w:val="ListParagraph"/>
              <w:numPr>
                <w:ilvl w:val="0"/>
                <w:numId w:val="2"/>
              </w:numPr>
              <w:spacing w:after="40" w:before="40"/>
            </w:pPr>
            <w:r>
              <w:rPr>
                <w:sz w:val="22"/>
                <w:szCs w:val="22"/>
              </w:rPr>
              <w:t xml:space="preserve">Example: Staff Supervises Staff. One staff member is the supervisor, another is the subordinate.</w:t>
            </w:r>
          </w:p>
          <w:p>
            <w:pPr>
              <w:pStyle w:val="ListParagraph"/>
              <w:numPr>
                <w:ilvl w:val="0"/>
                <w:numId w:val="2"/>
              </w:numPr>
              <w:spacing w:after="40" w:before="40"/>
            </w:pPr>
            <w:r>
              <w:rPr>
                <w:sz w:val="22"/>
                <w:szCs w:val="22"/>
              </w:rPr>
              <w:t xml:space="preserve">Role names are REQUIRED to distinguish the two participations: "supervisor" role vs. "supervisee" role.</w:t>
            </w:r>
          </w:p>
          <w:p>
            <w:pPr>
              <w:pStyle w:val="ListParagraph"/>
              <w:numPr>
                <w:ilvl w:val="0"/>
                <w:numId w:val="2"/>
              </w:numPr>
              <w:spacing w:after="40" w:before="40"/>
            </w:pPr>
            <w:r>
              <w:rPr>
                <w:sz w:val="22"/>
                <w:szCs w:val="22"/>
              </w:rPr>
              <w:t xml:space="preserve">Also used in ERD for entities like Employee Manages Employee.</w:t>
            </w:r>
          </w:p>
        </w:tc>
      </w:tr>
    </w:tbl>
    <w:p>
      <w:pPr>
        <w:spacing w:after="0" w:before="80"/>
      </w:pPr>
      <w:r>
        <w:rPr>
          <w:sz w:val="22"/>
          <w:szCs w:val="22"/>
        </w:rPr>
        <w:t xml:space="preserve"> </w:t>
      </w:r>
    </w:p>
    <w:p>
      <w:pPr>
        <w:pStyle w:val="Heading2"/>
        <w:spacing w:after="120" w:before="360"/>
      </w:pPr>
      <w:r>
        <w:rPr>
          <w:b/>
          <w:bCs/>
          <w:color w:val="2E6DA4"/>
          <w:sz w:val="28"/>
          <w:szCs w:val="28"/>
        </w:rPr>
        <w:t xml:space="preserve">6.4 Structural Constraints — Multiplicity, Cardinality, Participation</w:t>
      </w:r>
    </w:p>
    <w:p>
      <w:pPr>
        <w:pStyle w:val="Normal"/>
        <w:spacing w:after="60" w:before="60"/>
      </w:pPr>
    </w:p>
    <w:p>
      <w:pPr>
        <w:spacing w:after="0" w:before="80"/>
      </w:pPr>
      <w:r>
        <w:rPr>
          <w:sz w:val="22"/>
          <w:szCs w:val="22"/>
        </w:rPr>
        <w:t xml:space="preserve"> </w:t>
      </w:r>
    </w:p>
    <w:p>
      <w:pPr>
        <w:pStyle w:val="Heading3"/>
        <w:spacing w:after="80" w:before="240"/>
      </w:pPr>
      <w:r>
        <w:rPr>
          <w:b/>
          <w:bCs/>
          <w:color w:val="2E6DA4"/>
          <w:sz w:val="24"/>
          <w:szCs w:val="24"/>
        </w:rPr>
        <w:t xml:space="preserve">The Multiplicity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Cardinality vs. Participation</w:t>
            </w:r>
          </w:p>
          <w:p>
            <w:pPr>
              <w:pStyle w:val="Normal"/>
              <w:spacing w:after="60" w:before="60"/>
            </w:pPr>
            <w:r>
              <w:rPr>
                <w:b/>
                <w:bCs/>
                <w:sz w:val="22"/>
                <w:szCs w:val="22"/>
              </w:rPr>
              <w:t xml:space="preserve">Multiplicity = Cardinality + Participation</w:t>
            </w:r>
          </w:p>
          <w:p>
            <w:pPr>
              <w:pStyle w:val="Normal"/>
              <w:spacing w:after="60" w:before="60"/>
            </w:pPr>
            <w:r>
              <w:rPr>
                <w:sz w:val="22"/>
                <w:szCs w:val="22"/>
              </w:rPr>
              <w:t xml:space="preserve"> </w:t>
            </w:r>
          </w:p>
          <w:p>
            <w:pPr>
              <w:pStyle w:val="Normal"/>
              <w:spacing w:after="60" w:before="60"/>
            </w:pPr>
            <w:r>
              <w:rPr>
                <w:b/>
                <w:bCs/>
                <w:sz w:val="22"/>
                <w:szCs w:val="22"/>
              </w:rPr>
              <w:t xml:space="preserve">Cardinality</w:t>
            </w:r>
            <w:r>
              <w:rPr>
                <w:sz w:val="22"/>
                <w:szCs w:val="22"/>
              </w:rPr>
              <w:t xml:space="preserve">: Describes the MAXIMUM number of times an entity can appear in a relationship type.</w:t>
            </w:r>
          </w:p>
          <w:p>
            <w:pPr>
              <w:pStyle w:val="ListParagraph"/>
              <w:numPr>
                <w:ilvl w:val="0"/>
                <w:numId w:val="2"/>
              </w:numPr>
              <w:spacing w:after="40" w:before="40"/>
            </w:pPr>
            <w:r>
              <w:rPr>
                <w:sz w:val="22"/>
                <w:szCs w:val="22"/>
              </w:rPr>
              <w:t xml:space="preserve">One (1): An entity participates AT MOST ONCE.</w:t>
            </w:r>
          </w:p>
          <w:p>
            <w:pPr>
              <w:pStyle w:val="ListParagraph"/>
              <w:numPr>
                <w:ilvl w:val="0"/>
                <w:numId w:val="2"/>
              </w:numPr>
              <w:spacing w:after="40" w:before="40"/>
            </w:pPr>
            <w:r>
              <w:rPr>
                <w:sz w:val="22"/>
                <w:szCs w:val="22"/>
              </w:rPr>
              <w:t xml:space="preserve">Many (*): An entity can participate MANY times (no upper limit).</w:t>
            </w:r>
          </w:p>
          <w:p>
            <w:pPr>
              <w:pStyle w:val="Normal"/>
              <w:spacing w:after="60" w:before="60"/>
            </w:pPr>
            <w:r>
              <w:rPr>
                <w:sz w:val="22"/>
                <w:szCs w:val="22"/>
              </w:rPr>
              <w:t xml:space="preserve"> </w:t>
            </w:r>
          </w:p>
          <w:p>
            <w:pPr>
              <w:pStyle w:val="Normal"/>
              <w:spacing w:after="60" w:before="60"/>
            </w:pPr>
            <w:r>
              <w:rPr>
                <w:b/>
                <w:bCs/>
                <w:sz w:val="22"/>
                <w:szCs w:val="22"/>
              </w:rPr>
              <w:t xml:space="preserve">Participation</w:t>
            </w:r>
            <w:r>
              <w:rPr>
                <w:sz w:val="22"/>
                <w:szCs w:val="22"/>
              </w:rPr>
              <w:t xml:space="preserve">: Determines whether ALL or only SOME entity occurrences participate.</w:t>
            </w:r>
          </w:p>
          <w:p>
            <w:pPr>
              <w:pStyle w:val="ListParagraph"/>
              <w:numPr>
                <w:ilvl w:val="0"/>
                <w:numId w:val="2"/>
              </w:numPr>
              <w:spacing w:after="40" w:before="40"/>
            </w:pPr>
            <w:r>
              <w:rPr>
                <w:b/>
                <w:bCs/>
                <w:sz w:val="22"/>
                <w:szCs w:val="22"/>
              </w:rPr>
              <w:t xml:space="preserve">Total / Mandatory (1..1 or 1..*): </w:t>
            </w:r>
            <w:r>
              <w:rPr>
                <w:sz w:val="22"/>
                <w:szCs w:val="22"/>
              </w:rPr>
              <w:t xml:space="preserve">Every instance MUST participate. Every staff member MUST work at exactly one branch. Shown as a double line in ERD or "|" in UML.</w:t>
            </w:r>
          </w:p>
          <w:p>
            <w:pPr>
              <w:pStyle w:val="ListParagraph"/>
              <w:numPr>
                <w:ilvl w:val="0"/>
                <w:numId w:val="2"/>
              </w:numPr>
              <w:spacing w:after="40" w:before="40"/>
            </w:pPr>
            <w:r>
              <w:rPr>
                <w:b/>
                <w:bCs/>
                <w:sz w:val="22"/>
                <w:szCs w:val="22"/>
              </w:rPr>
              <w:t xml:space="preserve">Partial / Optional (0..1 or 0..*): </w:t>
            </w:r>
            <w:r>
              <w:rPr>
                <w:sz w:val="22"/>
                <w:szCs w:val="22"/>
              </w:rPr>
              <w:t xml:space="preserve">Some instances may not participate. A staff member MAY manage a branch (0 or 1). Shown as a single line or "O" in UML.</w:t>
            </w:r>
          </w:p>
        </w:tc>
      </w:tr>
    </w:tbl>
    <w:p>
      <w:pPr>
        <w:spacing w:after="0" w:before="80"/>
      </w:pPr>
      <w:r>
        <w:rPr>
          <w:sz w:val="22"/>
          <w:szCs w:val="22"/>
        </w:rPr>
        <w:t xml:space="preserve"> </w:t>
      </w:r>
    </w:p>
    <w:p>
      <w:pPr>
        <w:pStyle w:val="Heading3"/>
        <w:spacing w:after="80" w:before="240"/>
      </w:pPr>
      <w:r>
        <w:rPr>
          <w:b/>
          <w:bCs/>
          <w:color w:val="2E6DA4"/>
          <w:sz w:val="24"/>
          <w:szCs w:val="24"/>
        </w:rPr>
        <w:t xml:space="preserve">The Three Binary Relationship Cardinalities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500"/>
        <w:gridCol w:w="2000"/>
        <w:gridCol w:w="20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Cardinality</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Notation</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Business Rule Meaning</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FK Rule</w:t>
            </w:r>
          </w:p>
        </w:tc>
        <w:tc>
          <w:tcPr>
            <w:tcW w:type="dxa" w:w="2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Example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One-to-One (1:1)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1..1 : 0..1</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Each A relates to at most one B, and each B relates to at most one 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FK goes on the side with partial (optional) participation.</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Staff Manages Branch: each branch has one manager; a staff member manages at most one branch.</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One-to-Many (1:M)</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1..1 : 0..*</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Each A relates to many Bs; each B relates to exactly one 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FK goes on the "many" (M) side.</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Branch Has Staff: one branch employs many staff; each staff member works at one branch. Staff.branchNo* → Branch</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Many-to-Many (M:M)</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0..* : 0..*</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Each A relates to many Bs, and each B relates to many As.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Create a new junction table with FK to both.</w:t>
            </w:r>
          </w:p>
        </w:tc>
        <w:tc>
          <w:tcPr>
            <w:tcW w:type="dxa" w:w="2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Newspaper Advertises Property: one paper has many ads; one property advertises in many papers.</w:t>
            </w:r>
          </w:p>
        </w:tc>
      </w:tr>
    </w:tbl>
    <w:p>
      <w:pPr>
        <w:spacing w:after="0" w:before="80"/>
      </w:pPr>
      <w:r>
        <w:rPr>
          <w:sz w:val="22"/>
          <w:szCs w:val="22"/>
        </w:rPr>
        <w:t xml:space="preserve"> </w:t>
      </w:r>
    </w:p>
    <w:p>
      <w:pPr>
        <w:pStyle w:val="Heading2"/>
        <w:spacing w:after="120" w:before="360"/>
      </w:pPr>
      <w:r>
        <w:rPr>
          <w:b/>
          <w:bCs/>
          <w:color w:val="2E6DA4"/>
          <w:sz w:val="28"/>
          <w:szCs w:val="28"/>
        </w:rPr>
        <w:t xml:space="preserve">6.5 Descriptive Attributes on Relationships</w:t>
      </w:r>
    </w:p>
    <w:p>
      <w:pPr>
        <w:pStyle w:val="Normal"/>
        <w:spacing w:after="60" w:before="60"/>
      </w:pPr>
    </w:p>
    <w:p>
      <w:pPr>
        <w:pStyle w:val="Normal"/>
        <w:spacing w:after="60" w:before="60"/>
      </w:pPr>
    </w:p>
    <w:p>
      <w:pPr>
        <w:pStyle w:val="Normal"/>
        <w:spacing w:after="60" w:before="60"/>
      </w:pPr>
    </w:p>
    <w:p>
      <w:pPr>
        <w:pStyle w:val="Normal"/>
        <w:spacing w:after="60" w:before="60"/>
      </w:pPr>
    </w:p>
    <w:p>
      <w:r>
        <w:br w:type="page"/>
      </w:r>
    </w:p>
    <w:p>
      <w:pPr>
        <w:pStyle w:val="Heading1"/>
        <w:pBdr>
          <w:bottom w:val="single" w:color="1F3864" w:sz="8" w:space="4"/>
        </w:pBdr>
        <w:spacing w:after="160" w:before="480"/>
      </w:pPr>
      <w:r>
        <w:rPr>
          <w:b/>
          <w:bCs/>
          <w:color w:val="1F3864"/>
          <w:sz w:val="34"/>
          <w:szCs w:val="34"/>
        </w:rPr>
        <w:t xml:space="preserve">PART VII: CONNECTION TRAPS — FAN TRAPS &amp; CHASM TRAPS</w:t>
      </w: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7.1 Fan Trap — Full Definition and Detection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FAN TRAP — Definition</w:t>
            </w:r>
          </w:p>
          <w:p>
            <w:pPr>
              <w:pStyle w:val="Normal"/>
              <w:spacing w:after="60" w:before="60"/>
            </w:pPr>
            <w:r>
              <w:rPr>
                <w:b/>
                <w:bCs/>
                <w:sz w:val="22"/>
                <w:szCs w:val="22"/>
              </w:rPr>
              <w:t xml:space="preserve">Definition</w:t>
            </w:r>
            <w:r>
              <w:rPr>
                <w:sz w:val="22"/>
                <w:szCs w:val="22"/>
              </w:rPr>
              <w:t xml:space="preserve">: A Fan Trap occurs where a model represents a relationship between entity types, but the PATHWAY between certain entity occurrences is AMBIGUOUS.</w:t>
            </w:r>
          </w:p>
          <w:p>
            <w:pPr>
              <w:pStyle w:val="Normal"/>
              <w:spacing w:after="60" w:before="60"/>
            </w:pPr>
            <w:r>
              <w:rPr>
                <w:sz w:val="22"/>
                <w:szCs w:val="22"/>
              </w:rPr>
              <w:t xml:space="preserve"> </w:t>
            </w:r>
          </w:p>
          <w:p>
            <w:pPr>
              <w:pStyle w:val="Normal"/>
              <w:spacing w:after="60" w:before="60"/>
            </w:pPr>
            <w:r>
              <w:rPr>
                <w:b/>
                <w:bCs/>
                <w:sz w:val="22"/>
                <w:szCs w:val="22"/>
              </w:rPr>
              <w:t xml:space="preserve">When does it occur?</w:t>
            </w:r>
            <w:r>
              <w:rPr>
                <w:sz w:val="22"/>
                <w:szCs w:val="22"/>
              </w:rPr>
              <w:t xml:space="preserve"> When two (or more) 1:M relationships FAN OUT from the same entity type, and someone tries to navigate from one of the outer entities to the other through the center entity.</w:t>
            </w:r>
          </w:p>
          <w:p>
            <w:pPr>
              <w:pStyle w:val="Normal"/>
              <w:spacing w:after="60" w:before="60"/>
            </w:pPr>
            <w:r>
              <w:rPr>
                <w:sz w:val="22"/>
                <w:szCs w:val="22"/>
              </w:rPr>
              <w:t xml:space="preserve"> </w:t>
            </w:r>
          </w:p>
          <w:p>
            <w:pPr>
              <w:pStyle w:val="Normal"/>
              <w:spacing w:after="60" w:before="60"/>
            </w:pPr>
            <w:r>
              <w:rPr>
                <w:b/>
                <w:bCs/>
                <w:sz w:val="22"/>
                <w:szCs w:val="22"/>
              </w:rPr>
              <w:t xml:space="preserve">Classic Example — DreamHome:</w:t>
            </w:r>
          </w:p>
          <w:p>
            <w:pPr>
              <w:pStyle w:val="ListParagraph"/>
              <w:numPr>
                <w:ilvl w:val="0"/>
                <w:numId w:val="2"/>
              </w:numPr>
              <w:spacing w:after="40" w:before="40"/>
            </w:pPr>
            <w:r>
              <w:rPr>
                <w:sz w:val="22"/>
                <w:szCs w:val="22"/>
              </w:rPr>
              <w:t xml:space="preserve">Division (1) → (M) Department: One division has many departments.</w:t>
            </w:r>
          </w:p>
          <w:p>
            <w:pPr>
              <w:pStyle w:val="ListParagraph"/>
              <w:numPr>
                <w:ilvl w:val="0"/>
                <w:numId w:val="2"/>
              </w:numPr>
              <w:spacing w:after="40" w:before="40"/>
            </w:pPr>
            <w:r>
              <w:rPr>
                <w:sz w:val="22"/>
                <w:szCs w:val="22"/>
              </w:rPr>
              <w:t xml:space="preserve">Division (1) → (M) Staff: One division has many staff.</w:t>
            </w:r>
          </w:p>
          <w:p>
            <w:pPr>
              <w:pStyle w:val="Normal"/>
              <w:spacing w:after="60" w:before="60"/>
            </w:pPr>
            <w:r>
              <w:rPr>
                <w:sz w:val="22"/>
                <w:szCs w:val="22"/>
              </w:rPr>
              <w:t xml:space="preserve">Question: "Which department does staff member SG37 work in?"</w:t>
            </w:r>
          </w:p>
          <w:p>
            <w:pPr>
              <w:pStyle w:val="Normal"/>
              <w:spacing w:after="60" w:before="60"/>
            </w:pPr>
            <w:r>
              <w:rPr>
                <w:sz w:val="22"/>
                <w:szCs w:val="22"/>
              </w:rPr>
              <w:t xml:space="preserve">Problem: You cannot answer this! You can go from SG37 → Division (B003), and you know Division B003 has many departments, but you cannot determine WHICH department SG37 belongs to. The pathway is ambiguous.</w:t>
            </w:r>
          </w:p>
        </w:tc>
      </w:tr>
    </w:tbl>
    <w:p>
      <w:pPr>
        <w:spacing w:after="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AAAAAA" w:sz="1"/>
              <w:right w:val="single" w:color="AAAAAA" w:sz="1"/>
            </w:tcBorders>
            <w:shd w:fill="FFF3CD" w:val="clear"/>
            <w:tcMar>
              <w:top w:type="dxa" w:w="120"/>
              <w:left w:type="dxa" w:w="180"/>
              <w:bottom w:type="dxa" w:w="120"/>
              <w:right w:type="dxa" w:w="180"/>
            </w:tcMar>
          </w:tcPr>
          <w:p>
            <w:pPr>
              <w:spacing w:after="60" w:before="0"/>
            </w:pPr>
            <w:r>
              <w:rPr>
                <w:b/>
                <w:bCs/>
                <w:sz w:val="22"/>
                <w:szCs w:val="22"/>
              </w:rPr>
              <w:t xml:space="preserve">⚠️ FAN TRAP DETECTION PROTOCOL — EXAM HOW-TO</w:t>
            </w:r>
          </w:p>
          <w:p>
            <w:pPr>
              <w:pStyle w:val="Normal"/>
              <w:spacing w:after="60" w:before="60"/>
            </w:pPr>
            <w:r>
              <w:rPr>
                <w:b/>
                <w:bCs/>
                <w:sz w:val="22"/>
                <w:szCs w:val="22"/>
              </w:rPr>
              <w:t xml:space="preserve">Step 1 — Draw all 1:M relationships from one entity type</w:t>
            </w:r>
            <w:r>
              <w:rPr>
                <w:sz w:val="22"/>
                <w:szCs w:val="22"/>
              </w:rPr>
              <w:t xml:space="preserve">. If two or more 1:M relationships share the SAME "one" side entity, suspect a fan trap.</w:t>
            </w:r>
          </w:p>
          <w:p>
            <w:pPr>
              <w:pStyle w:val="Normal"/>
              <w:spacing w:after="60" w:before="60"/>
            </w:pPr>
            <w:r>
              <w:rPr>
                <w:b/>
                <w:bCs/>
                <w:sz w:val="22"/>
                <w:szCs w:val="22"/>
              </w:rPr>
              <w:t xml:space="preserve">Step 2 — Ask the navigation question</w:t>
            </w:r>
            <w:r>
              <w:rPr>
                <w:sz w:val="22"/>
                <w:szCs w:val="22"/>
              </w:rPr>
              <w:t xml:space="preserve">: "Can I determine which X belongs to which Y by navigating through entity Z?" If the answer is ambiguous or impossible, you have a fan trap.</w:t>
            </w:r>
          </w:p>
          <w:p>
            <w:pPr>
              <w:pStyle w:val="Normal"/>
              <w:spacing w:after="60" w:before="60"/>
            </w:pPr>
            <w:r>
              <w:rPr>
                <w:b/>
                <w:bCs/>
                <w:sz w:val="22"/>
                <w:szCs w:val="22"/>
              </w:rPr>
              <w:t xml:space="preserve">Step 3 — Resolve it</w:t>
            </w:r>
            <w:r>
              <w:rPr>
                <w:sz w:val="22"/>
                <w:szCs w:val="22"/>
              </w:rPr>
              <w:t xml:space="preserve">: Add a DIRECT relationship between the two "far" entities (the ones that were connected ambiguously through the middle entity).</w:t>
            </w:r>
          </w:p>
          <w:p>
            <w:pPr>
              <w:pStyle w:val="Normal"/>
              <w:spacing w:after="60" w:before="60"/>
            </w:pPr>
            <w:r>
              <w:rPr>
                <w:b/>
                <w:bCs/>
                <w:sz w:val="22"/>
                <w:szCs w:val="22"/>
              </w:rPr>
              <w:t xml:space="preserve">FIX: </w:t>
            </w:r>
            <w:r>
              <w:rPr>
                <w:sz w:val="22"/>
                <w:szCs w:val="22"/>
              </w:rPr>
              <w:t xml:space="preserve">Add a direct 1:M relationship: Department (1) → (M) Staff. Now SG37 directly references a department. No ambiguity.</w:t>
            </w:r>
          </w:p>
          <w:p>
            <w:pPr>
              <w:pStyle w:val="Normal"/>
              <w:spacing w:after="60" w:before="60"/>
            </w:pPr>
            <w:r>
              <w:rPr>
                <w:b/>
                <w:bCs/>
                <w:sz w:val="22"/>
                <w:szCs w:val="22"/>
              </w:rPr>
              <w:t xml:space="preserve">Signature in ERD: </w:t>
            </w:r>
            <w:r>
              <w:rPr>
                <w:sz w:val="22"/>
                <w:szCs w:val="22"/>
              </w:rPr>
              <w:t xml:space="preserve">Two or more 1:M lines sharing one entity on the "1" end, with a query that requires traversal from one "M" end to the other "M" end.</w:t>
            </w:r>
          </w:p>
        </w:tc>
      </w:tr>
    </w:tbl>
    <w:p>
      <w:pPr>
        <w:spacing w:after="0" w:before="80"/>
      </w:pPr>
      <w:r>
        <w:rPr>
          <w:sz w:val="22"/>
          <w:szCs w:val="22"/>
        </w:rPr>
        <w:t xml:space="preserve"> </w:t>
      </w:r>
    </w:p>
    <w:p>
      <w:pPr>
        <w:pStyle w:val="Heading2"/>
        <w:spacing w:after="120" w:before="360"/>
      </w:pPr>
      <w:r>
        <w:rPr>
          <w:b/>
          <w:bCs/>
          <w:color w:val="2E6DA4"/>
          <w:sz w:val="28"/>
          <w:szCs w:val="28"/>
        </w:rPr>
        <w:t xml:space="preserve">7.2 Chasm Trap — Full Definition and Detection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CHASM TRAP — Definition</w:t>
            </w:r>
          </w:p>
          <w:p>
            <w:pPr>
              <w:pStyle w:val="Normal"/>
              <w:spacing w:after="60" w:before="60"/>
            </w:pPr>
            <w:r>
              <w:rPr>
                <w:b/>
                <w:bCs/>
                <w:sz w:val="22"/>
                <w:szCs w:val="22"/>
              </w:rPr>
              <w:t xml:space="preserve">Definition</w:t>
            </w:r>
            <w:r>
              <w:rPr>
                <w:sz w:val="22"/>
                <w:szCs w:val="22"/>
              </w:rPr>
              <w:t xml:space="preserve">: A Chasm Trap occurs where a model suggests the existence of a relationship between entity types, but the PATHWAY does not exist between CERTAIN entity occurrences — because a relationship is optional (partial participation).</w:t>
            </w:r>
          </w:p>
          <w:p>
            <w:pPr>
              <w:pStyle w:val="Normal"/>
              <w:spacing w:after="60" w:before="60"/>
            </w:pPr>
            <w:r>
              <w:rPr>
                <w:sz w:val="22"/>
                <w:szCs w:val="22"/>
              </w:rPr>
              <w:t xml:space="preserve"> </w:t>
            </w:r>
          </w:p>
          <w:p>
            <w:pPr>
              <w:pStyle w:val="Normal"/>
              <w:spacing w:after="60" w:before="60"/>
            </w:pPr>
            <w:r>
              <w:rPr>
                <w:b/>
                <w:bCs/>
                <w:sz w:val="22"/>
                <w:szCs w:val="22"/>
              </w:rPr>
              <w:t xml:space="preserve">Classic Example — DreamHome:</w:t>
            </w:r>
          </w:p>
          <w:p>
            <w:pPr>
              <w:pStyle w:val="ListParagraph"/>
              <w:numPr>
                <w:ilvl w:val="0"/>
                <w:numId w:val="2"/>
              </w:numPr>
              <w:spacing w:after="40" w:before="40"/>
            </w:pPr>
            <w:r>
              <w:rPr>
                <w:sz w:val="22"/>
                <w:szCs w:val="22"/>
              </w:rPr>
              <w:t xml:space="preserve">Branch (1) → (M) Staff: Each branch has many staff.</w:t>
            </w:r>
          </w:p>
          <w:p>
            <w:pPr>
              <w:pStyle w:val="ListParagraph"/>
              <w:numPr>
                <w:ilvl w:val="0"/>
                <w:numId w:val="2"/>
              </w:numPr>
              <w:spacing w:after="40" w:before="40"/>
            </w:pPr>
            <w:r>
              <w:rPr>
                <w:sz w:val="22"/>
                <w:szCs w:val="22"/>
              </w:rPr>
              <w:t xml:space="preserve">Staff (0..1) → (M) PropertyForRent: A staff member MAY oversee properties (but not all staff do).</w:t>
            </w:r>
          </w:p>
          <w:p>
            <w:pPr>
              <w:pStyle w:val="Normal"/>
              <w:spacing w:after="60" w:before="60"/>
            </w:pPr>
            <w:r>
              <w:rPr>
                <w:sz w:val="22"/>
                <w:szCs w:val="22"/>
              </w:rPr>
              <w:t xml:space="preserve">Question: "At which branch office is property PA14 available?"</w:t>
            </w:r>
          </w:p>
          <w:p>
            <w:pPr>
              <w:pStyle w:val="Normal"/>
              <w:spacing w:after="60" w:before="60"/>
            </w:pPr>
            <w:r>
              <w:rPr>
                <w:sz w:val="22"/>
                <w:szCs w:val="22"/>
              </w:rPr>
              <w:t xml:space="preserve">Attempted path: Property PA14 → Staff (the one who oversees it) → Branch. BUT: if property PA14 is not currently overseen by any staff member (the staff member was recently departed), the path BREAKS. There is no staff to navigate through. The chasm trap occurs because the middle link (Staff) is optional.</w:t>
            </w:r>
          </w:p>
        </w:tc>
      </w:tr>
    </w:tbl>
    <w:p>
      <w:pPr>
        <w:spacing w:after="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AAAAAA" w:sz="1"/>
              <w:right w:val="single" w:color="AAAAAA" w:sz="1"/>
            </w:tcBorders>
            <w:shd w:fill="FFF3CD" w:val="clear"/>
            <w:tcMar>
              <w:top w:type="dxa" w:w="120"/>
              <w:left w:type="dxa" w:w="180"/>
              <w:bottom w:type="dxa" w:w="120"/>
              <w:right w:type="dxa" w:w="180"/>
            </w:tcMar>
          </w:tcPr>
          <w:p>
            <w:pPr>
              <w:spacing w:after="60" w:before="0"/>
            </w:pPr>
            <w:r>
              <w:rPr>
                <w:b/>
                <w:bCs/>
                <w:sz w:val="22"/>
                <w:szCs w:val="22"/>
              </w:rPr>
              <w:t xml:space="preserve">⚠️ CHASM TRAP DETECTION PROTOCOL — EXAM HOW-TO</w:t>
            </w:r>
          </w:p>
          <w:p>
            <w:pPr>
              <w:pStyle w:val="Normal"/>
              <w:spacing w:after="60" w:before="60"/>
            </w:pPr>
            <w:r>
              <w:rPr>
                <w:b/>
                <w:bCs/>
                <w:sz w:val="22"/>
                <w:szCs w:val="22"/>
              </w:rPr>
              <w:t xml:space="preserve">Step 1 — Identify relationships with OPTIONAL (partial) participation</w:t>
            </w:r>
            <w:r>
              <w:rPr>
                <w:sz w:val="22"/>
                <w:szCs w:val="22"/>
              </w:rPr>
              <w:t xml:space="preserve">. Look for the "0" in "0..M" cardinality notation.</w:t>
            </w:r>
          </w:p>
          <w:p>
            <w:pPr>
              <w:pStyle w:val="Normal"/>
              <w:spacing w:after="60" w:before="60"/>
            </w:pPr>
            <w:r>
              <w:rPr>
                <w:b/>
                <w:bCs/>
                <w:sz w:val="22"/>
                <w:szCs w:val="22"/>
              </w:rPr>
              <w:t xml:space="preserve">Step 2 — Check if the query requires navigating THROUGH the optional relationship</w:t>
            </w:r>
            <w:r>
              <w:rPr>
                <w:sz w:val="22"/>
                <w:szCs w:val="22"/>
              </w:rPr>
              <w:t xml:space="preserve">. If yes, suspect a chasm trap.</w:t>
            </w:r>
          </w:p>
          <w:p>
            <w:pPr>
              <w:pStyle w:val="Normal"/>
              <w:spacing w:after="60" w:before="60"/>
            </w:pPr>
            <w:r>
              <w:rPr>
                <w:b/>
                <w:bCs/>
                <w:sz w:val="22"/>
                <w:szCs w:val="22"/>
              </w:rPr>
              <w:t xml:space="preserve">Step 3 — Ask: "Is it possible for an entity occurrence to have NO partner in this relationship?"</w:t>
            </w:r>
            <w:r>
              <w:rPr>
                <w:sz w:val="22"/>
                <w:szCs w:val="22"/>
              </w:rPr>
              <w:t xml:space="preserve"> If yes, the path through it can break.</w:t>
            </w:r>
          </w:p>
          <w:p>
            <w:pPr>
              <w:pStyle w:val="Normal"/>
              <w:spacing w:after="60" w:before="60"/>
            </w:pPr>
            <w:r>
              <w:rPr>
                <w:b/>
                <w:bCs/>
                <w:sz w:val="22"/>
                <w:szCs w:val="22"/>
              </w:rPr>
              <w:t xml:space="preserve">FIX: </w:t>
            </w:r>
            <w:r>
              <w:rPr>
                <w:sz w:val="22"/>
                <w:szCs w:val="22"/>
              </w:rPr>
              <w:t xml:space="preserve">Add a DIRECT relationship between the entities that need to be connected: Branch directly relates to Property via a direct "Offers" or "Has" relationship.</w:t>
            </w:r>
          </w:p>
          <w:p>
            <w:pPr>
              <w:pStyle w:val="Normal"/>
              <w:spacing w:after="60" w:before="60"/>
            </w:pPr>
            <w:r>
              <w:rPr>
                <w:b/>
                <w:bCs/>
                <w:sz w:val="22"/>
                <w:szCs w:val="22"/>
              </w:rPr>
              <w:t xml:space="preserve">Signature in ERD: </w:t>
            </w:r>
            <w:r>
              <w:rPr>
                <w:sz w:val="22"/>
                <w:szCs w:val="22"/>
              </w:rPr>
              <w:t xml:space="preserve">A chain of relationships where at least one link is optional (0..1 or 0..*), and a query requires navigating the full chain.</w:t>
            </w:r>
          </w:p>
        </w:tc>
      </w:tr>
    </w:tbl>
    <w:p>
      <w:pPr>
        <w:spacing w:after="0" w:before="80"/>
      </w:pPr>
      <w:r>
        <w:rPr>
          <w:sz w:val="22"/>
          <w:szCs w:val="22"/>
        </w:rPr>
        <w:t xml:space="preserve"> </w:t>
      </w:r>
    </w:p>
    <w:p>
      <w:pPr>
        <w:pStyle w:val="Heading3"/>
        <w:spacing w:after="80" w:before="240"/>
      </w:pPr>
      <w:r>
        <w:rPr>
          <w:b/>
          <w:bCs/>
          <w:color w:val="2E6DA4"/>
          <w:sz w:val="24"/>
          <w:szCs w:val="24"/>
        </w:rPr>
        <w:t xml:space="preserve">Fan Trap vs. Chasm Trap —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Aspect</w:t>
            </w:r>
          </w:p>
        </w:tc>
        <w:tc>
          <w:tcPr>
            <w:tcW w:type="dxa" w:w="3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Fan Trap</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Chasm Trap</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Problem</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AMBIGUITY — multiple valid paths, cannot determine which is correct.</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MISSING PATH — at least one entity has no path at all.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Cause</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Two or more 1:M relationships share one entity on the "1" side.</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Optional participation in a chain of relationships.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Signature</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"Fanning out" — one entity connects to many others which should relate to each other.</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"Chasm" — a gap in the chain when no optional link exists.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Detection Question</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"Which X relates to which Y through Z?" — if ambiguous, fan trap.</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"Does entity X always have a Y?" — if sometimes no, chasm trap.</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Fix</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Add direct relationship between the ambiguously connected entities.</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Add direct relationship bypassing the optional link.</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Example</w:t>
            </w:r>
          </w:p>
        </w:tc>
        <w:tc>
          <w:tcPr>
            <w:tcW w:type="dxa" w:w="3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Division → Department, Division → Staff. Cannot find Staff's Department.</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Branch → Staff → Property (optional). Cannot find Property's Branch if no staff assigned.</w:t>
            </w:r>
          </w:p>
        </w:tc>
      </w:tr>
    </w:tbl>
    <w:p>
      <w:r>
        <w:br w:type="page"/>
      </w:r>
    </w:p>
    <w:p>
      <w:pPr>
        <w:pStyle w:val="Heading1"/>
        <w:pBdr>
          <w:bottom w:val="single" w:color="1F3864" w:sz="8" w:space="4"/>
        </w:pBdr>
        <w:spacing w:after="160" w:before="480"/>
      </w:pPr>
      <w:r>
        <w:rPr>
          <w:b/>
          <w:bCs/>
          <w:color w:val="1F3864"/>
          <w:sz w:val="34"/>
          <w:szCs w:val="34"/>
        </w:rPr>
        <w:t xml:space="preserve">PART VIII: INTEGRITY CONSTRAINTS IN DEPTH</w:t>
      </w: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8.1 Types of Integrity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60"/>
        <w:gridCol w:w="24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Constraint Type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What It Restricts</w:t>
            </w:r>
          </w:p>
        </w:tc>
        <w:tc>
          <w:tcPr>
            <w:tcW w:type="dxa" w:w="2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Violation Example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SQL Enforcement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Domain Constraint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Every attribute value must come from its defined domain.</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GPA = 5.5 violates a domain of 0.0–4.0. grade = "XYZ" violates an allowed values list.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CHECK (GPA &gt;= 0.0 AND GPA &lt;= 4.0)</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Entity Integrity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 attribute of the PRIMARY KEY can be NULL in any base relation.</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INSERT INTO Staff (staffNo, name) VALUES (NULL, 'Ali') — REJECTED.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PRIMARY KEY constraint automatically enforces NOT NULL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Referential Integrity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FK value must match an existing CK value in the referenced relation, OR be entirely NULL.</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Apply.sID = 999 when no Student with sID=999 exists.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FOREIGN KEY (sID) REFERENCES Student(sID)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Key / Uniqueness Constraint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 two tuples can have the same value for the primary key (or any unique key).</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INSERT two Staff rows both with staffNo='SG37'.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PRIMARY KEY or UNIQUE constraint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General Constraint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Business rules beyond structure — anything the enterprise requires.</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Manager salary must exceed subordinate salary. Booking cannot start after it ends.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CHECK constraints, triggers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NOT NULL Constraint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Specific (non-PK) attributes must always have values.</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staff member with no name.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NOT NULL in column definition</w:t>
            </w:r>
          </w:p>
        </w:tc>
      </w:tr>
    </w:tbl>
    <w:p>
      <w:pPr>
        <w:spacing w:after="0" w:before="80"/>
      </w:pPr>
      <w:r>
        <w:rPr>
          <w:sz w:val="22"/>
          <w:szCs w:val="22"/>
        </w:rPr>
        <w:t xml:space="preserve"> </w:t>
      </w:r>
    </w:p>
    <w:p>
      <w:pPr>
        <w:pStyle w:val="Heading2"/>
        <w:spacing w:after="120" w:before="360"/>
      </w:pPr>
      <w:r>
        <w:rPr>
          <w:b/>
          <w:bCs/>
          <w:color w:val="2E6DA4"/>
          <w:sz w:val="28"/>
          <w:szCs w:val="28"/>
        </w:rPr>
        <w:t xml:space="preserve">8.2 Why Constraints Matter — The Full Justification</w:t>
      </w:r>
    </w:p>
    <w:p>
      <w:pPr>
        <w:pStyle w:val="ListParagraph"/>
        <w:numPr>
          <w:ilvl w:val="0"/>
          <w:numId w:val="3"/>
        </w:numPr>
        <w:spacing w:after="40" w:before="40"/>
      </w:pPr>
      <w:r>
        <w:rPr>
          <w:b/>
          <w:bCs/>
          <w:sz w:val="22"/>
          <w:szCs w:val="22"/>
        </w:rPr>
        <w:t xml:space="preserve">Catch Data Entry Errors: </w:t>
      </w:r>
      <w:r>
        <w:rPr>
          <w:sz w:val="22"/>
          <w:szCs w:val="22"/>
        </w:rPr>
        <w:t xml:space="preserve">A GPA of 5.5 or a negative salary is probably a typo. Domain constraints catch this at INSERT time rather than after the data has propagated through the system.</w:t>
      </w:r>
    </w:p>
    <w:p>
      <w:pPr>
        <w:pStyle w:val="ListParagraph"/>
        <w:numPr>
          <w:ilvl w:val="0"/>
          <w:numId w:val="3"/>
        </w:numPr>
        <w:spacing w:after="40" w:before="40"/>
      </w:pPr>
      <w:r>
        <w:rPr>
          <w:b/>
          <w:bCs/>
          <w:sz w:val="22"/>
          <w:szCs w:val="22"/>
        </w:rPr>
        <w:t xml:space="preserve">Correctness During Updates: </w:t>
      </w:r>
      <w:r>
        <w:rPr>
          <w:sz w:val="22"/>
          <w:szCs w:val="22"/>
        </w:rPr>
        <w:t xml:space="preserve">If you update an enrollment value to a negative number, a constraint catches it immediately.</w:t>
      </w:r>
    </w:p>
    <w:p>
      <w:pPr>
        <w:pStyle w:val="ListParagraph"/>
        <w:numPr>
          <w:ilvl w:val="0"/>
          <w:numId w:val="3"/>
        </w:numPr>
        <w:spacing w:after="40" w:before="40"/>
      </w:pPr>
      <w:r>
        <w:rPr>
          <w:b/>
          <w:bCs/>
          <w:sz w:val="22"/>
          <w:szCs w:val="22"/>
        </w:rPr>
        <w:t xml:space="preserve">Enforce Consistency: </w:t>
      </w:r>
      <w:r>
        <w:rPr>
          <w:sz w:val="22"/>
          <w:szCs w:val="22"/>
        </w:rPr>
        <w:t xml:space="preserve">If customer records and order records must always agree on customer IDs, referential integrity enforces this automatically.</w:t>
      </w:r>
    </w:p>
    <w:p>
      <w:pPr>
        <w:pStyle w:val="ListParagraph"/>
        <w:numPr>
          <w:ilvl w:val="0"/>
          <w:numId w:val="3"/>
        </w:numPr>
        <w:spacing w:after="40" w:before="40"/>
      </w:pPr>
      <w:r>
        <w:rPr>
          <w:b/>
          <w:bCs/>
          <w:sz w:val="22"/>
          <w:szCs w:val="22"/>
        </w:rPr>
        <w:t xml:space="preserve">Tell the System About the Data: </w:t>
      </w:r>
      <w:r>
        <w:rPr>
          <w:sz w:val="22"/>
          <w:szCs w:val="22"/>
        </w:rPr>
        <w:t xml:space="preserve">A UNIQUE constraint tells the query optimizer that an index on that column will always return at most one row — enabling much faster query plans.</w:t>
      </w:r>
    </w:p>
    <w:p>
      <w:pPr>
        <w:spacing w:after="0" w:before="80"/>
      </w:pPr>
      <w:r>
        <w:rPr>
          <w:sz w:val="22"/>
          <w:szCs w:val="22"/>
        </w:rPr>
        <w:t xml:space="preserve"> </w:t>
      </w:r>
    </w:p>
    <w:p>
      <w:pPr>
        <w:pStyle w:val="Heading2"/>
        <w:spacing w:after="120" w:before="360"/>
      </w:pPr>
      <w:r>
        <w:rPr>
          <w:b/>
          <w:bCs/>
          <w:color w:val="2E6DA4"/>
          <w:sz w:val="28"/>
          <w:szCs w:val="28"/>
        </w:rPr>
        <w:t xml:space="preserve">8.3 Attribute-Based Constraint — SQL Example</w:t>
      </w:r>
    </w:p>
    <w:p>
      <w:pPr>
        <w:pStyle w:val="Normal"/>
        <w:spacing w:after="60" w:before="60"/>
      </w:pPr>
    </w:p>
    <w:p>
      <w:pPr>
        <w:pStyle w:val="Normal"/>
        <w:spacing w:after="60" w:before="60"/>
      </w:pPr>
    </w:p>
    <w:p>
      <w:pPr>
        <w:pStyle w:val="Normal"/>
        <w:spacing w:after="60" w:before="60"/>
      </w:pPr>
    </w:p>
    <w:p>
      <w:pPr>
        <w:pStyle w:val="Normal"/>
        <w:spacing w:after="60" w:before="60"/>
      </w:pPr>
    </w:p>
    <w:p>
      <w:pPr>
        <w:pStyle w:val="Normal"/>
        <w:spacing w:after="60" w:before="60"/>
      </w:pPr>
    </w:p>
    <w:p>
      <w:pPr>
        <w:pStyle w:val="Normal"/>
        <w:spacing w:after="60" w:before="60"/>
      </w:pPr>
    </w:p>
    <w:p>
      <w:pPr>
        <w:spacing w:after="0" w:before="80"/>
      </w:pPr>
      <w:r>
        <w:rPr>
          <w:sz w:val="22"/>
          <w:szCs w:val="22"/>
        </w:rPr>
        <w:t xml:space="preserve"> </w:t>
      </w:r>
    </w:p>
    <w:p>
      <w:pPr>
        <w:pStyle w:val="Heading2"/>
        <w:spacing w:after="120" w:before="360"/>
      </w:pPr>
      <w:r>
        <w:rPr>
          <w:b/>
          <w:bCs/>
          <w:color w:val="2E6DA4"/>
          <w:sz w:val="28"/>
          <w:szCs w:val="28"/>
        </w:rPr>
        <w:t xml:space="preserve">8.4 Referential Integrity — The Delete/Update Problem</w:t>
      </w:r>
    </w:p>
    <w:p>
      <w:pPr>
        <w:pStyle w:val="Normal"/>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Strategy</w:t>
            </w:r>
          </w:p>
        </w:tc>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Behavior</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When to Use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CASCADE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Delete/update all FK rows automatically.</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When child rows cannot exist without parent (e.g., order items when order is deleted).</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RESTRICT / NO ACTION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Reject the delete/update if any FK row references it.</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When orphaned children would be a data integrity error.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SET NULL</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Set all FK references to NULL.</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When the relationship is optional and the child can exist without a parent.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SET DEFAULT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Set all FK references to a specified default value.</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When a logical default exists (e.g., reassign to a default department).</w:t>
            </w:r>
          </w:p>
        </w:tc>
      </w:tr>
    </w:tbl>
    <w:p>
      <w:r>
        <w:br w:type="page"/>
      </w:r>
    </w:p>
    <w:p>
      <w:pPr>
        <w:pStyle w:val="Heading1"/>
        <w:pBdr>
          <w:bottom w:val="single" w:color="1F3864" w:sz="8" w:space="4"/>
        </w:pBdr>
        <w:spacing w:after="160" w:before="480"/>
      </w:pPr>
      <w:r>
        <w:rPr>
          <w:b/>
          <w:bCs/>
          <w:color w:val="1F3864"/>
          <w:sz w:val="34"/>
          <w:szCs w:val="34"/>
        </w:rPr>
        <w:t xml:space="preserve">PART IX: ER DESIGN TECHNIQUES AND COMPOSITE ENTITIES</w:t>
      </w:r>
    </w:p>
    <w:p>
      <w:pPr>
        <w:pStyle w:val="Heading2"/>
        <w:spacing w:after="120" w:before="360"/>
      </w:pPr>
      <w:r>
        <w:rPr>
          <w:b/>
          <w:bCs/>
          <w:color w:val="2E6DA4"/>
          <w:sz w:val="28"/>
          <w:szCs w:val="28"/>
        </w:rPr>
        <w:t xml:space="preserve">9.1 Good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Three Golden Rules of ER Design</w:t>
            </w:r>
          </w:p>
          <w:p>
            <w:pPr>
              <w:pStyle w:val="Normal"/>
              <w:spacing w:after="60" w:before="60"/>
            </w:pPr>
            <w:r>
              <w:rPr>
                <w:b/>
                <w:bCs/>
                <w:sz w:val="22"/>
                <w:szCs w:val="22"/>
              </w:rPr>
              <w:t xml:space="preserve">Rule 1: Avoid Redundancy</w:t>
            </w:r>
          </w:p>
          <w:p>
            <w:pPr>
              <w:pStyle w:val="ListParagraph"/>
              <w:numPr>
                <w:ilvl w:val="0"/>
                <w:numId w:val="2"/>
              </w:numPr>
              <w:spacing w:after="40" w:before="40"/>
            </w:pPr>
            <w:r>
              <w:rPr>
                <w:sz w:val="22"/>
                <w:szCs w:val="22"/>
              </w:rPr>
              <w:t xml:space="preserve">Redundancy = saying the same thing in two or more different ways.</w:t>
            </w:r>
          </w:p>
          <w:p>
            <w:pPr>
              <w:pStyle w:val="ListParagraph"/>
              <w:numPr>
                <w:ilvl w:val="0"/>
                <w:numId w:val="2"/>
              </w:numPr>
              <w:spacing w:after="40" w:before="40"/>
            </w:pPr>
            <w:r>
              <w:rPr>
                <w:sz w:val="22"/>
                <w:szCs w:val="22"/>
              </w:rPr>
              <w:t xml:space="preserve">It wastes space AND creates inconsistency — if you update one copy and forget the other, the data disagrees with itself.</w:t>
            </w:r>
          </w:p>
          <w:p>
            <w:pPr>
              <w:pStyle w:val="ListParagraph"/>
              <w:numPr>
                <w:ilvl w:val="0"/>
                <w:numId w:val="2"/>
              </w:numPr>
              <w:spacing w:after="40" w:before="40"/>
            </w:pPr>
            <w:r>
              <w:rPr>
                <w:b/>
                <w:bCs/>
                <w:sz w:val="22"/>
                <w:szCs w:val="22"/>
              </w:rPr>
              <w:t xml:space="preserve">BAD: </w:t>
            </w:r>
            <w:r>
              <w:rPr>
                <w:sz w:val="22"/>
                <w:szCs w:val="22"/>
              </w:rPr>
              <w:t xml:space="preserve">ColdDrink has an attribute "manf" AND a ManfBy relationship to a Manufacturer entity. The manufacturer is represented twice.</w:t>
            </w:r>
          </w:p>
          <w:p>
            <w:pPr>
              <w:pStyle w:val="ListParagraph"/>
              <w:numPr>
                <w:ilvl w:val="0"/>
                <w:numId w:val="2"/>
              </w:numPr>
              <w:spacing w:after="40" w:before="40"/>
            </w:pPr>
            <w:r>
              <w:rPr>
                <w:b/>
                <w:bCs/>
                <w:sz w:val="22"/>
                <w:szCs w:val="22"/>
              </w:rPr>
              <w:t xml:space="preserve">GOOD: </w:t>
            </w:r>
            <w:r>
              <w:rPr>
                <w:sz w:val="22"/>
                <w:szCs w:val="22"/>
              </w:rPr>
              <w:t xml:space="preserve">Remove the "manf" attribute from ColdDrink. Let the ManfBy relationship carry that information. Each manufacturer's address is stored once.</w:t>
            </w:r>
          </w:p>
          <w:p>
            <w:pPr>
              <w:pStyle w:val="Normal"/>
              <w:spacing w:after="60" w:before="60"/>
            </w:pPr>
            <w:r>
              <w:rPr>
                <w:sz w:val="22"/>
                <w:szCs w:val="22"/>
              </w:rPr>
              <w:t xml:space="preserve"> </w:t>
            </w:r>
          </w:p>
          <w:p>
            <w:pPr>
              <w:pStyle w:val="Normal"/>
              <w:spacing w:after="60" w:before="60"/>
            </w:pPr>
            <w:r>
              <w:rPr>
                <w:b/>
                <w:bCs/>
                <w:sz w:val="22"/>
                <w:szCs w:val="22"/>
              </w:rPr>
              <w:t xml:space="preserve">Rule 2: Limit the Use of Weak Entity Sets</w:t>
            </w:r>
          </w:p>
          <w:p>
            <w:pPr>
              <w:pStyle w:val="ListParagraph"/>
              <w:numPr>
                <w:ilvl w:val="0"/>
                <w:numId w:val="2"/>
              </w:numPr>
              <w:spacing w:after="40" w:before="40"/>
            </w:pPr>
            <w:r>
              <w:rPr>
                <w:sz w:val="22"/>
                <w:szCs w:val="22"/>
              </w:rPr>
              <w:t xml:space="preserve">Use a weak entity ONLY when the entity genuinely cannot be identified without its owner.</w:t>
            </w:r>
          </w:p>
          <w:p>
            <w:pPr>
              <w:pStyle w:val="ListParagraph"/>
              <w:numPr>
                <w:ilvl w:val="0"/>
                <w:numId w:val="2"/>
              </w:numPr>
              <w:spacing w:after="40" w:before="40"/>
            </w:pPr>
            <w:r>
              <w:rPr>
                <w:sz w:val="22"/>
                <w:szCs w:val="22"/>
              </w:rPr>
              <w:t xml:space="preserve">Do not create weak entities merely for convenience — they add complexity.</w:t>
            </w:r>
          </w:p>
          <w:p>
            <w:pPr>
              <w:pStyle w:val="Normal"/>
              <w:spacing w:after="60" w:before="60"/>
            </w:pPr>
            <w:r>
              <w:rPr>
                <w:sz w:val="22"/>
                <w:szCs w:val="22"/>
              </w:rPr>
              <w:t xml:space="preserve"> </w:t>
            </w:r>
          </w:p>
          <w:p>
            <w:pPr>
              <w:pStyle w:val="Normal"/>
              <w:spacing w:after="60" w:before="60"/>
            </w:pPr>
            <w:r>
              <w:rPr>
                <w:b/>
                <w:bCs/>
                <w:sz w:val="22"/>
                <w:szCs w:val="22"/>
              </w:rPr>
              <w:t xml:space="preserve">Rule 3: Don't Use an Entity Set When an Attribute Will Do</w:t>
            </w:r>
          </w:p>
          <w:p>
            <w:pPr>
              <w:pStyle w:val="ListParagraph"/>
              <w:numPr>
                <w:ilvl w:val="0"/>
                <w:numId w:val="2"/>
              </w:numPr>
              <w:spacing w:after="40" w:before="40"/>
            </w:pPr>
            <w:r>
              <w:rPr>
                <w:sz w:val="22"/>
                <w:szCs w:val="22"/>
              </w:rPr>
              <w:t xml:space="preserve">If something has no attributes of its own and does not participate in its own relationships, it should be an ATTRIBUTE, not an entity.</w:t>
            </w:r>
          </w:p>
          <w:p>
            <w:pPr>
              <w:pStyle w:val="ListParagraph"/>
              <w:numPr>
                <w:ilvl w:val="0"/>
                <w:numId w:val="2"/>
              </w:numPr>
              <w:spacing w:after="40" w:before="40"/>
            </w:pPr>
            <w:r>
              <w:rPr>
                <w:b/>
                <w:bCs/>
                <w:sz w:val="22"/>
                <w:szCs w:val="22"/>
              </w:rPr>
              <w:t xml:space="preserve">BAD: </w:t>
            </w:r>
            <w:r>
              <w:rPr>
                <w:sz w:val="22"/>
                <w:szCs w:val="22"/>
              </w:rPr>
              <w:t xml:space="preserve">Making "phone number" an entity called PhoneNumber with one attribute "number".</w:t>
            </w:r>
          </w:p>
          <w:p>
            <w:pPr>
              <w:pStyle w:val="ListParagraph"/>
              <w:numPr>
                <w:ilvl w:val="0"/>
                <w:numId w:val="2"/>
              </w:numPr>
              <w:spacing w:after="40" w:before="40"/>
            </w:pPr>
            <w:r>
              <w:rPr>
                <w:b/>
                <w:bCs/>
                <w:sz w:val="22"/>
                <w:szCs w:val="22"/>
              </w:rPr>
              <w:t xml:space="preserve">GOOD: </w:t>
            </w:r>
            <w:r>
              <w:rPr>
                <w:sz w:val="22"/>
                <w:szCs w:val="22"/>
              </w:rPr>
              <w:t xml:space="preserve">Make it a multi-valued attribute of the Staff entity.</w:t>
            </w:r>
          </w:p>
        </w:tc>
      </w:tr>
    </w:tbl>
    <w:p>
      <w:pPr>
        <w:spacing w:after="0" w:before="80"/>
      </w:pPr>
      <w:r>
        <w:rPr>
          <w:sz w:val="22"/>
          <w:szCs w:val="22"/>
        </w:rPr>
        <w:t xml:space="preserve"> </w:t>
      </w:r>
    </w:p>
    <w:p>
      <w:pPr>
        <w:pStyle w:val="Heading2"/>
        <w:spacing w:after="120" w:before="360"/>
      </w:pPr>
      <w:r>
        <w:rPr>
          <w:b/>
          <w:bCs/>
          <w:color w:val="2E6DA4"/>
          <w:sz w:val="28"/>
          <w:szCs w:val="28"/>
        </w:rPr>
        <w:t xml:space="preserve">9.2 Composite Entities (Bridge/Junction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Composite (Bridge) Entity — Definition and Purpose</w:t>
            </w:r>
          </w:p>
          <w:p>
            <w:pPr>
              <w:pStyle w:val="Normal"/>
              <w:spacing w:after="60" w:before="60"/>
            </w:pPr>
            <w:r>
              <w:rPr>
                <w:b/>
                <w:bCs/>
                <w:sz w:val="22"/>
                <w:szCs w:val="22"/>
              </w:rPr>
              <w:t xml:space="preserve">Problem: </w:t>
            </w:r>
            <w:r>
              <w:rPr>
                <w:sz w:val="22"/>
                <w:szCs w:val="22"/>
              </w:rPr>
              <w:t xml:space="preserve">A Many-to-Many (M:M) relationship cannot be directly implemented in the relational model — you cannot store a set of values in a single field.</w:t>
            </w:r>
          </w:p>
          <w:p>
            <w:pPr>
              <w:pStyle w:val="Normal"/>
              <w:spacing w:after="60" w:before="60"/>
            </w:pPr>
            <w:r>
              <w:rPr>
                <w:b/>
                <w:bCs/>
                <w:sz w:val="22"/>
                <w:szCs w:val="22"/>
              </w:rPr>
              <w:t xml:space="preserve">Solution: </w:t>
            </w:r>
            <w:r>
              <w:rPr>
                <w:sz w:val="22"/>
                <w:szCs w:val="22"/>
              </w:rPr>
              <w:t xml:space="preserve">Create a COMPOSITE ENTITY (also called a bridge entity, junction table, or associative entity) to convert one M:M into two 1:M relationships.</w:t>
            </w:r>
          </w:p>
          <w:p>
            <w:pPr>
              <w:pStyle w:val="Normal"/>
              <w:spacing w:after="60" w:before="60"/>
            </w:pPr>
            <w:r>
              <w:rPr>
                <w:sz w:val="22"/>
                <w:szCs w:val="22"/>
              </w:rPr>
              <w:t xml:space="preserve"> </w:t>
            </w:r>
          </w:p>
          <w:p>
            <w:pPr>
              <w:pStyle w:val="Normal"/>
              <w:spacing w:after="60" w:before="60"/>
            </w:pPr>
            <w:r>
              <w:rPr>
                <w:b/>
                <w:bCs/>
                <w:sz w:val="22"/>
                <w:szCs w:val="22"/>
              </w:rPr>
              <w:t xml:space="preserve">Structure of a Composite Entity:</w:t>
            </w:r>
          </w:p>
          <w:p>
            <w:pPr>
              <w:pStyle w:val="ListParagraph"/>
              <w:numPr>
                <w:ilvl w:val="0"/>
                <w:numId w:val="2"/>
              </w:numPr>
              <w:spacing w:after="40" w:before="40"/>
            </w:pPr>
            <w:r>
              <w:rPr>
                <w:sz w:val="22"/>
                <w:szCs w:val="22"/>
              </w:rPr>
              <w:t xml:space="preserve">Its PK is composed of the PKs from BOTH entities it bridges (this is why it's called a composite key).</w:t>
            </w:r>
          </w:p>
          <w:p>
            <w:pPr>
              <w:pStyle w:val="ListParagraph"/>
              <w:numPr>
                <w:ilvl w:val="0"/>
                <w:numId w:val="2"/>
              </w:numPr>
              <w:spacing w:after="40" w:before="40"/>
            </w:pPr>
            <w:r>
              <w:rPr>
                <w:sz w:val="22"/>
                <w:szCs w:val="22"/>
              </w:rPr>
              <w:t xml:space="preserve">Any attributes that belong to the relationship itself (not to either entity alone) are placed here.</w:t>
            </w:r>
          </w:p>
          <w:p>
            <w:pPr>
              <w:pStyle w:val="ListParagraph"/>
              <w:numPr>
                <w:ilvl w:val="0"/>
                <w:numId w:val="2"/>
              </w:numPr>
              <w:spacing w:after="40" w:before="40"/>
            </w:pPr>
            <w:r>
              <w:rPr>
                <w:sz w:val="22"/>
                <w:szCs w:val="22"/>
              </w:rPr>
              <w:t xml:space="preserve">In ERD: Shown as a diamond inside a rectangle.</w:t>
            </w:r>
          </w:p>
          <w:p>
            <w:pPr>
              <w:pStyle w:val="Normal"/>
              <w:spacing w:after="60" w:before="60"/>
            </w:pPr>
            <w:r>
              <w:rPr>
                <w:sz w:val="22"/>
                <w:szCs w:val="22"/>
              </w:rPr>
              <w:t xml:space="preserve"> </w:t>
            </w:r>
          </w:p>
          <w:p>
            <w:pPr>
              <w:pStyle w:val="Normal"/>
              <w:spacing w:after="60" w:before="60"/>
            </w:pPr>
            <w:r>
              <w:rPr>
                <w:b/>
                <w:bCs/>
                <w:sz w:val="22"/>
                <w:szCs w:val="22"/>
              </w:rPr>
              <w:t xml:space="preserve">Example: Employee (M) ↔ Project (M) → Convert to:</w:t>
            </w:r>
          </w:p>
          <w:p>
            <w:pPr>
              <w:pStyle w:val="Normal"/>
              <w:spacing w:after="60" w:before="60"/>
            </w:pPr>
            <w:r>
              <w:rPr>
                <w:rFonts w:ascii="Courier New" w:cs="Courier New" w:eastAsia="Courier New" w:hAnsi="Courier New"/>
                <w:sz w:val="20"/>
                <w:szCs w:val="20"/>
                <w:highlight w:val="yellow"/>
              </w:rPr>
              <w:t xml:space="preserve">EMPLOYEE(empID, name, salary) — 1:M to Assignment</w:t>
            </w:r>
          </w:p>
          <w:p>
            <w:pPr>
              <w:pStyle w:val="Normal"/>
              <w:spacing w:after="60" w:before="60"/>
            </w:pPr>
            <w:r>
              <w:rPr>
                <w:rFonts w:ascii="Courier New" w:cs="Courier New" w:eastAsia="Courier New" w:hAnsi="Courier New"/>
                <w:sz w:val="20"/>
                <w:szCs w:val="20"/>
                <w:highlight w:val="yellow"/>
              </w:rPr>
              <w:t xml:space="preserve">PROJECT(projectNo, name, deadline) — 1:M to Assignment</w:t>
            </w:r>
          </w:p>
          <w:p>
            <w:pPr>
              <w:pStyle w:val="Normal"/>
              <w:spacing w:after="60" w:before="60"/>
            </w:pPr>
            <w:r>
              <w:rPr>
                <w:rFonts w:ascii="Courier New" w:cs="Courier New" w:eastAsia="Courier New" w:hAnsi="Courier New"/>
                <w:sz w:val="20"/>
                <w:szCs w:val="20"/>
                <w:highlight w:val="yellow"/>
              </w:rPr>
              <w:t xml:space="preserve">ASSIGNMENT(empID*, projectNo*, hoursWorked, role) — PK = {empID, projectNo}</w:t>
            </w:r>
          </w:p>
          <w:p>
            <w:pPr>
              <w:pStyle w:val="Normal"/>
              <w:spacing w:after="60" w:before="60"/>
            </w:pPr>
            <w:r>
              <w:rPr>
                <w:sz w:val="22"/>
                <w:szCs w:val="22"/>
              </w:rPr>
              <w:t xml:space="preserve"> </w:t>
            </w:r>
          </w:p>
          <w:p>
            <w:pPr>
              <w:pStyle w:val="Normal"/>
              <w:spacing w:after="60" w:before="60"/>
            </w:pPr>
            <w:r>
              <w:rPr>
                <w:b/>
                <w:bCs/>
                <w:sz w:val="22"/>
                <w:szCs w:val="22"/>
              </w:rPr>
              <w:t xml:space="preserve">CRITICAL DISTINCTION: </w:t>
            </w:r>
            <w:r>
              <w:rPr>
                <w:sz w:val="22"/>
                <w:szCs w:val="22"/>
              </w:rPr>
              <w:t xml:space="preserve">Do NOT confuse "composite entity" (a bridge table) with "composite attribute" (an attribute made of multiple parts like name → {firstName, lastName}). These are completely different concepts.</w:t>
            </w:r>
          </w:p>
        </w:tc>
      </w:tr>
    </w:tbl>
    <w:p>
      <w:pPr>
        <w:spacing w:after="0" w:before="80"/>
      </w:pPr>
      <w:r>
        <w:rPr>
          <w:sz w:val="22"/>
          <w:szCs w:val="22"/>
        </w:rPr>
        <w:t xml:space="preserve"> </w:t>
      </w:r>
    </w:p>
    <w:p>
      <w:pPr>
        <w:pStyle w:val="Heading2"/>
        <w:spacing w:after="120" w:before="360"/>
      </w:pPr>
      <w:r>
        <w:rPr>
          <w:b/>
          <w:bCs/>
          <w:color w:val="2E6DA4"/>
          <w:sz w:val="28"/>
          <w:szCs w:val="28"/>
        </w:rPr>
        <w:t xml:space="preserve">9.3 Step-by-Step ERD Building Process (Business Case Method)</w:t>
      </w:r>
    </w:p>
    <w:p>
      <w:pPr>
        <w:pStyle w:val="ListParagraph"/>
        <w:numPr>
          <w:ilvl w:val="0"/>
          <w:numId w:val="3"/>
        </w:numPr>
        <w:spacing w:after="40" w:before="40"/>
      </w:pPr>
      <w:r>
        <w:rPr>
          <w:b/>
          <w:bCs/>
          <w:sz w:val="22"/>
          <w:szCs w:val="22"/>
        </w:rPr>
        <w:t xml:space="preserve">Step 1 — Read the Requirements and Identify Business Rules</w:t>
      </w:r>
      <w:r>
        <w:rPr>
          <w:sz w:val="22"/>
          <w:szCs w:val="22"/>
        </w:rPr>
        <w:t xml:space="preserve">: Extract every constraint. Label them BR1, BR2, etc.</w:t>
      </w:r>
    </w:p>
    <w:p>
      <w:pPr>
        <w:pStyle w:val="ListParagraph"/>
        <w:numPr>
          <w:ilvl w:val="0"/>
          <w:numId w:val="3"/>
        </w:numPr>
        <w:spacing w:after="40" w:before="40"/>
      </w:pPr>
      <w:r>
        <w:rPr>
          <w:b/>
          <w:bCs/>
          <w:sz w:val="22"/>
          <w:szCs w:val="22"/>
        </w:rPr>
        <w:t xml:space="preserve">Step 2 — List the Entities</w:t>
      </w:r>
      <w:r>
        <w:rPr>
          <w:sz w:val="22"/>
          <w:szCs w:val="22"/>
        </w:rPr>
        <w:t xml:space="preserve">: Find all "things" the system needs to track. Look for nouns: Department, Employee, Project, Division.</w:t>
      </w:r>
    </w:p>
    <w:p>
      <w:pPr>
        <w:pStyle w:val="ListParagraph"/>
        <w:numPr>
          <w:ilvl w:val="0"/>
          <w:numId w:val="3"/>
        </w:numPr>
        <w:spacing w:after="40" w:before="40"/>
      </w:pPr>
      <w:r>
        <w:rPr>
          <w:b/>
          <w:bCs/>
          <w:sz w:val="22"/>
          <w:szCs w:val="22"/>
        </w:rPr>
        <w:t xml:space="preserve">Step 3 — Build Simple ERDs</w:t>
      </w:r>
      <w:r>
        <w:rPr>
          <w:sz w:val="22"/>
          <w:szCs w:val="22"/>
        </w:rPr>
        <w:t xml:space="preserve">: For each business rule involving two entities, draw just those two entities and the relationship between them. Determine:</w:t>
      </w:r>
    </w:p>
    <w:p>
      <w:pPr>
        <w:pStyle w:val="ListParagraph"/>
        <w:numPr>
          <w:ilvl w:val="1"/>
          <w:numId w:val="2"/>
        </w:numPr>
        <w:spacing w:after="40" w:before="40"/>
      </w:pPr>
      <w:r>
        <w:rPr>
          <w:b/>
          <w:bCs/>
          <w:sz w:val="22"/>
          <w:szCs w:val="22"/>
        </w:rPr>
        <w:t xml:space="preserve">Connectivity: </w:t>
      </w:r>
      <w:r>
        <w:rPr>
          <w:sz w:val="22"/>
          <w:szCs w:val="22"/>
        </w:rPr>
        <w:t xml:space="preserve">Is it 1:1, 1:M, or M:M?</w:t>
      </w:r>
    </w:p>
    <w:p>
      <w:pPr>
        <w:pStyle w:val="ListParagraph"/>
        <w:numPr>
          <w:ilvl w:val="1"/>
          <w:numId w:val="2"/>
        </w:numPr>
        <w:spacing w:after="40" w:before="40"/>
      </w:pPr>
      <w:r>
        <w:rPr>
          <w:b/>
          <w:bCs/>
          <w:sz w:val="22"/>
          <w:szCs w:val="22"/>
        </w:rPr>
        <w:t xml:space="preserve">Participation: </w:t>
      </w:r>
      <w:r>
        <w:rPr>
          <w:sz w:val="22"/>
          <w:szCs w:val="22"/>
        </w:rPr>
        <w:t xml:space="preserve">Is participation total (mandatory) or partial (optional)?</w:t>
      </w:r>
    </w:p>
    <w:p>
      <w:pPr>
        <w:pStyle w:val="ListParagraph"/>
        <w:numPr>
          <w:ilvl w:val="1"/>
          <w:numId w:val="2"/>
        </w:numPr>
        <w:spacing w:after="40" w:before="40"/>
      </w:pPr>
      <w:r>
        <w:rPr>
          <w:b/>
          <w:bCs/>
          <w:sz w:val="22"/>
          <w:szCs w:val="22"/>
        </w:rPr>
        <w:t xml:space="preserve">Cardinality: </w:t>
      </w:r>
      <w:r>
        <w:rPr>
          <w:sz w:val="22"/>
          <w:szCs w:val="22"/>
        </w:rPr>
        <w:t xml:space="preserve">What are the exact multiplicity numbers (min, max)?</w:t>
      </w:r>
    </w:p>
    <w:p>
      <w:pPr>
        <w:pStyle w:val="ListParagraph"/>
        <w:numPr>
          <w:ilvl w:val="0"/>
          <w:numId w:val="3"/>
        </w:numPr>
        <w:spacing w:after="40" w:before="40"/>
      </w:pPr>
      <w:r>
        <w:rPr>
          <w:b/>
          <w:bCs/>
          <w:sz w:val="22"/>
          <w:szCs w:val="22"/>
        </w:rPr>
        <w:t xml:space="preserve">Step 4 — Convert M:M relationships</w:t>
      </w:r>
      <w:r>
        <w:rPr>
          <w:sz w:val="22"/>
          <w:szCs w:val="22"/>
        </w:rPr>
        <w:t xml:space="preserve">: Create composite entities for each M:M.</w:t>
      </w:r>
    </w:p>
    <w:p>
      <w:pPr>
        <w:pStyle w:val="ListParagraph"/>
        <w:numPr>
          <w:ilvl w:val="0"/>
          <w:numId w:val="3"/>
        </w:numPr>
        <w:spacing w:after="40" w:before="40"/>
      </w:pPr>
      <w:r>
        <w:rPr>
          <w:b/>
          <w:bCs/>
          <w:sz w:val="22"/>
          <w:szCs w:val="22"/>
        </w:rPr>
        <w:t xml:space="preserve">Step 5 — Merge all simple ERDs</w:t>
      </w:r>
      <w:r>
        <w:rPr>
          <w:sz w:val="22"/>
          <w:szCs w:val="22"/>
        </w:rPr>
        <w:t xml:space="preserve">: Find the entity that appears most often (usually the central entity like Employee or Customer) and use it as the center. Connect all others around it.</w:t>
      </w:r>
    </w:p>
    <w:p>
      <w:pPr>
        <w:pStyle w:val="ListParagraph"/>
        <w:numPr>
          <w:ilvl w:val="0"/>
          <w:numId w:val="3"/>
        </w:numPr>
        <w:spacing w:after="40" w:before="40"/>
      </w:pPr>
      <w:r>
        <w:rPr>
          <w:b/>
          <w:bCs/>
          <w:sz w:val="22"/>
          <w:szCs w:val="22"/>
        </w:rPr>
        <w:t xml:space="preserve">Step 6 — Check for connection traps</w:t>
      </w:r>
      <w:r>
        <w:rPr>
          <w:sz w:val="22"/>
          <w:szCs w:val="22"/>
        </w:rPr>
        <w:t xml:space="preserve">: Apply the fan trap and chasm trap detection protocols.</w:t>
      </w:r>
    </w:p>
    <w:p>
      <w:pPr>
        <w:pStyle w:val="ListParagraph"/>
        <w:numPr>
          <w:ilvl w:val="0"/>
          <w:numId w:val="3"/>
        </w:numPr>
        <w:spacing w:after="40" w:before="40"/>
      </w:pPr>
      <w:r>
        <w:rPr>
          <w:b/>
          <w:bCs/>
          <w:sz w:val="22"/>
          <w:szCs w:val="22"/>
        </w:rPr>
        <w:t xml:space="preserve">Step 7 — Add attributes</w:t>
      </w:r>
      <w:r>
        <w:rPr>
          <w:sz w:val="22"/>
          <w:szCs w:val="22"/>
        </w:rPr>
        <w:t xml:space="preserve">: Assign attributes to each entity and relationship. Identify PKs (underlined), composite attributes, multi-valued (double ellipse), derived (dashed ellipse).</w:t>
      </w:r>
    </w:p>
    <w:p>
      <w:r>
        <w:br w:type="page"/>
      </w:r>
    </w:p>
    <w:p>
      <w:pPr>
        <w:pStyle w:val="Heading1"/>
        <w:pBdr>
          <w:bottom w:val="single" w:color="1F3864" w:sz="8" w:space="4"/>
        </w:pBdr>
        <w:spacing w:after="160" w:before="480"/>
      </w:pPr>
      <w:r>
        <w:rPr>
          <w:b/>
          <w:bCs/>
          <w:color w:val="1F3864"/>
          <w:sz w:val="34"/>
          <w:szCs w:val="34"/>
        </w:rPr>
        <w:t xml:space="preserve">PART X: PAST PAPER MASTER PROTOCOLS — EXAM PROBLEM-SOLVING GUIDE</w:t>
      </w:r>
    </w:p>
    <w:p>
      <w:pPr>
        <w:pStyle w:val="Heading2"/>
        <w:spacing w:after="120" w:before="360"/>
      </w:pPr>
      <w:r>
        <w:rPr>
          <w:b/>
          <w:bCs/>
          <w:color w:val="2E6DA4"/>
          <w:sz w:val="28"/>
          <w:szCs w:val="28"/>
        </w:rPr>
        <w:t xml:space="preserve">10.1 Protocol: "Draw an ERD from a Case Description"</w:t>
      </w:r>
    </w:p>
    <w:p>
      <w:pPr>
        <w:pStyle w:val="ListParagraph"/>
        <w:numPr>
          <w:ilvl w:val="0"/>
          <w:numId w:val="3"/>
        </w:numPr>
        <w:spacing w:after="40" w:before="40"/>
      </w:pPr>
      <w:r>
        <w:rPr>
          <w:b/>
          <w:bCs/>
          <w:sz w:val="22"/>
          <w:szCs w:val="22"/>
        </w:rPr>
        <w:t xml:space="preserve">Extract entities: </w:t>
      </w:r>
      <w:r>
        <w:rPr>
          <w:sz w:val="22"/>
          <w:szCs w:val="22"/>
        </w:rPr>
        <w:t xml:space="preserve">Underline every noun that is a "thing" the system tracks. Ignore nouns that are attributes of other things.</w:t>
      </w:r>
    </w:p>
    <w:p>
      <w:pPr>
        <w:pStyle w:val="ListParagraph"/>
        <w:numPr>
          <w:ilvl w:val="0"/>
          <w:numId w:val="3"/>
        </w:numPr>
        <w:spacing w:after="40" w:before="40"/>
      </w:pPr>
      <w:r>
        <w:rPr>
          <w:b/>
          <w:bCs/>
          <w:sz w:val="22"/>
          <w:szCs w:val="22"/>
        </w:rPr>
        <w:t xml:space="preserve">Extract relationships: </w:t>
      </w:r>
      <w:r>
        <w:rPr>
          <w:sz w:val="22"/>
          <w:szCs w:val="22"/>
        </w:rPr>
        <w:t xml:space="preserve">Identify every verb connecting two entities ("manages", "employs", "handles", "oversees").</w:t>
      </w:r>
    </w:p>
    <w:p>
      <w:pPr>
        <w:pStyle w:val="ListParagraph"/>
        <w:numPr>
          <w:ilvl w:val="0"/>
          <w:numId w:val="3"/>
        </w:numPr>
        <w:spacing w:after="40" w:before="40"/>
      </w:pPr>
      <w:r>
        <w:rPr>
          <w:b/>
          <w:bCs/>
          <w:sz w:val="22"/>
          <w:szCs w:val="22"/>
        </w:rPr>
        <w:t xml:space="preserve">Determine cardinality for each relationship: </w:t>
      </w:r>
      <w:r>
        <w:rPr>
          <w:sz w:val="22"/>
          <w:szCs w:val="22"/>
        </w:rPr>
        <w:t xml:space="preserve">Ask both directions — "One X can have how many Y?" and "One Y relates to how many X?"</w:t>
      </w:r>
    </w:p>
    <w:p>
      <w:pPr>
        <w:pStyle w:val="ListParagraph"/>
        <w:numPr>
          <w:ilvl w:val="0"/>
          <w:numId w:val="3"/>
        </w:numPr>
        <w:spacing w:after="40" w:before="40"/>
      </w:pPr>
      <w:r>
        <w:rPr>
          <w:b/>
          <w:bCs/>
          <w:sz w:val="22"/>
          <w:szCs w:val="22"/>
        </w:rPr>
        <w:t xml:space="preserve">Check participation: </w:t>
      </w:r>
      <w:r>
        <w:rPr>
          <w:sz w:val="22"/>
          <w:szCs w:val="22"/>
        </w:rPr>
        <w:t xml:space="preserve">Ask "Must every X have a Y?" If yes → total participation (double line). If no → partial (single line).</w:t>
      </w:r>
    </w:p>
    <w:p>
      <w:pPr>
        <w:pStyle w:val="ListParagraph"/>
        <w:numPr>
          <w:ilvl w:val="0"/>
          <w:numId w:val="3"/>
        </w:numPr>
        <w:spacing w:after="40" w:before="40"/>
      </w:pPr>
      <w:r>
        <w:rPr>
          <w:b/>
          <w:bCs/>
          <w:sz w:val="22"/>
          <w:szCs w:val="22"/>
        </w:rPr>
        <w:t xml:space="preserve">Draw: </w:t>
      </w:r>
      <w:r>
        <w:rPr>
          <w:sz w:val="22"/>
          <w:szCs w:val="22"/>
        </w:rPr>
        <w:t xml:space="preserve">Rectangles for entities, diamonds for relationships, ellipses for attributes, double-ellipse for multi-valued, dashed ellipse for derived, underline for PK.</w:t>
      </w:r>
    </w:p>
    <w:p>
      <w:pPr>
        <w:pStyle w:val="ListParagraph"/>
        <w:numPr>
          <w:ilvl w:val="0"/>
          <w:numId w:val="3"/>
        </w:numPr>
        <w:spacing w:after="40" w:before="40"/>
      </w:pPr>
      <w:r>
        <w:rPr>
          <w:b/>
          <w:bCs/>
          <w:sz w:val="22"/>
          <w:szCs w:val="22"/>
        </w:rPr>
        <w:t xml:space="preserve">Check for M:M: </w:t>
      </w:r>
      <w:r>
        <w:rPr>
          <w:sz w:val="22"/>
          <w:szCs w:val="22"/>
        </w:rPr>
        <w:t xml:space="preserve">Convert each M:M to a composite entity.</w:t>
      </w:r>
    </w:p>
    <w:p>
      <w:pPr>
        <w:pStyle w:val="ListParagraph"/>
        <w:numPr>
          <w:ilvl w:val="0"/>
          <w:numId w:val="3"/>
        </w:numPr>
        <w:spacing w:after="40" w:before="40"/>
      </w:pPr>
      <w:r>
        <w:rPr>
          <w:b/>
          <w:bCs/>
          <w:sz w:val="22"/>
          <w:szCs w:val="22"/>
        </w:rPr>
        <w:t xml:space="preserve">Check for traps: </w:t>
      </w:r>
      <w:r>
        <w:rPr>
          <w:sz w:val="22"/>
          <w:szCs w:val="22"/>
        </w:rPr>
        <w:t xml:space="preserve">Apply fan trap and chasm trap protocols.</w:t>
      </w:r>
    </w:p>
    <w:p>
      <w:pPr>
        <w:spacing w:after="0" w:before="80"/>
      </w:pPr>
      <w:r>
        <w:rPr>
          <w:sz w:val="22"/>
          <w:szCs w:val="22"/>
        </w:rPr>
        <w:t xml:space="preserve"> </w:t>
      </w:r>
    </w:p>
    <w:p>
      <w:pPr>
        <w:pStyle w:val="Heading2"/>
        <w:spacing w:after="120" w:before="360"/>
      </w:pPr>
      <w:r>
        <w:rPr>
          <w:b/>
          <w:bCs/>
          <w:color w:val="2E6DA4"/>
          <w:sz w:val="28"/>
          <w:szCs w:val="28"/>
        </w:rPr>
        <w:t xml:space="preserve">10.2 Protocol: "Convert ERD to Relational Schema"</w:t>
      </w:r>
    </w:p>
    <w:p>
      <w:pPr>
        <w:pStyle w:val="ListParagraph"/>
        <w:numPr>
          <w:ilvl w:val="0"/>
          <w:numId w:val="3"/>
        </w:numPr>
        <w:spacing w:after="40" w:before="40"/>
      </w:pPr>
      <w:r>
        <w:rPr>
          <w:b/>
          <w:bCs/>
          <w:sz w:val="22"/>
          <w:szCs w:val="22"/>
        </w:rPr>
        <w:t xml:space="preserve">One strong entity = one table</w:t>
      </w:r>
      <w:r>
        <w:rPr>
          <w:sz w:val="22"/>
          <w:szCs w:val="22"/>
        </w:rPr>
        <w:t xml:space="preserve">. Use entity name as table name. PK underlined.</w:t>
      </w:r>
    </w:p>
    <w:p>
      <w:pPr>
        <w:pStyle w:val="ListParagraph"/>
        <w:numPr>
          <w:ilvl w:val="0"/>
          <w:numId w:val="3"/>
        </w:numPr>
        <w:spacing w:after="40" w:before="40"/>
      </w:pPr>
      <w:r>
        <w:rPr>
          <w:b/>
          <w:bCs/>
          <w:sz w:val="22"/>
          <w:szCs w:val="22"/>
        </w:rPr>
        <w:t xml:space="preserve">One weak entity = one table</w:t>
      </w:r>
      <w:r>
        <w:rPr>
          <w:sz w:val="22"/>
          <w:szCs w:val="22"/>
        </w:rPr>
        <w:t xml:space="preserve">. PK = {owner PK + discriminating attribute}.</w:t>
      </w:r>
    </w:p>
    <w:p>
      <w:pPr>
        <w:pStyle w:val="ListParagraph"/>
        <w:numPr>
          <w:ilvl w:val="0"/>
          <w:numId w:val="3"/>
        </w:numPr>
        <w:spacing w:after="40" w:before="40"/>
      </w:pPr>
      <w:r>
        <w:rPr>
          <w:b/>
          <w:bCs/>
          <w:sz w:val="22"/>
          <w:szCs w:val="22"/>
        </w:rPr>
        <w:t xml:space="preserve">1:M relationship → FK on many side</w:t>
      </w:r>
      <w:r>
        <w:rPr>
          <w:sz w:val="22"/>
          <w:szCs w:val="22"/>
        </w:rPr>
        <w:t xml:space="preserve">. No new table needed.</w:t>
      </w:r>
    </w:p>
    <w:p>
      <w:pPr>
        <w:pStyle w:val="ListParagraph"/>
        <w:numPr>
          <w:ilvl w:val="0"/>
          <w:numId w:val="3"/>
        </w:numPr>
        <w:spacing w:after="40" w:before="40"/>
      </w:pPr>
      <w:r>
        <w:rPr>
          <w:b/>
          <w:bCs/>
          <w:sz w:val="22"/>
          <w:szCs w:val="22"/>
        </w:rPr>
        <w:t xml:space="preserve">1:1 relationship → FK on total participation side</w:t>
      </w:r>
      <w:r>
        <w:rPr>
          <w:sz w:val="22"/>
          <w:szCs w:val="22"/>
        </w:rPr>
        <w:t xml:space="preserve">. Usually no new table needed.</w:t>
      </w:r>
    </w:p>
    <w:p>
      <w:pPr>
        <w:pStyle w:val="ListParagraph"/>
        <w:numPr>
          <w:ilvl w:val="0"/>
          <w:numId w:val="3"/>
        </w:numPr>
        <w:spacing w:after="40" w:before="40"/>
      </w:pPr>
      <w:r>
        <w:rPr>
          <w:b/>
          <w:bCs/>
          <w:sz w:val="22"/>
          <w:szCs w:val="22"/>
        </w:rPr>
        <w:t xml:space="preserve">M:M relationship → new junction table</w:t>
      </w:r>
      <w:r>
        <w:rPr>
          <w:sz w:val="22"/>
          <w:szCs w:val="22"/>
        </w:rPr>
        <w:t xml:space="preserve">. PK = {FK1 + FK2}. Include relationship attributes.</w:t>
      </w:r>
    </w:p>
    <w:p>
      <w:pPr>
        <w:pStyle w:val="ListParagraph"/>
        <w:numPr>
          <w:ilvl w:val="0"/>
          <w:numId w:val="3"/>
        </w:numPr>
        <w:spacing w:after="40" w:before="40"/>
      </w:pPr>
      <w:r>
        <w:rPr>
          <w:b/>
          <w:bCs/>
          <w:sz w:val="22"/>
          <w:szCs w:val="22"/>
        </w:rPr>
        <w:t xml:space="preserve">Multi-valued attribute → new table</w:t>
      </w:r>
      <w:r>
        <w:rPr>
          <w:sz w:val="22"/>
          <w:szCs w:val="22"/>
        </w:rPr>
        <w:t xml:space="preserve">. PK = {parent PK + attribute value}.</w:t>
      </w:r>
    </w:p>
    <w:p>
      <w:pPr>
        <w:pStyle w:val="ListParagraph"/>
        <w:numPr>
          <w:ilvl w:val="0"/>
          <w:numId w:val="3"/>
        </w:numPr>
        <w:spacing w:after="40" w:before="40"/>
      </w:pPr>
      <w:r>
        <w:rPr>
          <w:b/>
          <w:bCs/>
          <w:sz w:val="22"/>
          <w:szCs w:val="22"/>
        </w:rPr>
        <w:t xml:space="preserve">Write the schema notation</w:t>
      </w:r>
      <w:r>
        <w:rPr>
          <w:sz w:val="22"/>
          <w:szCs w:val="22"/>
        </w:rPr>
        <w:t xml:space="preserve">: TableName(underlined_PK, attr1, attr2, fkAttr*) where * = FK.</w:t>
      </w:r>
    </w:p>
    <w:p>
      <w:pPr>
        <w:spacing w:after="0" w:before="80"/>
      </w:pPr>
      <w:r>
        <w:rPr>
          <w:sz w:val="22"/>
          <w:szCs w:val="22"/>
        </w:rPr>
        <w:t xml:space="preserve"> </w:t>
      </w:r>
    </w:p>
    <w:p>
      <w:pPr>
        <w:pStyle w:val="Heading2"/>
        <w:spacing w:after="120" w:before="360"/>
      </w:pPr>
      <w:r>
        <w:rPr>
          <w:b/>
          <w:bCs/>
          <w:color w:val="2E6DA4"/>
          <w:sz w:val="28"/>
          <w:szCs w:val="28"/>
        </w:rPr>
        <w:t xml:space="preserve">10.3 Protocol: "Explain Three-Schema Architecture" (Q 3.1.1 type)</w:t>
      </w:r>
    </w:p>
    <w:p>
      <w:pPr>
        <w:pStyle w:val="Normal"/>
        <w:spacing w:after="60" w:before="60"/>
      </w:pPr>
    </w:p>
    <w:p>
      <w:pPr>
        <w:pStyle w:val="ListParagraph"/>
        <w:numPr>
          <w:ilvl w:val="0"/>
          <w:numId w:val="3"/>
        </w:numPr>
        <w:spacing w:after="40" w:before="40"/>
      </w:pPr>
      <w:r>
        <w:rPr>
          <w:b/>
          <w:bCs/>
          <w:sz w:val="22"/>
          <w:szCs w:val="22"/>
        </w:rPr>
        <w:t xml:space="preserve">Define each level</w:t>
      </w:r>
      <w:r>
        <w:rPr>
          <w:sz w:val="22"/>
          <w:szCs w:val="22"/>
        </w:rPr>
        <w:t xml:space="preserve">: External (user view), Conceptual (community/logical view), Internal (physical storage view).</w:t>
      </w:r>
    </w:p>
    <w:p>
      <w:pPr>
        <w:pStyle w:val="ListParagraph"/>
        <w:numPr>
          <w:ilvl w:val="0"/>
          <w:numId w:val="3"/>
        </w:numPr>
        <w:spacing w:after="40" w:before="40"/>
      </w:pPr>
      <w:r>
        <w:rPr>
          <w:b/>
          <w:bCs/>
          <w:sz w:val="22"/>
          <w:szCs w:val="22"/>
        </w:rPr>
        <w:t xml:space="preserve">Define the mappings</w:t>
      </w:r>
      <w:r>
        <w:rPr>
          <w:sz w:val="22"/>
          <w:szCs w:val="22"/>
        </w:rPr>
        <w:t xml:space="preserve">: External/Conceptual mapping and Conceptual/Internal mapping. Explain how they enable data independence.</w:t>
      </w:r>
    </w:p>
    <w:p>
      <w:pPr>
        <w:pStyle w:val="ListParagraph"/>
        <w:numPr>
          <w:ilvl w:val="0"/>
          <w:numId w:val="3"/>
        </w:numPr>
        <w:spacing w:after="40" w:before="40"/>
      </w:pPr>
      <w:r>
        <w:rPr>
          <w:b/>
          <w:bCs/>
          <w:sz w:val="22"/>
          <w:szCs w:val="22"/>
        </w:rPr>
        <w:t xml:space="preserve">Define both types of data independence</w:t>
      </w:r>
      <w:r>
        <w:rPr>
          <w:sz w:val="22"/>
          <w:szCs w:val="22"/>
        </w:rPr>
        <w:t xml:space="preserve">: Logical (external immune to conceptual changes) and Physical (conceptual immune to internal changes). Give a concrete example for each.</w:t>
      </w:r>
    </w:p>
    <w:p>
      <w:pPr>
        <w:spacing w:after="0" w:before="80"/>
      </w:pPr>
      <w:r>
        <w:rPr>
          <w:sz w:val="22"/>
          <w:szCs w:val="22"/>
        </w:rPr>
        <w:t xml:space="preserve"> </w:t>
      </w:r>
    </w:p>
    <w:p>
      <w:pPr>
        <w:pStyle w:val="Heading2"/>
        <w:spacing w:after="120" w:before="360"/>
      </w:pPr>
      <w:r>
        <w:rPr>
          <w:b/>
          <w:bCs/>
          <w:color w:val="2E6DA4"/>
          <w:sz w:val="28"/>
          <w:szCs w:val="28"/>
        </w:rPr>
        <w:t xml:space="preserve">10.4 Protocol: "Identify and Fix a Connection Trap"</w:t>
      </w:r>
    </w:p>
    <w:p>
      <w:pPr>
        <w:pStyle w:val="ListParagraph"/>
        <w:numPr>
          <w:ilvl w:val="0"/>
          <w:numId w:val="3"/>
        </w:numPr>
        <w:spacing w:after="40" w:before="40"/>
      </w:pPr>
      <w:r>
        <w:rPr>
          <w:b/>
          <w:bCs/>
          <w:sz w:val="22"/>
          <w:szCs w:val="22"/>
        </w:rPr>
        <w:t xml:space="preserve">Name the type</w:t>
      </w:r>
      <w:r>
        <w:rPr>
          <w:sz w:val="22"/>
          <w:szCs w:val="22"/>
        </w:rPr>
        <w:t xml:space="preserve">: "This is a Fan Trap" or "This is a Chasm Trap."</w:t>
      </w:r>
    </w:p>
    <w:p>
      <w:pPr>
        <w:pStyle w:val="ListParagraph"/>
        <w:numPr>
          <w:ilvl w:val="0"/>
          <w:numId w:val="3"/>
        </w:numPr>
        <w:spacing w:after="40" w:before="40"/>
      </w:pPr>
      <w:r>
        <w:rPr>
          <w:b/>
          <w:bCs/>
          <w:sz w:val="22"/>
          <w:szCs w:val="22"/>
        </w:rPr>
        <w:t xml:space="preserve">Explain WHY it is a trap</w:t>
      </w:r>
      <w:r>
        <w:rPr>
          <w:sz w:val="22"/>
          <w:szCs w:val="22"/>
        </w:rPr>
        <w:t xml:space="preserve">: State the specific ambiguity (fan trap) or missing path (chasm trap) with a concrete example entity occurrence.</w:t>
      </w:r>
    </w:p>
    <w:p>
      <w:pPr>
        <w:pStyle w:val="ListParagraph"/>
        <w:numPr>
          <w:ilvl w:val="0"/>
          <w:numId w:val="3"/>
        </w:numPr>
        <w:spacing w:after="40" w:before="40"/>
      </w:pPr>
      <w:r>
        <w:rPr>
          <w:b/>
          <w:bCs/>
          <w:sz w:val="22"/>
          <w:szCs w:val="22"/>
        </w:rPr>
        <w:t xml:space="preserve">Show the fix</w:t>
      </w:r>
      <w:r>
        <w:rPr>
          <w:sz w:val="22"/>
          <w:szCs w:val="22"/>
        </w:rPr>
        <w:t xml:space="preserve">: Draw the corrected ERD with the additional direct relationship. Explain what the new relationship means.</w:t>
      </w:r>
    </w:p>
    <w:p>
      <w:pPr>
        <w:spacing w:after="0" w:before="80"/>
      </w:pPr>
      <w:r>
        <w:rPr>
          <w:sz w:val="22"/>
          <w:szCs w:val="22"/>
        </w:rPr>
        <w:t xml:space="preserve"> </w:t>
      </w:r>
    </w:p>
    <w:p>
      <w:pPr>
        <w:pStyle w:val="Heading2"/>
        <w:spacing w:after="120" w:before="360"/>
      </w:pPr>
      <w:r>
        <w:rPr>
          <w:b/>
          <w:bCs/>
          <w:color w:val="2E6DA4"/>
          <w:sz w:val="28"/>
          <w:szCs w:val="28"/>
        </w:rPr>
        <w:t xml:space="preserve">10.5 Relational Algebra Expression Writing Protocol</w:t>
      </w:r>
    </w:p>
    <w:p>
      <w:pPr>
        <w:pStyle w:val="ListParagraph"/>
        <w:numPr>
          <w:ilvl w:val="0"/>
          <w:numId w:val="3"/>
        </w:numPr>
        <w:spacing w:after="40" w:before="40"/>
      </w:pPr>
      <w:r>
        <w:rPr>
          <w:b/>
          <w:bCs/>
          <w:sz w:val="22"/>
          <w:szCs w:val="22"/>
        </w:rPr>
        <w:t xml:space="preserve">Identify what data is needed</w:t>
      </w:r>
      <w:r>
        <w:rPr>
          <w:sz w:val="22"/>
          <w:szCs w:val="22"/>
        </w:rPr>
        <w:t xml:space="preserve">: What columns? → those determine your final ∏</w:t>
      </w:r>
    </w:p>
    <w:p>
      <w:pPr>
        <w:pStyle w:val="ListParagraph"/>
        <w:numPr>
          <w:ilvl w:val="0"/>
          <w:numId w:val="3"/>
        </w:numPr>
        <w:spacing w:after="40" w:before="40"/>
      </w:pPr>
      <w:r>
        <w:rPr>
          <w:b/>
          <w:bCs/>
          <w:sz w:val="22"/>
          <w:szCs w:val="22"/>
        </w:rPr>
        <w:t xml:space="preserve">Identify what conditions apply</w:t>
      </w:r>
      <w:r>
        <w:rPr>
          <w:sz w:val="22"/>
          <w:szCs w:val="22"/>
        </w:rPr>
        <w:t xml:space="preserve">: What rows? → those determine your σ conditions</w:t>
      </w:r>
    </w:p>
    <w:p>
      <w:pPr>
        <w:pStyle w:val="ListParagraph"/>
        <w:numPr>
          <w:ilvl w:val="0"/>
          <w:numId w:val="3"/>
        </w:numPr>
        <w:spacing w:after="40" w:before="40"/>
      </w:pPr>
      <w:r>
        <w:rPr>
          <w:b/>
          <w:bCs/>
          <w:sz w:val="22"/>
          <w:szCs w:val="22"/>
        </w:rPr>
        <w:t xml:space="preserve">Identify what tables are involved</w:t>
      </w:r>
      <w:r>
        <w:rPr>
          <w:sz w:val="22"/>
          <w:szCs w:val="22"/>
        </w:rPr>
        <w:t xml:space="preserve">: → those determine your ⋈ or × operations</w:t>
      </w:r>
    </w:p>
    <w:p>
      <w:pPr>
        <w:pStyle w:val="ListParagraph"/>
        <w:numPr>
          <w:ilvl w:val="0"/>
          <w:numId w:val="3"/>
        </w:numPr>
        <w:spacing w:after="40" w:before="40"/>
      </w:pPr>
      <w:r>
        <w:rPr>
          <w:b/>
          <w:bCs/>
          <w:sz w:val="22"/>
          <w:szCs w:val="22"/>
        </w:rPr>
        <w:t xml:space="preserve">Build from inside out</w:t>
      </w:r>
      <w:r>
        <w:rPr>
          <w:sz w:val="22"/>
          <w:szCs w:val="22"/>
        </w:rPr>
        <w:t xml:space="preserve">: Start with the relations, then join, then select, then project.</w:t>
      </w:r>
    </w:p>
    <w:p>
      <w:pPr>
        <w:pStyle w:val="ListParagraph"/>
        <w:numPr>
          <w:ilvl w:val="0"/>
          <w:numId w:val="3"/>
        </w:numPr>
        <w:spacing w:after="40" w:before="40"/>
      </w:pPr>
      <w:r>
        <w:rPr>
          <w:b/>
          <w:bCs/>
          <w:sz w:val="22"/>
          <w:szCs w:val="22"/>
        </w:rPr>
        <w:t xml:space="preserve">Simplify</w:t>
      </w:r>
      <w:r>
        <w:rPr>
          <w:sz w:val="22"/>
          <w:szCs w:val="22"/>
        </w:rPr>
        <w:t xml:space="preserve">: Replace σ + × with ⋈ where possible. Use ρ only when needed for self-joins.</w:t>
      </w:r>
    </w:p>
    <w:p>
      <w:pPr>
        <w:spacing w:after="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AAAAAA" w:sz="1"/>
              <w:right w:val="single" w:color="AAAAAA" w:sz="1"/>
            </w:tcBorders>
            <w:shd w:fill="E8F4FD" w:val="clear"/>
            <w:tcMar>
              <w:top w:type="dxa" w:w="120"/>
              <w:left w:type="dxa" w:w="180"/>
              <w:bottom w:type="dxa" w:w="120"/>
              <w:right w:type="dxa" w:w="180"/>
            </w:tcMar>
          </w:tcPr>
          <w:p>
            <w:pPr>
              <w:spacing w:after="60" w:before="0"/>
            </w:pPr>
            <w:r>
              <w:rPr>
                <w:b/>
                <w:bCs/>
                <w:sz w:val="22"/>
                <w:szCs w:val="22"/>
              </w:rPr>
              <w:t xml:space="preserve">🔷 Master Formula: The Relational Algebra Template</w:t>
            </w:r>
          </w:p>
          <w:p>
            <w:pPr>
              <w:pStyle w:val="Normal"/>
              <w:spacing w:after="60" w:before="60"/>
            </w:pPr>
            <w:r>
              <w:rPr>
                <w:rFonts w:ascii="Courier New" w:cs="Courier New" w:eastAsia="Courier New" w:hAnsi="Courier New"/>
                <w:b/>
                <w:bCs/>
                <w:color w:val="8B0000"/>
                <w:sz w:val="22"/>
                <w:szCs w:val="22"/>
              </w:rPr>
              <w:t xml:space="preserve">∏_(output attrs) (σ_(conditions) (T1 ⋈ T2 ⋈ T3))</w:t>
            </w:r>
          </w:p>
          <w:p>
            <w:pPr>
              <w:pStyle w:val="Normal"/>
              <w:spacing w:after="60" w:before="60"/>
            </w:pPr>
            <w:r>
              <w:rPr>
                <w:sz w:val="22"/>
                <w:szCs w:val="22"/>
              </w:rPr>
              <w:t xml:space="preserve">Read: "Project [output columns] from the selection of [conditions] applied to the natural join of [tables]."</w:t>
            </w:r>
          </w:p>
          <w:p>
            <w:pPr>
              <w:pStyle w:val="Normal"/>
              <w:spacing w:after="60" w:before="60"/>
            </w:pPr>
            <w:r>
              <w:rPr>
                <w:b/>
                <w:bCs/>
                <w:sz w:val="22"/>
                <w:szCs w:val="22"/>
              </w:rPr>
              <w:t xml:space="preserve">Example — GPAs of students applying to CS at universities with enrollment &gt; 20,000 who were rejected:</w:t>
            </w:r>
          </w:p>
          <w:p>
            <w:pPr>
              <w:pStyle w:val="Normal"/>
              <w:spacing w:after="60" w:before="60"/>
            </w:pPr>
            <w:r>
              <w:rPr>
                <w:rFonts w:ascii="Courier New" w:cs="Courier New" w:eastAsia="Courier New" w:hAnsi="Courier New"/>
                <w:sz w:val="20"/>
                <w:szCs w:val="20"/>
                <w:highlight w:val="yellow"/>
              </w:rPr>
              <w:t xml:space="preserve">∏_sName,GPA (σ_enr&gt;20000 ∧ HS&gt;1000 ∧ major="CS" ∧ dec="No" (Student ⋈ Apply ⋈ University))</w:t>
            </w:r>
          </w:p>
        </w:tc>
      </w:tr>
    </w:tbl>
    <w:p>
      <w:r>
        <w:br w:type="page"/>
      </w:r>
    </w:p>
    <w:p>
      <w:pPr>
        <w:pStyle w:val="Heading1"/>
        <w:pBdr>
          <w:bottom w:val="single" w:color="1F3864" w:sz="8" w:space="4"/>
        </w:pBdr>
        <w:spacing w:after="160" w:before="480"/>
      </w:pPr>
      <w:r>
        <w:rPr>
          <w:b/>
          <w:bCs/>
          <w:color w:val="1F3864"/>
          <w:sz w:val="34"/>
          <w:szCs w:val="34"/>
        </w:rPr>
        <w:t xml:space="preserve">PART XI: MASTER GLOSSARY — EVERY KEY TERM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Term</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Attribute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named property of an entity type. Describes one aspect of an entity.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Candidate Key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minimal superkey — uniquely identifies each tuple, and no subset of it is also unique.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Cardinality (Relation)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number of TUPLES (rows) in a relation. Changes with inserts/deletes.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Cardinality (Relationship)</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maximum number of entity occurrences that can participate in a relationship.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Chasm Trap</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connection trap where a relationship path breaks because a link is optional and some entities have no partner.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Composite Entity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bridge/junction table created to resolve M:M relationships. Its PK = PKs of both entities it connects.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Composite Key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candidate key composed of two or more attributes.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Conceptual Schema</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community view — describes what data exists and relationships, independent of physical storage.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Cross Product (×)</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algebra operator combining EVERY tuple of R1 with EVERY tuple of R2.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Independence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ability to change one level of the database architecture without affecting levels above it.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Model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An integrated collection of concepts for describing data, relationships, and constraints.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Database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shared collection of logically related data + metadata, designed for an organization.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DBMS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Software enabling users to define, create, maintain, and control access to a database.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DDL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Definition Language — used to define database structure (CREATE, ALTER, DROP).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Degree (Relation)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number of ATTRIBUTES (columns) in a relation.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Degree (Relationship)</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number of entity types participating in a relationship (binary=2, ternary=3).</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Derived Attribute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An attribute whose value is computed from other attributes. Shown with dashed ellipse. Not stored directly.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DML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Data Manipulation Language — used to manipulate data (SELECT, INSERT, UPDATE, DELETE).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Domain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set of all allowable values for an attribute.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Entity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"thing" of independent existence that the organization tracks. Has attributes.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Entity Integrity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Rule: No attribute of a Primary Key may be NULL.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Equi Join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Theta Join where the condition uses only equality (=). Result keeps duplicate columns.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External Schema</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user's customized view of part of the database.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Fan Trap</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connection trap where two 1:M relationships fan out from one entity, making a navigation pathway ambiguous.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Foreign Key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An attribute in R1 that matches a Candidate Key in R2. Enforces referential integrity.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Internal Schema</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Describes physical storage — file structures, indexes, access paths.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Logical Data Independence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External schemas are immune to changes in the conceptual schema.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Multi-valued Attribute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An attribute that can hold multiple values per entity occurrence. Shown with double ellipse.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Multiplicity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combination of Cardinality + Participation constraints on a relationship.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Natural Join (⋈)</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algebra join: performs cross product, enforces equality on shared attribute names, removes duplicate columns.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NULL</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Represents an unknown or not-applicable value. NOT zero, NOT empty string.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Physical Data Independence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Conceptual schema is immune to changes in the internal schema.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Primary Key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 chosen Candidate Key used to uniquely identify each tuple. Cannot be NULL.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Projection (∏)</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algebra operator that returns specified COLUMNS from a relation.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Recursive Relationship</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An entity type participates in a relationship with itself. Requires role names.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Referential Integrity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Rule: A FK value must match an existing CK value in its home relation, or be entirely NULL.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named two-dimensional table of data (rows and columns). The fundamental structure in the relational model.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Rename (ρ)</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algebra operator that renames a relation and/or its attributes. Essential for self-joins.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Selection (σ)</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Relational algebra operator that returns only ROWS satisfying a condition.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Superkey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Any attribute set that uniquely identifies tuples. Can contain unnecessary attributes.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System Catalog</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Repository of metadata about the database — its structure, constraints, users, and permissions.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Theta Join (⋈_θ)</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Cross Product filtered by a condition θ. The basic join implemented in all DBMSs.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Tuple</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single row in a relation — one instance of an entity.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View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 virtual relation defined by a stored query over base relations. Not physically stored.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Weak Entity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sz w:val="22"/>
                <w:szCs w:val="22"/>
              </w:rPr>
              <w:t xml:space="preserve">An entity type whose existence depends on another entity. Has no complete PK of its own.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360"/>
      <w:outlineLvl w:val="1"/>
    </w:pPr>
    <w:rPr>
      <w:rFonts w:ascii="Calibri" w:cs="Calibri" w:eastAsia="Calibri" w:hAnsi="Calibri"/>
      <w:b/>
      <w:bCs/>
      <w:color w:val="2E6DA4"/>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2E6DA4"/>
      <w:sz w:val="24"/>
      <w:szCs w:val="24"/>
    </w:rPr>
  </w:style>
  <w:style w:type="paragraph" w:styleId="Normal">
    <w:name w:val="Normal"/>
    <w:pPr>
      <w:spacing w:after="60" w:before="6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2026-04-04T09:30:08.952Z</dcterms:created>
  <dcterms:modified xsi:type="dcterms:W3CDTF">2026-04-04T09:30:08.953Z</dcterms:modified>
</cp:coreProperties>
</file>

<file path=docProps/custom.xml><?xml version="1.0" encoding="utf-8"?>
<Properties xmlns="http://schemas.openxmlformats.org/officeDocument/2006/custom-properties" xmlns:vt="http://schemas.openxmlformats.org/officeDocument/2006/docPropsVTypes"/>
</file>