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72"/>
        <w:gridCol w:w="3319"/>
        <w:gridCol w:w="1542"/>
        <w:gridCol w:w="1865"/>
      </w:tblGrid>
      <w:tr w:rsidR="00414475" w:rsidRPr="00D73C15" w14:paraId="1A528C16" w14:textId="77777777" w:rsidTr="00976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37BDF" w14:textId="77777777" w:rsidR="00414475" w:rsidRPr="00D73C15" w:rsidRDefault="00414475" w:rsidP="00976ECF">
            <w:pPr>
              <w:rPr>
                <w:b/>
                <w:bCs/>
              </w:rPr>
            </w:pPr>
            <w:bookmarkStart w:id="0" w:name="_GoBack"/>
            <w:bookmarkEnd w:id="0"/>
            <w:r w:rsidRPr="00D73C1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43FFE9" w14:textId="77777777" w:rsidR="00414475" w:rsidRPr="00D73C15" w:rsidRDefault="00414475" w:rsidP="00976ECF">
            <w:pPr>
              <w:rPr>
                <w:b/>
                <w:bCs/>
              </w:rPr>
            </w:pPr>
            <w:r w:rsidRPr="00D73C15">
              <w:rPr>
                <w:b/>
                <w:bCs/>
              </w:rPr>
              <w:t>Scenario (Ali → Sara/Bank)</w:t>
            </w:r>
          </w:p>
        </w:tc>
        <w:tc>
          <w:tcPr>
            <w:tcW w:w="0" w:type="auto"/>
            <w:vAlign w:val="center"/>
            <w:hideMark/>
          </w:tcPr>
          <w:p w14:paraId="13BD8F0C" w14:textId="77777777" w:rsidR="00414475" w:rsidRPr="00D73C15" w:rsidRDefault="00414475" w:rsidP="00976ECF">
            <w:pPr>
              <w:rPr>
                <w:b/>
                <w:bCs/>
              </w:rPr>
            </w:pPr>
            <w:r w:rsidRPr="00D73C15">
              <w:rPr>
                <w:b/>
                <w:bCs/>
              </w:rPr>
              <w:t>How it works (Dummy Example)</w:t>
            </w:r>
          </w:p>
        </w:tc>
        <w:tc>
          <w:tcPr>
            <w:tcW w:w="0" w:type="auto"/>
            <w:vAlign w:val="center"/>
            <w:hideMark/>
          </w:tcPr>
          <w:p w14:paraId="6A258D6F" w14:textId="77777777" w:rsidR="00414475" w:rsidRPr="00D73C15" w:rsidRDefault="00414475" w:rsidP="00976ECF">
            <w:pPr>
              <w:rPr>
                <w:b/>
                <w:bCs/>
              </w:rPr>
            </w:pPr>
            <w:r w:rsidRPr="00D73C15">
              <w:rPr>
                <w:b/>
                <w:bCs/>
              </w:rPr>
              <w:t>Purpose / Why we use it</w:t>
            </w:r>
          </w:p>
        </w:tc>
        <w:tc>
          <w:tcPr>
            <w:tcW w:w="0" w:type="auto"/>
            <w:vAlign w:val="center"/>
            <w:hideMark/>
          </w:tcPr>
          <w:p w14:paraId="3DAFBF81" w14:textId="77777777" w:rsidR="00414475" w:rsidRPr="00D73C15" w:rsidRDefault="00414475" w:rsidP="00976ECF">
            <w:pPr>
              <w:rPr>
                <w:b/>
                <w:bCs/>
              </w:rPr>
            </w:pPr>
            <w:r w:rsidRPr="00D73C15">
              <w:rPr>
                <w:b/>
                <w:bCs/>
              </w:rPr>
              <w:t>Difference from others / Use-case</w:t>
            </w:r>
          </w:p>
        </w:tc>
      </w:tr>
      <w:tr w:rsidR="00414475" w:rsidRPr="00D73C15" w14:paraId="6E539762" w14:textId="77777777" w:rsidTr="0097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E1C2" w14:textId="77777777" w:rsidR="00414475" w:rsidRPr="00D73C15" w:rsidRDefault="00414475" w:rsidP="00976ECF">
            <w:r w:rsidRPr="00D73C15">
              <w:rPr>
                <w:b/>
                <w:bCs/>
              </w:rPr>
              <w:t>Hashing (MD5)</w:t>
            </w:r>
          </w:p>
        </w:tc>
        <w:tc>
          <w:tcPr>
            <w:tcW w:w="0" w:type="auto"/>
            <w:vAlign w:val="center"/>
            <w:hideMark/>
          </w:tcPr>
          <w:p w14:paraId="60E5D167" w14:textId="77777777" w:rsidR="00414475" w:rsidRPr="00D73C15" w:rsidRDefault="00414475" w:rsidP="00976ECF">
            <w:r w:rsidRPr="00D73C15">
              <w:t>Ali sends "Marks:85" → Creates MD5 hash</w:t>
            </w:r>
          </w:p>
        </w:tc>
        <w:tc>
          <w:tcPr>
            <w:tcW w:w="0" w:type="auto"/>
            <w:vAlign w:val="center"/>
            <w:hideMark/>
          </w:tcPr>
          <w:p w14:paraId="6B9F350E" w14:textId="77777777" w:rsidR="00414475" w:rsidRPr="00D73C15" w:rsidRDefault="00414475" w:rsidP="00976ECF">
            <w:r w:rsidRPr="00D73C15">
              <w:t>"Marks:85" → MD5 = 5f4d</w:t>
            </w:r>
          </w:p>
        </w:tc>
        <w:tc>
          <w:tcPr>
            <w:tcW w:w="0" w:type="auto"/>
            <w:vAlign w:val="center"/>
            <w:hideMark/>
          </w:tcPr>
          <w:p w14:paraId="55C355B7" w14:textId="77777777" w:rsidR="00414475" w:rsidRPr="00D73C15" w:rsidRDefault="00414475" w:rsidP="00976ECF">
            <w:r w:rsidRPr="00D73C15">
              <w:rPr>
                <w:b/>
                <w:bCs/>
              </w:rPr>
              <w:t>Integrity</w:t>
            </w:r>
            <w:r w:rsidRPr="00D73C15">
              <w:t xml:space="preserve"> check only</w:t>
            </w:r>
          </w:p>
        </w:tc>
        <w:tc>
          <w:tcPr>
            <w:tcW w:w="0" w:type="auto"/>
            <w:vAlign w:val="center"/>
            <w:hideMark/>
          </w:tcPr>
          <w:p w14:paraId="41BC4298" w14:textId="77777777" w:rsidR="00414475" w:rsidRPr="00D73C15" w:rsidRDefault="00414475" w:rsidP="00976ECF">
            <w:r w:rsidRPr="00D73C15">
              <w:t>No key, no identity → anyone can hash; only detects change</w:t>
            </w:r>
          </w:p>
        </w:tc>
      </w:tr>
      <w:tr w:rsidR="00414475" w:rsidRPr="00D73C15" w14:paraId="5A6C6C82" w14:textId="77777777" w:rsidTr="0097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8676" w14:textId="77777777" w:rsidR="00414475" w:rsidRPr="00D73C15" w:rsidRDefault="00414475" w:rsidP="00976ECF">
            <w:r w:rsidRPr="00D73C15">
              <w:rPr>
                <w:b/>
                <w:bCs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0EAA1A16" w14:textId="77777777" w:rsidR="00414475" w:rsidRPr="00D73C15" w:rsidRDefault="00414475" w:rsidP="00976ECF">
            <w:r w:rsidRPr="00D73C15">
              <w:t>Ali signs hash before sending email</w:t>
            </w:r>
          </w:p>
        </w:tc>
        <w:tc>
          <w:tcPr>
            <w:tcW w:w="0" w:type="auto"/>
            <w:vAlign w:val="center"/>
            <w:hideMark/>
          </w:tcPr>
          <w:p w14:paraId="2EB780D4" w14:textId="77777777" w:rsidR="00414475" w:rsidRPr="00D73C15" w:rsidRDefault="00414475" w:rsidP="00976ECF">
            <w:r w:rsidRPr="00D73C15">
              <w:t xml:space="preserve">Hash 5f4d → Encrypt with Ali’s </w:t>
            </w:r>
            <w:r w:rsidRPr="00D73C15">
              <w:rPr>
                <w:b/>
                <w:bCs/>
              </w:rPr>
              <w:t>Private Key</w:t>
            </w:r>
            <w:r w:rsidRPr="00D73C15">
              <w:t xml:space="preserve"> = X9A1</w:t>
            </w:r>
          </w:p>
        </w:tc>
        <w:tc>
          <w:tcPr>
            <w:tcW w:w="0" w:type="auto"/>
            <w:vAlign w:val="center"/>
            <w:hideMark/>
          </w:tcPr>
          <w:p w14:paraId="50D61FC1" w14:textId="77777777" w:rsidR="00414475" w:rsidRPr="00D73C15" w:rsidRDefault="00414475" w:rsidP="00976ECF">
            <w:r w:rsidRPr="00D73C15">
              <w:rPr>
                <w:b/>
                <w:bCs/>
              </w:rPr>
              <w:t>Authenticity + Integrity</w:t>
            </w:r>
            <w:r w:rsidRPr="00D73C15">
              <w:t xml:space="preserve"> (Ali really sent it, message unchanged)</w:t>
            </w:r>
          </w:p>
        </w:tc>
        <w:tc>
          <w:tcPr>
            <w:tcW w:w="0" w:type="auto"/>
            <w:vAlign w:val="center"/>
            <w:hideMark/>
          </w:tcPr>
          <w:p w14:paraId="418D07AE" w14:textId="3207D356" w:rsidR="00414475" w:rsidRPr="00D73C15" w:rsidRDefault="00414475" w:rsidP="00976ECF">
            <w:r w:rsidRPr="00D73C15">
              <w:t xml:space="preserve"> Public/Private Key pair (asymmetric) </w:t>
            </w:r>
            <w:r w:rsidRPr="00D73C15">
              <w:br/>
              <w:t xml:space="preserve"> Anyone can verify (with Public Key) </w:t>
            </w:r>
            <w:r w:rsidRPr="00D73C15">
              <w:br/>
              <w:t xml:space="preserve"> Used in </w:t>
            </w:r>
            <w:r w:rsidRPr="00D73C15">
              <w:rPr>
                <w:b/>
                <w:bCs/>
              </w:rPr>
              <w:t>emails, contracts, software signing</w:t>
            </w:r>
          </w:p>
        </w:tc>
      </w:tr>
      <w:tr w:rsidR="00414475" w:rsidRPr="00D73C15" w14:paraId="523D9999" w14:textId="77777777" w:rsidTr="0097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B050" w14:textId="77777777" w:rsidR="00414475" w:rsidRPr="00D73C15" w:rsidRDefault="00414475" w:rsidP="00976ECF">
            <w:r w:rsidRPr="00D73C15">
              <w:rPr>
                <w:b/>
                <w:bCs/>
              </w:rPr>
              <w:t>Digital Certificate</w:t>
            </w:r>
          </w:p>
        </w:tc>
        <w:tc>
          <w:tcPr>
            <w:tcW w:w="0" w:type="auto"/>
            <w:vAlign w:val="center"/>
            <w:hideMark/>
          </w:tcPr>
          <w:p w14:paraId="65F7B4EB" w14:textId="77777777" w:rsidR="00414475" w:rsidRPr="00D73C15" w:rsidRDefault="00414475" w:rsidP="00976ECF">
            <w:r w:rsidRPr="00D73C15">
              <w:t>Ali sends certificate to Sara with signature</w:t>
            </w:r>
          </w:p>
        </w:tc>
        <w:tc>
          <w:tcPr>
            <w:tcW w:w="0" w:type="auto"/>
            <w:vAlign w:val="center"/>
            <w:hideMark/>
          </w:tcPr>
          <w:p w14:paraId="6AE47CA0" w14:textId="77777777" w:rsidR="00414475" w:rsidRPr="00D73C15" w:rsidRDefault="00414475" w:rsidP="00976ECF">
            <w:r w:rsidRPr="00D73C15">
              <w:t>Contains: Ali’s Public Key + Ali’s identity + CA’s signature</w:t>
            </w:r>
          </w:p>
        </w:tc>
        <w:tc>
          <w:tcPr>
            <w:tcW w:w="0" w:type="auto"/>
            <w:vAlign w:val="center"/>
            <w:hideMark/>
          </w:tcPr>
          <w:p w14:paraId="5A8DFD7C" w14:textId="77777777" w:rsidR="00414475" w:rsidRPr="00D73C15" w:rsidRDefault="00414475" w:rsidP="00976ECF">
            <w:r w:rsidRPr="00D73C15">
              <w:t xml:space="preserve">Ensures Ali’s </w:t>
            </w:r>
            <w:r w:rsidRPr="00D73C15">
              <w:rPr>
                <w:b/>
                <w:bCs/>
              </w:rPr>
              <w:t>Public Key is trusted</w:t>
            </w:r>
            <w:r w:rsidRPr="00D73C15">
              <w:t xml:space="preserve"> (not fake)</w:t>
            </w:r>
          </w:p>
        </w:tc>
        <w:tc>
          <w:tcPr>
            <w:tcW w:w="0" w:type="auto"/>
            <w:vAlign w:val="center"/>
            <w:hideMark/>
          </w:tcPr>
          <w:p w14:paraId="14426587" w14:textId="714367FA" w:rsidR="00414475" w:rsidRPr="00D73C15" w:rsidRDefault="00414475" w:rsidP="00976ECF">
            <w:r w:rsidRPr="00D73C15">
              <w:t xml:space="preserve"> Adds </w:t>
            </w:r>
            <w:r w:rsidRPr="00D73C15">
              <w:rPr>
                <w:b/>
                <w:bCs/>
              </w:rPr>
              <w:t>Trust Layer</w:t>
            </w:r>
            <w:r w:rsidRPr="00D73C15">
              <w:t xml:space="preserve"> with CA </w:t>
            </w:r>
            <w:r w:rsidRPr="00D73C15">
              <w:br/>
              <w:t xml:space="preserve"> Needed for </w:t>
            </w:r>
            <w:r w:rsidRPr="00D73C15">
              <w:rPr>
                <w:b/>
                <w:bCs/>
              </w:rPr>
              <w:t>SSL/TLS, secure websites</w:t>
            </w:r>
            <w:r w:rsidRPr="00D73C15">
              <w:t xml:space="preserve"> </w:t>
            </w:r>
            <w:r w:rsidRPr="00D73C15">
              <w:br/>
              <w:t xml:space="preserve"> Without it, Public Key could be attacker’s</w:t>
            </w:r>
          </w:p>
        </w:tc>
      </w:tr>
      <w:tr w:rsidR="00414475" w:rsidRPr="00D73C15" w14:paraId="146BC9ED" w14:textId="77777777" w:rsidTr="0097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6D35" w14:textId="77777777" w:rsidR="00414475" w:rsidRPr="00D73C15" w:rsidRDefault="00414475" w:rsidP="00976ECF">
            <w:r w:rsidRPr="00D73C15">
              <w:rPr>
                <w:b/>
                <w:bCs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7C7C4FEF" w14:textId="77777777" w:rsidR="00414475" w:rsidRPr="00D73C15" w:rsidRDefault="00414475" w:rsidP="00976ECF">
            <w:r w:rsidRPr="00D73C15">
              <w:t>Ali &amp; Sara share secret key 22</w:t>
            </w:r>
          </w:p>
        </w:tc>
        <w:tc>
          <w:tcPr>
            <w:tcW w:w="0" w:type="auto"/>
            <w:vAlign w:val="center"/>
            <w:hideMark/>
          </w:tcPr>
          <w:p w14:paraId="4813812E" w14:textId="77777777" w:rsidR="00414475" w:rsidRPr="00D73C15" w:rsidRDefault="00414475" w:rsidP="00976ECF">
            <w:r w:rsidRPr="00D73C15">
              <w:t>Hash("Marks:85"+"22") = 9c7b</w:t>
            </w:r>
          </w:p>
        </w:tc>
        <w:tc>
          <w:tcPr>
            <w:tcW w:w="0" w:type="auto"/>
            <w:vAlign w:val="center"/>
            <w:hideMark/>
          </w:tcPr>
          <w:p w14:paraId="2F4F9735" w14:textId="77777777" w:rsidR="00414475" w:rsidRPr="00D73C15" w:rsidRDefault="00414475" w:rsidP="00976ECF">
            <w:r w:rsidRPr="00D73C15">
              <w:rPr>
                <w:b/>
                <w:bCs/>
              </w:rPr>
              <w:t>Integrity + Authenticity</w:t>
            </w:r>
            <w:r w:rsidRPr="00D73C15">
              <w:t xml:space="preserve"> (shared key proves sender is Ali)</w:t>
            </w:r>
          </w:p>
        </w:tc>
        <w:tc>
          <w:tcPr>
            <w:tcW w:w="0" w:type="auto"/>
            <w:vAlign w:val="center"/>
            <w:hideMark/>
          </w:tcPr>
          <w:p w14:paraId="1B688966" w14:textId="41F8C493" w:rsidR="00414475" w:rsidRPr="00D73C15" w:rsidRDefault="00414475" w:rsidP="00976ECF">
            <w:r w:rsidRPr="00D73C15">
              <w:t xml:space="preserve"> Requires </w:t>
            </w:r>
            <w:r w:rsidRPr="00D73C15">
              <w:rPr>
                <w:b/>
                <w:bCs/>
              </w:rPr>
              <w:t>shared secret</w:t>
            </w:r>
            <w:r w:rsidRPr="00D73C15">
              <w:t xml:space="preserve"> </w:t>
            </w:r>
            <w:r w:rsidRPr="00D73C15">
              <w:br/>
            </w:r>
            <w:r w:rsidRPr="00D73C15">
              <w:rPr>
                <w:rFonts w:ascii="Segoe UI Emoji" w:hAnsi="Segoe UI Emoji" w:cs="Segoe UI Emoji"/>
              </w:rPr>
              <w:t>❌</w:t>
            </w:r>
            <w:r w:rsidRPr="00D73C15">
              <w:t xml:space="preserve"> Not scalable for large networks </w:t>
            </w:r>
            <w:r w:rsidRPr="00D73C15">
              <w:br/>
              <w:t xml:space="preserve"> Used in </w:t>
            </w:r>
            <w:r w:rsidRPr="00D73C15">
              <w:rPr>
                <w:b/>
                <w:bCs/>
              </w:rPr>
              <w:t>banking, internal systems</w:t>
            </w:r>
          </w:p>
        </w:tc>
      </w:tr>
      <w:tr w:rsidR="00414475" w:rsidRPr="00D73C15" w14:paraId="7C537FD3" w14:textId="77777777" w:rsidTr="00976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4199" w14:textId="77777777" w:rsidR="00414475" w:rsidRPr="00D73C15" w:rsidRDefault="00414475" w:rsidP="00976ECF">
            <w:r w:rsidRPr="00D73C15">
              <w:rPr>
                <w:b/>
                <w:bCs/>
              </w:rPr>
              <w:lastRenderedPageBreak/>
              <w:t>HMAC</w:t>
            </w:r>
          </w:p>
        </w:tc>
        <w:tc>
          <w:tcPr>
            <w:tcW w:w="0" w:type="auto"/>
            <w:vAlign w:val="center"/>
            <w:hideMark/>
          </w:tcPr>
          <w:p w14:paraId="37973C69" w14:textId="77777777" w:rsidR="00414475" w:rsidRPr="00D73C15" w:rsidRDefault="00414475" w:rsidP="00976ECF">
            <w:r w:rsidRPr="00D73C15">
              <w:t>Ali sends "Pay:1000" with HMAC to Bank</w:t>
            </w:r>
          </w:p>
        </w:tc>
        <w:tc>
          <w:tcPr>
            <w:tcW w:w="0" w:type="auto"/>
            <w:vAlign w:val="center"/>
            <w:hideMark/>
          </w:tcPr>
          <w:p w14:paraId="3FF559F7" w14:textId="77777777" w:rsidR="00414475" w:rsidRPr="00D73C15" w:rsidRDefault="00414475" w:rsidP="00976ECF">
            <w:r w:rsidRPr="00D73C15">
              <w:t>Inner: Hash("22_inner"+"Pay:1000") = AB12 → Outer: Hash("22_outer"+"AB12") = F91X</w:t>
            </w:r>
          </w:p>
        </w:tc>
        <w:tc>
          <w:tcPr>
            <w:tcW w:w="0" w:type="auto"/>
            <w:vAlign w:val="center"/>
            <w:hideMark/>
          </w:tcPr>
          <w:p w14:paraId="4289400F" w14:textId="77777777" w:rsidR="00414475" w:rsidRPr="00D73C15" w:rsidRDefault="00414475" w:rsidP="00976ECF">
            <w:r w:rsidRPr="00D73C15">
              <w:t xml:space="preserve">Stronger </w:t>
            </w:r>
            <w:r w:rsidRPr="00D73C15">
              <w:rPr>
                <w:b/>
                <w:bCs/>
              </w:rPr>
              <w:t>integrity + authenticity</w:t>
            </w:r>
            <w:r w:rsidRPr="00D73C15">
              <w:t xml:space="preserve"> with replay protection</w:t>
            </w:r>
          </w:p>
        </w:tc>
        <w:tc>
          <w:tcPr>
            <w:tcW w:w="0" w:type="auto"/>
            <w:vAlign w:val="center"/>
            <w:hideMark/>
          </w:tcPr>
          <w:p w14:paraId="266B456F" w14:textId="7F9A24D3" w:rsidR="00414475" w:rsidRPr="00D73C15" w:rsidRDefault="00414475" w:rsidP="00976ECF">
            <w:r w:rsidRPr="00D73C15">
              <w:t xml:space="preserve"> More secure than MAC </w:t>
            </w:r>
            <w:r w:rsidRPr="00D73C15">
              <w:br/>
              <w:t xml:space="preserve"> Standardized (TLS, IPsec, APIs) </w:t>
            </w:r>
            <w:r w:rsidRPr="00D73C15">
              <w:br/>
              <w:t xml:space="preserve"> Used in </w:t>
            </w:r>
            <w:r w:rsidRPr="00D73C15">
              <w:rPr>
                <w:b/>
                <w:bCs/>
              </w:rPr>
              <w:t>API authentication, VPNs</w:t>
            </w:r>
          </w:p>
        </w:tc>
      </w:tr>
    </w:tbl>
    <w:p w14:paraId="51482288" w14:textId="77777777" w:rsidR="00274C55" w:rsidRDefault="00274C55"/>
    <w:p w14:paraId="77F13E94" w14:textId="77777777" w:rsidR="00F5232B" w:rsidRDefault="00F5232B"/>
    <w:p w14:paraId="026A1C9C" w14:textId="77777777" w:rsidR="00F5232B" w:rsidRDefault="00F5232B" w:rsidP="00F5232B">
      <w:pPr>
        <w:pStyle w:val="NormalWeb"/>
      </w:pPr>
      <w:r>
        <w:t>HMAC – More secure than MAC: Uses a standardized inner-and-outer hash structure that prevents length-extension attacks (e.g., HMAC-SHA256).</w:t>
      </w:r>
    </w:p>
    <w:p w14:paraId="3BD838F5" w14:textId="77777777" w:rsidR="00F5232B" w:rsidRDefault="00F5232B" w:rsidP="00F5232B">
      <w:pPr>
        <w:pStyle w:val="NormalWeb"/>
      </w:pPr>
      <w:r>
        <w:t>MAC – Basic shared-key integrity check: Uses a secret key with a hash to verify message authenticity (e.g., bank system verifying transaction data).</w:t>
      </w:r>
    </w:p>
    <w:p w14:paraId="710DCFE4" w14:textId="77777777" w:rsidR="00F5232B" w:rsidRDefault="00F5232B" w:rsidP="00F5232B">
      <w:pPr>
        <w:pStyle w:val="NormalWeb"/>
      </w:pPr>
      <w:r>
        <w:t>Standardized – Officially defined by international standards (e.g., HMAC defined in RFC 2104 and used globally).</w:t>
      </w:r>
    </w:p>
    <w:p w14:paraId="39ED5A36" w14:textId="77777777" w:rsidR="00F5232B" w:rsidRDefault="00F5232B" w:rsidP="00F5232B">
      <w:pPr>
        <w:pStyle w:val="NormalWeb"/>
      </w:pPr>
      <w:r>
        <w:t xml:space="preserve">TLS – Transport Layer Security: Uses HMAC to ensure secure and tamper-proof communication between browser and server (e.g., </w:t>
      </w:r>
      <w:hyperlink r:id="rId4" w:tgtFrame="_new" w:history="1">
        <w:r>
          <w:rPr>
            <w:rStyle w:val="Hyperlink"/>
            <w:rFonts w:eastAsiaTheme="majorEastAsia"/>
          </w:rPr>
          <w:t>https://google.com</w:t>
        </w:r>
      </w:hyperlink>
      <w:r>
        <w:t>).</w:t>
      </w:r>
    </w:p>
    <w:p w14:paraId="61AA912C" w14:textId="11B62534" w:rsidR="00F5232B" w:rsidRDefault="00F5232B" w:rsidP="00F5232B">
      <w:pPr>
        <w:pStyle w:val="NormalWeb"/>
      </w:pPr>
      <w:r>
        <w:t>IPsec – Internet Protocol Security: Uses HMAC to authenticate and protect IP packets in secure networks (e.g., site-to-site corporate VPN,</w:t>
      </w:r>
      <w:r w:rsidRPr="00F5232B">
        <w:t xml:space="preserve"> </w:t>
      </w:r>
      <w:proofErr w:type="gramStart"/>
      <w:r>
        <w:t>A</w:t>
      </w:r>
      <w:proofErr w:type="gramEnd"/>
      <w:r>
        <w:t xml:space="preserve"> company’s branch office securely connecting to its main office network using IPsec VPN).</w:t>
      </w:r>
    </w:p>
    <w:p w14:paraId="679030BB" w14:textId="77777777" w:rsidR="00F5232B" w:rsidRDefault="00F5232B" w:rsidP="00F5232B">
      <w:pPr>
        <w:pStyle w:val="NormalWeb"/>
      </w:pPr>
      <w:r>
        <w:t>APIs – Application Programming Interfaces: Services use HMAC to verify that API requests are authentic (e.g., AWS API requests signed with HMAC-SHA256).</w:t>
      </w:r>
    </w:p>
    <w:p w14:paraId="21AA576B" w14:textId="5C159BC8" w:rsidR="00F5232B" w:rsidRDefault="00F5232B" w:rsidP="00F5232B">
      <w:pPr>
        <w:pStyle w:val="NormalWeb"/>
      </w:pPr>
      <w:r>
        <w:t xml:space="preserve">API Authentication – Method to verify request sender identity using HMAC with secret key (e.g., </w:t>
      </w:r>
      <w:r w:rsidR="00DE269F">
        <w:t>A website using a secret key to check that a user’s login request is genuine</w:t>
      </w:r>
      <w:r>
        <w:t>).</w:t>
      </w:r>
    </w:p>
    <w:p w14:paraId="1EE8636A" w14:textId="77777777" w:rsidR="00F5232B" w:rsidRDefault="00F5232B" w:rsidP="00F5232B">
      <w:pPr>
        <w:pStyle w:val="NormalWeb"/>
      </w:pPr>
      <w:r>
        <w:t>VPNs – Virtual Private Networks: Use HMAC inside IPsec/</w:t>
      </w:r>
      <w:proofErr w:type="spellStart"/>
      <w:r>
        <w:t>OpenVPN</w:t>
      </w:r>
      <w:proofErr w:type="spellEnd"/>
      <w:r>
        <w:t xml:space="preserve"> to ensure encrypted data is not modified during transmission (e.g., employee connecting securely to office network).</w:t>
      </w:r>
    </w:p>
    <w:p w14:paraId="7CFAA009" w14:textId="77777777" w:rsidR="00F5232B" w:rsidRDefault="00F5232B"/>
    <w:sectPr w:rsidR="00F52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49B"/>
    <w:rsid w:val="00271C08"/>
    <w:rsid w:val="00274C55"/>
    <w:rsid w:val="0039195D"/>
    <w:rsid w:val="00414475"/>
    <w:rsid w:val="0060549B"/>
    <w:rsid w:val="006F76CE"/>
    <w:rsid w:val="007E29FB"/>
    <w:rsid w:val="008E0EB4"/>
    <w:rsid w:val="00D86FBB"/>
    <w:rsid w:val="00DE269F"/>
    <w:rsid w:val="00F40106"/>
    <w:rsid w:val="00F5232B"/>
    <w:rsid w:val="00F8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2C9E1-9583-41FF-AD89-F6CE7D64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475"/>
  </w:style>
  <w:style w:type="paragraph" w:styleId="Heading1">
    <w:name w:val="heading 1"/>
    <w:basedOn w:val="Normal"/>
    <w:next w:val="Normal"/>
    <w:link w:val="Heading1Char"/>
    <w:uiPriority w:val="9"/>
    <w:qFormat/>
    <w:rsid w:val="0060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523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0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Quratulain Alam</dc:creator>
  <cp:keywords/>
  <dc:description/>
  <cp:lastModifiedBy>AIMAF</cp:lastModifiedBy>
  <cp:revision>2</cp:revision>
  <dcterms:created xsi:type="dcterms:W3CDTF">2026-03-30T03:40:00Z</dcterms:created>
  <dcterms:modified xsi:type="dcterms:W3CDTF">2026-03-30T03:40:00Z</dcterms:modified>
</cp:coreProperties>
</file>