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01821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COMSATS University Islamabad</w:t>
      </w:r>
    </w:p>
    <w:p w14:paraId="00000002" w14:textId="77777777" w:rsidR="00F01821" w:rsidRDefault="00000000">
      <w:pPr>
        <w:jc w:val="center"/>
      </w:pPr>
      <w:r>
        <w:t>Department of Computer Science</w:t>
      </w:r>
    </w:p>
    <w:p w14:paraId="00000003" w14:textId="68CF3B59" w:rsidR="00F01821" w:rsidRDefault="0027619A">
      <w:pPr>
        <w:jc w:val="center"/>
        <w:rPr>
          <w:sz w:val="20"/>
          <w:szCs w:val="20"/>
        </w:rPr>
      </w:pPr>
      <w:r>
        <w:rPr>
          <w:sz w:val="20"/>
          <w:szCs w:val="20"/>
        </w:rPr>
        <w:t>Lab</w:t>
      </w:r>
      <w:r w:rsidR="004551E9">
        <w:rPr>
          <w:sz w:val="20"/>
          <w:szCs w:val="20"/>
        </w:rPr>
        <w:t xml:space="preserve"> Assignment - </w:t>
      </w:r>
      <w:r w:rsidR="00747ECE">
        <w:rPr>
          <w:sz w:val="20"/>
          <w:szCs w:val="20"/>
        </w:rPr>
        <w:t>2</w:t>
      </w:r>
    </w:p>
    <w:p w14:paraId="00000004" w14:textId="2612001D" w:rsidR="00F01821" w:rsidRDefault="004551E9">
      <w:pPr>
        <w:jc w:val="center"/>
        <w:rPr>
          <w:sz w:val="18"/>
          <w:szCs w:val="18"/>
        </w:rPr>
      </w:pPr>
      <w:r>
        <w:rPr>
          <w:sz w:val="18"/>
          <w:szCs w:val="18"/>
        </w:rPr>
        <w:t>CLO</w:t>
      </w:r>
      <w:r w:rsidR="00902EB7">
        <w:rPr>
          <w:sz w:val="18"/>
          <w:szCs w:val="18"/>
        </w:rPr>
        <w:t xml:space="preserve"> - </w:t>
      </w:r>
      <w:r w:rsidR="0027619A">
        <w:rPr>
          <w:sz w:val="18"/>
          <w:szCs w:val="18"/>
        </w:rPr>
        <w:t>4</w:t>
      </w:r>
    </w:p>
    <w:p w14:paraId="00000005" w14:textId="77777777" w:rsidR="00F01821" w:rsidRDefault="00F01821">
      <w:pPr>
        <w:jc w:val="center"/>
        <w:rPr>
          <w:sz w:val="18"/>
          <w:szCs w:val="18"/>
        </w:rPr>
      </w:pPr>
    </w:p>
    <w:p w14:paraId="00000006" w14:textId="10BE5434" w:rsidR="00F01821" w:rsidRDefault="00000000">
      <w:pPr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Assignment Type: </w:t>
      </w:r>
      <w:r w:rsidR="0027619A">
        <w:rPr>
          <w:b/>
          <w:sz w:val="18"/>
          <w:szCs w:val="18"/>
        </w:rPr>
        <w:t>Lab</w:t>
      </w:r>
      <w:r w:rsidR="00F673DB">
        <w:rPr>
          <w:b/>
          <w:sz w:val="18"/>
          <w:szCs w:val="18"/>
        </w:rPr>
        <w:t xml:space="preserve"> </w:t>
      </w:r>
      <w:r>
        <w:rPr>
          <w:b/>
          <w:sz w:val="18"/>
          <w:szCs w:val="18"/>
        </w:rPr>
        <w:t>Assignment</w:t>
      </w:r>
    </w:p>
    <w:p w14:paraId="00000007" w14:textId="54562048" w:rsidR="00F01821" w:rsidRDefault="00000000">
      <w:pPr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Submission Date: </w:t>
      </w:r>
      <w:r w:rsidR="00747ECE">
        <w:rPr>
          <w:b/>
          <w:sz w:val="18"/>
          <w:szCs w:val="18"/>
        </w:rPr>
        <w:t>2</w:t>
      </w:r>
      <w:r w:rsidR="0027619A">
        <w:rPr>
          <w:b/>
          <w:sz w:val="18"/>
          <w:szCs w:val="18"/>
        </w:rPr>
        <w:t>3</w:t>
      </w:r>
      <w:r w:rsidR="0027619A">
        <w:rPr>
          <w:b/>
          <w:sz w:val="18"/>
          <w:szCs w:val="18"/>
          <w:vertAlign w:val="superscript"/>
        </w:rPr>
        <w:t>rd</w:t>
      </w:r>
      <w:r w:rsidR="00F279A5">
        <w:rPr>
          <w:b/>
          <w:sz w:val="18"/>
          <w:szCs w:val="18"/>
        </w:rPr>
        <w:t xml:space="preserve"> </w:t>
      </w:r>
      <w:r w:rsidR="00606185">
        <w:rPr>
          <w:b/>
          <w:sz w:val="18"/>
          <w:szCs w:val="18"/>
        </w:rPr>
        <w:t>Oct</w:t>
      </w:r>
      <w:r w:rsidR="00F279A5">
        <w:rPr>
          <w:b/>
          <w:sz w:val="18"/>
          <w:szCs w:val="18"/>
        </w:rPr>
        <w:t xml:space="preserve"> </w:t>
      </w:r>
      <w:r>
        <w:rPr>
          <w:b/>
          <w:sz w:val="18"/>
          <w:szCs w:val="18"/>
        </w:rPr>
        <w:t>202</w:t>
      </w:r>
      <w:r w:rsidR="00F279A5">
        <w:rPr>
          <w:b/>
          <w:sz w:val="18"/>
          <w:szCs w:val="18"/>
        </w:rPr>
        <w:t xml:space="preserve">5 </w:t>
      </w:r>
      <w:r>
        <w:rPr>
          <w:b/>
          <w:sz w:val="18"/>
          <w:szCs w:val="18"/>
        </w:rPr>
        <w:t>(</w:t>
      </w:r>
      <w:r w:rsidR="00606185">
        <w:rPr>
          <w:b/>
          <w:sz w:val="18"/>
          <w:szCs w:val="18"/>
        </w:rPr>
        <w:t>06</w:t>
      </w:r>
      <w:r>
        <w:rPr>
          <w:b/>
          <w:sz w:val="18"/>
          <w:szCs w:val="18"/>
        </w:rPr>
        <w:t>:00 PM)</w:t>
      </w:r>
    </w:p>
    <w:p w14:paraId="00000008" w14:textId="77777777" w:rsidR="00F01821" w:rsidRDefault="00F01821">
      <w:pPr>
        <w:rPr>
          <w:b/>
          <w:sz w:val="18"/>
          <w:szCs w:val="18"/>
        </w:rPr>
      </w:pPr>
    </w:p>
    <w:p w14:paraId="00000009" w14:textId="77777777" w:rsidR="00F01821" w:rsidRDefault="00000000">
      <w:pPr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_____________________________________________________________________________________________</w:t>
      </w:r>
    </w:p>
    <w:p w14:paraId="0000000A" w14:textId="77777777" w:rsidR="00F01821" w:rsidRDefault="00F01821">
      <w:pPr>
        <w:jc w:val="center"/>
        <w:rPr>
          <w:sz w:val="18"/>
          <w:szCs w:val="18"/>
        </w:rPr>
      </w:pPr>
    </w:p>
    <w:p w14:paraId="0000000B" w14:textId="77777777" w:rsidR="00F01821" w:rsidRDefault="00F01821">
      <w:pPr>
        <w:jc w:val="both"/>
        <w:rPr>
          <w:sz w:val="18"/>
          <w:szCs w:val="18"/>
        </w:rPr>
      </w:pPr>
    </w:p>
    <w:p w14:paraId="2D4F0A55" w14:textId="21AF4DCD" w:rsidR="00606185" w:rsidRPr="0027157E" w:rsidRDefault="00000000" w:rsidP="004A206E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Question:</w:t>
      </w:r>
      <w:r>
        <w:rPr>
          <w:sz w:val="24"/>
          <w:szCs w:val="24"/>
        </w:rPr>
        <w:t xml:space="preserve"> </w:t>
      </w:r>
      <w:r w:rsidR="00747ECE">
        <w:rPr>
          <w:sz w:val="24"/>
          <w:szCs w:val="24"/>
        </w:rPr>
        <w:t>Solved following scenario.</w:t>
      </w:r>
    </w:p>
    <w:p w14:paraId="5E4F1765" w14:textId="77777777" w:rsidR="004A206E" w:rsidRDefault="004A206E">
      <w:pPr>
        <w:jc w:val="both"/>
        <w:rPr>
          <w:b/>
          <w:bCs/>
          <w:sz w:val="24"/>
          <w:szCs w:val="24"/>
        </w:rPr>
      </w:pPr>
    </w:p>
    <w:p w14:paraId="333C29F9" w14:textId="77777777" w:rsidR="00747ECE" w:rsidRPr="00747ECE" w:rsidRDefault="00747ECE" w:rsidP="00747ECE">
      <w:pPr>
        <w:jc w:val="both"/>
        <w:rPr>
          <w:sz w:val="24"/>
          <w:szCs w:val="24"/>
        </w:rPr>
      </w:pPr>
      <w:r w:rsidRPr="00747ECE">
        <w:rPr>
          <w:sz w:val="24"/>
          <w:szCs w:val="24"/>
        </w:rPr>
        <w:t>You are hired to design an Enterprise Online Payment System that must support multiple payment modes, fraud detection, and regulatory compliance.</w:t>
      </w:r>
    </w:p>
    <w:p w14:paraId="2622F692" w14:textId="77777777" w:rsidR="00747ECE" w:rsidRPr="00747ECE" w:rsidRDefault="00747ECE" w:rsidP="00747ECE">
      <w:pPr>
        <w:jc w:val="both"/>
        <w:rPr>
          <w:sz w:val="24"/>
          <w:szCs w:val="24"/>
        </w:rPr>
      </w:pPr>
    </w:p>
    <w:p w14:paraId="0B673DC1" w14:textId="77777777" w:rsidR="00747ECE" w:rsidRDefault="00747ECE" w:rsidP="00747ECE">
      <w:pPr>
        <w:jc w:val="both"/>
        <w:rPr>
          <w:sz w:val="24"/>
          <w:szCs w:val="24"/>
        </w:rPr>
      </w:pPr>
      <w:r w:rsidRPr="00747ECE">
        <w:rPr>
          <w:sz w:val="24"/>
          <w:szCs w:val="24"/>
        </w:rPr>
        <w:t>The system should handle:</w:t>
      </w:r>
    </w:p>
    <w:p w14:paraId="194F6282" w14:textId="77777777" w:rsidR="00747ECE" w:rsidRDefault="00747ECE" w:rsidP="00747ECE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00747ECE">
        <w:rPr>
          <w:sz w:val="24"/>
          <w:szCs w:val="24"/>
        </w:rPr>
        <w:t xml:space="preserve">Payments via </w:t>
      </w:r>
      <w:proofErr w:type="spellStart"/>
      <w:r w:rsidRPr="00747ECE">
        <w:rPr>
          <w:sz w:val="24"/>
          <w:szCs w:val="24"/>
        </w:rPr>
        <w:t>CreditCard</w:t>
      </w:r>
      <w:proofErr w:type="spellEnd"/>
      <w:r w:rsidRPr="00747ECE">
        <w:rPr>
          <w:sz w:val="24"/>
          <w:szCs w:val="24"/>
        </w:rPr>
        <w:t xml:space="preserve">, </w:t>
      </w:r>
      <w:proofErr w:type="spellStart"/>
      <w:r w:rsidRPr="00747ECE">
        <w:rPr>
          <w:sz w:val="24"/>
          <w:szCs w:val="24"/>
        </w:rPr>
        <w:t>DigitalWallet</w:t>
      </w:r>
      <w:proofErr w:type="spellEnd"/>
      <w:r w:rsidRPr="00747ECE">
        <w:rPr>
          <w:sz w:val="24"/>
          <w:szCs w:val="24"/>
        </w:rPr>
        <w:t xml:space="preserve">, and </w:t>
      </w:r>
      <w:proofErr w:type="spellStart"/>
      <w:r w:rsidRPr="00747ECE">
        <w:rPr>
          <w:sz w:val="24"/>
          <w:szCs w:val="24"/>
        </w:rPr>
        <w:t>CryptoCurrency</w:t>
      </w:r>
      <w:proofErr w:type="spellEnd"/>
      <w:r w:rsidRPr="00747ECE">
        <w:rPr>
          <w:sz w:val="24"/>
          <w:szCs w:val="24"/>
        </w:rPr>
        <w:t>.</w:t>
      </w:r>
    </w:p>
    <w:p w14:paraId="52538356" w14:textId="77777777" w:rsidR="00747ECE" w:rsidRDefault="00747ECE" w:rsidP="00747ECE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00747ECE">
        <w:rPr>
          <w:sz w:val="24"/>
          <w:szCs w:val="24"/>
        </w:rPr>
        <w:t>Each payment type has its own authentication mechanism (e.g., OTP, token, blockchain key).</w:t>
      </w:r>
    </w:p>
    <w:p w14:paraId="124B4871" w14:textId="77777777" w:rsidR="00747ECE" w:rsidRDefault="00747ECE" w:rsidP="00747ECE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00747ECE">
        <w:rPr>
          <w:sz w:val="24"/>
          <w:szCs w:val="24"/>
        </w:rPr>
        <w:t>Transactions must go through risk evaluation before approval.</w:t>
      </w:r>
    </w:p>
    <w:p w14:paraId="68E0F2AD" w14:textId="77777777" w:rsidR="00747ECE" w:rsidRDefault="00747ECE" w:rsidP="00747ECE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00747ECE">
        <w:rPr>
          <w:sz w:val="24"/>
          <w:szCs w:val="24"/>
        </w:rPr>
        <w:t>Sensitive details such as card numbers, wallet IDs, and private keys must be encapsulated and not directly accessible to external modules.</w:t>
      </w:r>
    </w:p>
    <w:p w14:paraId="2DEF7535" w14:textId="77777777" w:rsidR="00747ECE" w:rsidRDefault="00747ECE" w:rsidP="00747ECE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00747ECE">
        <w:rPr>
          <w:sz w:val="24"/>
          <w:szCs w:val="24"/>
        </w:rPr>
        <w:t xml:space="preserve">Each payment class must define its own </w:t>
      </w:r>
      <w:proofErr w:type="spellStart"/>
      <w:r w:rsidRPr="00747ECE">
        <w:rPr>
          <w:sz w:val="24"/>
          <w:szCs w:val="24"/>
        </w:rPr>
        <w:t>processPayment</w:t>
      </w:r>
      <w:proofErr w:type="spellEnd"/>
      <w:r w:rsidRPr="00747ECE">
        <w:rPr>
          <w:sz w:val="24"/>
          <w:szCs w:val="24"/>
        </w:rPr>
        <w:t>() method, but there should also be a common auditing mechanism shared by all types.</w:t>
      </w:r>
    </w:p>
    <w:p w14:paraId="7165675E" w14:textId="77164F5C" w:rsidR="00747ECE" w:rsidRDefault="00747ECE" w:rsidP="00747ECE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00747ECE">
        <w:rPr>
          <w:sz w:val="24"/>
          <w:szCs w:val="24"/>
        </w:rPr>
        <w:t xml:space="preserve">The design should support future extensibility, such as adding </w:t>
      </w:r>
      <w:proofErr w:type="spellStart"/>
      <w:r w:rsidRPr="00747ECE">
        <w:rPr>
          <w:sz w:val="24"/>
          <w:szCs w:val="24"/>
        </w:rPr>
        <w:t>InstallmentPayment</w:t>
      </w:r>
      <w:proofErr w:type="spellEnd"/>
      <w:r w:rsidRPr="00747ECE">
        <w:rPr>
          <w:sz w:val="24"/>
          <w:szCs w:val="24"/>
        </w:rPr>
        <w:t xml:space="preserve"> or </w:t>
      </w:r>
      <w:proofErr w:type="spellStart"/>
      <w:r w:rsidRPr="00747ECE">
        <w:rPr>
          <w:sz w:val="24"/>
          <w:szCs w:val="24"/>
        </w:rPr>
        <w:t>SplitPayment</w:t>
      </w:r>
      <w:proofErr w:type="spellEnd"/>
      <w:r w:rsidRPr="00747ECE">
        <w:rPr>
          <w:sz w:val="24"/>
          <w:szCs w:val="24"/>
        </w:rPr>
        <w:t xml:space="preserve"> options, without rewriting existing code.</w:t>
      </w:r>
    </w:p>
    <w:p w14:paraId="2C049353" w14:textId="77777777" w:rsidR="00747ECE" w:rsidRDefault="00747ECE" w:rsidP="00747ECE">
      <w:pPr>
        <w:jc w:val="both"/>
        <w:rPr>
          <w:sz w:val="24"/>
          <w:szCs w:val="24"/>
        </w:rPr>
      </w:pPr>
    </w:p>
    <w:p w14:paraId="67B7E833" w14:textId="2D97D499" w:rsidR="00747ECE" w:rsidRDefault="0027619A" w:rsidP="00747ECE">
      <w:pPr>
        <w:jc w:val="both"/>
        <w:rPr>
          <w:sz w:val="24"/>
          <w:szCs w:val="24"/>
        </w:rPr>
      </w:pPr>
      <w:r>
        <w:rPr>
          <w:sz w:val="24"/>
          <w:szCs w:val="24"/>
        </w:rPr>
        <w:t>Implement the given scenario using Java by considering the following</w:t>
      </w:r>
      <w:r w:rsidR="00747ECE">
        <w:rPr>
          <w:sz w:val="24"/>
          <w:szCs w:val="24"/>
        </w:rPr>
        <w:t>:</w:t>
      </w:r>
    </w:p>
    <w:p w14:paraId="30E9C767" w14:textId="77777777" w:rsidR="00747ECE" w:rsidRDefault="00747ECE" w:rsidP="00747ECE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747ECE">
        <w:rPr>
          <w:sz w:val="24"/>
          <w:szCs w:val="24"/>
        </w:rPr>
        <w:t>How inheritance and method overriding allow each payment method to define its own processing behavior.</w:t>
      </w:r>
    </w:p>
    <w:p w14:paraId="7527E6B8" w14:textId="77777777" w:rsidR="00747ECE" w:rsidRDefault="00747ECE" w:rsidP="00747ECE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747ECE">
        <w:rPr>
          <w:sz w:val="24"/>
          <w:szCs w:val="24"/>
        </w:rPr>
        <w:t>How encapsulation secures private information (e.g., sensitive payment credentials).</w:t>
      </w:r>
    </w:p>
    <w:p w14:paraId="00F0EF6A" w14:textId="16CB2492" w:rsidR="00747ECE" w:rsidRDefault="00747ECE" w:rsidP="00747ECE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747ECE">
        <w:rPr>
          <w:sz w:val="24"/>
          <w:szCs w:val="24"/>
        </w:rPr>
        <w:t>How composition supports modularity and reduces coupling between payment types and auxiliary services</w:t>
      </w:r>
      <w:r>
        <w:rPr>
          <w:sz w:val="24"/>
          <w:szCs w:val="24"/>
        </w:rPr>
        <w:t>.</w:t>
      </w:r>
    </w:p>
    <w:p w14:paraId="345D53CB" w14:textId="13899C1B" w:rsidR="00747ECE" w:rsidRPr="0027619A" w:rsidRDefault="00747ECE" w:rsidP="0027619A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747ECE">
        <w:rPr>
          <w:sz w:val="24"/>
          <w:szCs w:val="24"/>
        </w:rPr>
        <w:t>If in the future, multiple payment types need to support refunds, would you use inheritance, interfaces, or composition to extend this behavior — and why?</w:t>
      </w:r>
    </w:p>
    <w:p w14:paraId="4ACB72C9" w14:textId="77777777" w:rsidR="000C6AEB" w:rsidRDefault="000C6AEB">
      <w:pPr>
        <w:jc w:val="both"/>
        <w:rPr>
          <w:b/>
          <w:sz w:val="24"/>
          <w:szCs w:val="24"/>
        </w:rPr>
      </w:pPr>
    </w:p>
    <w:p w14:paraId="6299B627" w14:textId="12EDE088" w:rsidR="004E2555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Note: </w:t>
      </w:r>
    </w:p>
    <w:p w14:paraId="33671152" w14:textId="37105132" w:rsidR="00CB431C" w:rsidRDefault="00CB431C" w:rsidP="004E2555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Code is require</w:t>
      </w:r>
      <w:r w:rsidR="009919CE">
        <w:rPr>
          <w:sz w:val="24"/>
          <w:szCs w:val="24"/>
        </w:rPr>
        <w:t>d but output is not necessary.</w:t>
      </w:r>
    </w:p>
    <w:p w14:paraId="08CC03E3" w14:textId="784962CB" w:rsidR="004E2555" w:rsidRDefault="007A32B6" w:rsidP="004E2555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Create MS Word file </w:t>
      </w:r>
      <w:r w:rsidR="00606185">
        <w:rPr>
          <w:sz w:val="24"/>
          <w:szCs w:val="24"/>
        </w:rPr>
        <w:t>to organize the solution</w:t>
      </w:r>
      <w:r w:rsidR="004E2555">
        <w:rPr>
          <w:sz w:val="24"/>
          <w:szCs w:val="24"/>
        </w:rPr>
        <w:t>.</w:t>
      </w:r>
    </w:p>
    <w:p w14:paraId="25B1F0FB" w14:textId="4BB7F3AD" w:rsidR="00606185" w:rsidRDefault="00606185" w:rsidP="004E2555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Upload</w:t>
      </w:r>
      <w:r w:rsidR="00B40CD8">
        <w:rPr>
          <w:sz w:val="24"/>
          <w:szCs w:val="24"/>
        </w:rPr>
        <w:t xml:space="preserve"> MS Word &amp;</w:t>
      </w:r>
      <w:r>
        <w:rPr>
          <w:sz w:val="24"/>
          <w:szCs w:val="24"/>
        </w:rPr>
        <w:t xml:space="preserve"> PDF file</w:t>
      </w:r>
      <w:r w:rsidR="00B40CD8">
        <w:rPr>
          <w:sz w:val="24"/>
          <w:szCs w:val="24"/>
        </w:rPr>
        <w:t>s</w:t>
      </w:r>
      <w:r>
        <w:rPr>
          <w:sz w:val="24"/>
          <w:szCs w:val="24"/>
        </w:rPr>
        <w:t xml:space="preserve"> over MS Teams</w:t>
      </w:r>
      <w:r w:rsidR="00B40CD8">
        <w:rPr>
          <w:sz w:val="24"/>
          <w:szCs w:val="24"/>
        </w:rPr>
        <w:t>, don’t zip them</w:t>
      </w:r>
      <w:r>
        <w:rPr>
          <w:sz w:val="24"/>
          <w:szCs w:val="24"/>
        </w:rPr>
        <w:t>.</w:t>
      </w:r>
    </w:p>
    <w:p w14:paraId="0BBFADA2" w14:textId="77777777" w:rsidR="004E2555" w:rsidRDefault="004E2555" w:rsidP="004E2555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Plagiarism will result in ZERO marks.</w:t>
      </w:r>
    </w:p>
    <w:p w14:paraId="0000002F" w14:textId="2A43F2A0" w:rsidR="00F01821" w:rsidRPr="004E2555" w:rsidRDefault="004551E9" w:rsidP="004E2555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4E2555">
        <w:rPr>
          <w:sz w:val="24"/>
          <w:szCs w:val="24"/>
        </w:rPr>
        <w:t>Use the given cover page.</w:t>
      </w:r>
    </w:p>
    <w:p w14:paraId="00000030" w14:textId="77777777" w:rsidR="00F01821" w:rsidRDefault="00F01821">
      <w:pPr>
        <w:jc w:val="both"/>
        <w:rPr>
          <w:sz w:val="24"/>
          <w:szCs w:val="24"/>
        </w:rPr>
      </w:pPr>
    </w:p>
    <w:sectPr w:rsidR="00F0182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946B2" w14:textId="77777777" w:rsidR="006A52E4" w:rsidRDefault="006A52E4">
      <w:pPr>
        <w:spacing w:line="240" w:lineRule="auto"/>
      </w:pPr>
      <w:r>
        <w:separator/>
      </w:r>
    </w:p>
  </w:endnote>
  <w:endnote w:type="continuationSeparator" w:id="0">
    <w:p w14:paraId="74E53959" w14:textId="77777777" w:rsidR="006A52E4" w:rsidRDefault="006A52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2" w14:textId="24145EB8" w:rsidR="00F01821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4551E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AF3C7" w14:textId="77777777" w:rsidR="006A52E4" w:rsidRDefault="006A52E4">
      <w:pPr>
        <w:spacing w:line="240" w:lineRule="auto"/>
      </w:pPr>
      <w:r>
        <w:separator/>
      </w:r>
    </w:p>
  </w:footnote>
  <w:footnote w:type="continuationSeparator" w:id="0">
    <w:p w14:paraId="39AE09A7" w14:textId="77777777" w:rsidR="006A52E4" w:rsidRDefault="006A52E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07D21FCE" w:rsidR="00F01821" w:rsidRDefault="00606185" w:rsidP="00CA654A">
    <w:pPr>
      <w:jc w:val="center"/>
      <w:rPr>
        <w:b/>
      </w:rPr>
    </w:pPr>
    <w:r>
      <w:rPr>
        <w:b/>
      </w:rPr>
      <w:t xml:space="preserve">Fall </w:t>
    </w:r>
    <w:r w:rsidR="0092723F">
      <w:rPr>
        <w:b/>
      </w:rPr>
      <w:t>202</w:t>
    </w:r>
    <w:r w:rsidR="00F279A5">
      <w:rPr>
        <w:b/>
      </w:rPr>
      <w:t>5</w:t>
    </w:r>
    <w:r w:rsidR="0092723F">
      <w:rPr>
        <w:b/>
      </w:rPr>
      <w:t xml:space="preserve"> </w:t>
    </w:r>
    <w:r w:rsidR="007D3B5E">
      <w:rPr>
        <w:b/>
      </w:rPr>
      <w:t>–</w:t>
    </w:r>
    <w:r w:rsidR="0092723F">
      <w:rPr>
        <w:b/>
      </w:rPr>
      <w:t xml:space="preserve"> </w:t>
    </w:r>
    <w:r w:rsidR="00F279A5">
      <w:rPr>
        <w:b/>
      </w:rPr>
      <w:t>BS</w:t>
    </w:r>
    <w:r w:rsidR="004361BD">
      <w:rPr>
        <w:b/>
      </w:rPr>
      <w:t xml:space="preserve">E </w:t>
    </w:r>
    <w:r>
      <w:rPr>
        <w:b/>
      </w:rPr>
      <w:t>3A</w:t>
    </w:r>
    <w:r w:rsidR="0092723F">
      <w:rPr>
        <w:b/>
      </w:rPr>
      <w:tab/>
    </w:r>
    <w:r w:rsidR="0092723F">
      <w:rPr>
        <w:b/>
      </w:rPr>
      <w:tab/>
    </w:r>
    <w:r w:rsidR="0092723F">
      <w:rPr>
        <w:b/>
      </w:rPr>
      <w:tab/>
    </w:r>
    <w:r w:rsidR="0092723F">
      <w:rPr>
        <w:b/>
      </w:rPr>
      <w:tab/>
    </w:r>
    <w:r w:rsidR="0092723F">
      <w:rPr>
        <w:b/>
      </w:rPr>
      <w:tab/>
    </w:r>
    <w:r>
      <w:rPr>
        <w:b/>
      </w:rPr>
      <w:t>Object Oriented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4E36"/>
    <w:multiLevelType w:val="multilevel"/>
    <w:tmpl w:val="6F30F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042ECE"/>
    <w:multiLevelType w:val="multilevel"/>
    <w:tmpl w:val="BEB6D7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1056A84"/>
    <w:multiLevelType w:val="hybridMultilevel"/>
    <w:tmpl w:val="D62CD8CA"/>
    <w:lvl w:ilvl="0" w:tplc="6FB28BDA">
      <w:start w:val="1"/>
      <w:numFmt w:val="decimal"/>
      <w:lvlText w:val="%1."/>
      <w:lvlJc w:val="left"/>
      <w:pPr>
        <w:ind w:left="720" w:hanging="360"/>
      </w:pPr>
      <w:rPr>
        <w:rFonts w:hint="default"/>
        <w:i/>
        <w:i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159BD"/>
    <w:multiLevelType w:val="hybridMultilevel"/>
    <w:tmpl w:val="6EFC4E3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7F29D1"/>
    <w:multiLevelType w:val="multilevel"/>
    <w:tmpl w:val="08AE62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57716FF"/>
    <w:multiLevelType w:val="hybridMultilevel"/>
    <w:tmpl w:val="F6B41A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9F5286"/>
    <w:multiLevelType w:val="multilevel"/>
    <w:tmpl w:val="3664066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7" w15:restartNumberingAfterBreak="0">
    <w:nsid w:val="4E717CE0"/>
    <w:multiLevelType w:val="hybridMultilevel"/>
    <w:tmpl w:val="F850B55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E50D6E"/>
    <w:multiLevelType w:val="multilevel"/>
    <w:tmpl w:val="D71A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8E3E37"/>
    <w:multiLevelType w:val="hybridMultilevel"/>
    <w:tmpl w:val="ED268C2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173591"/>
    <w:multiLevelType w:val="hybridMultilevel"/>
    <w:tmpl w:val="F21E140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078942">
    <w:abstractNumId w:val="4"/>
  </w:num>
  <w:num w:numId="2" w16cid:durableId="1101610754">
    <w:abstractNumId w:val="0"/>
  </w:num>
  <w:num w:numId="3" w16cid:durableId="773670283">
    <w:abstractNumId w:val="6"/>
  </w:num>
  <w:num w:numId="4" w16cid:durableId="519591385">
    <w:abstractNumId w:val="1"/>
  </w:num>
  <w:num w:numId="5" w16cid:durableId="2056616729">
    <w:abstractNumId w:val="5"/>
  </w:num>
  <w:num w:numId="6" w16cid:durableId="1588921736">
    <w:abstractNumId w:val="9"/>
  </w:num>
  <w:num w:numId="7" w16cid:durableId="1282229106">
    <w:abstractNumId w:val="8"/>
  </w:num>
  <w:num w:numId="8" w16cid:durableId="1225599587">
    <w:abstractNumId w:val="2"/>
  </w:num>
  <w:num w:numId="9" w16cid:durableId="777025926">
    <w:abstractNumId w:val="7"/>
  </w:num>
  <w:num w:numId="10" w16cid:durableId="836962368">
    <w:abstractNumId w:val="3"/>
  </w:num>
  <w:num w:numId="11" w16cid:durableId="7606136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821"/>
    <w:rsid w:val="000151B7"/>
    <w:rsid w:val="00033EE2"/>
    <w:rsid w:val="00046EA7"/>
    <w:rsid w:val="00065B94"/>
    <w:rsid w:val="000B6AA3"/>
    <w:rsid w:val="000C6AEB"/>
    <w:rsid w:val="0011726E"/>
    <w:rsid w:val="00123B42"/>
    <w:rsid w:val="001756D6"/>
    <w:rsid w:val="00186701"/>
    <w:rsid w:val="001B509E"/>
    <w:rsid w:val="0027157E"/>
    <w:rsid w:val="0027619A"/>
    <w:rsid w:val="002A5E1F"/>
    <w:rsid w:val="002B6A53"/>
    <w:rsid w:val="002D18DA"/>
    <w:rsid w:val="003B1207"/>
    <w:rsid w:val="004361BD"/>
    <w:rsid w:val="00444662"/>
    <w:rsid w:val="00445E50"/>
    <w:rsid w:val="004551E9"/>
    <w:rsid w:val="004A206E"/>
    <w:rsid w:val="004E2555"/>
    <w:rsid w:val="004F7612"/>
    <w:rsid w:val="00507062"/>
    <w:rsid w:val="00555BAF"/>
    <w:rsid w:val="00596042"/>
    <w:rsid w:val="005B4ED0"/>
    <w:rsid w:val="00606185"/>
    <w:rsid w:val="00621269"/>
    <w:rsid w:val="006407E5"/>
    <w:rsid w:val="0065142A"/>
    <w:rsid w:val="00696A29"/>
    <w:rsid w:val="006A52E4"/>
    <w:rsid w:val="006C2AD0"/>
    <w:rsid w:val="007401A0"/>
    <w:rsid w:val="00747ECE"/>
    <w:rsid w:val="00783F78"/>
    <w:rsid w:val="007A32B6"/>
    <w:rsid w:val="007D3B5E"/>
    <w:rsid w:val="007D625B"/>
    <w:rsid w:val="008449A5"/>
    <w:rsid w:val="008A64E3"/>
    <w:rsid w:val="008C431A"/>
    <w:rsid w:val="00902EB7"/>
    <w:rsid w:val="0092723F"/>
    <w:rsid w:val="00936B44"/>
    <w:rsid w:val="00944EBB"/>
    <w:rsid w:val="009919CE"/>
    <w:rsid w:val="00991ED5"/>
    <w:rsid w:val="009A579B"/>
    <w:rsid w:val="009F57B5"/>
    <w:rsid w:val="00A22BD5"/>
    <w:rsid w:val="00B02A58"/>
    <w:rsid w:val="00B070B2"/>
    <w:rsid w:val="00B40CD8"/>
    <w:rsid w:val="00B42AB1"/>
    <w:rsid w:val="00BF44AC"/>
    <w:rsid w:val="00C0050E"/>
    <w:rsid w:val="00CA654A"/>
    <w:rsid w:val="00CB431C"/>
    <w:rsid w:val="00CC30CB"/>
    <w:rsid w:val="00CC7DAC"/>
    <w:rsid w:val="00CE44C9"/>
    <w:rsid w:val="00D01399"/>
    <w:rsid w:val="00D10881"/>
    <w:rsid w:val="00D3675D"/>
    <w:rsid w:val="00DA5B61"/>
    <w:rsid w:val="00E025AF"/>
    <w:rsid w:val="00E16073"/>
    <w:rsid w:val="00E832DC"/>
    <w:rsid w:val="00EB6CFF"/>
    <w:rsid w:val="00EC0B3E"/>
    <w:rsid w:val="00F01821"/>
    <w:rsid w:val="00F279A5"/>
    <w:rsid w:val="00F30AFD"/>
    <w:rsid w:val="00F45142"/>
    <w:rsid w:val="00F673DB"/>
    <w:rsid w:val="00FD0036"/>
    <w:rsid w:val="00FE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305824"/>
  <w15:docId w15:val="{33CDE1E2-72E8-4D6A-A788-E03DA921C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92723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23F"/>
  </w:style>
  <w:style w:type="paragraph" w:styleId="Footer">
    <w:name w:val="footer"/>
    <w:basedOn w:val="Normal"/>
    <w:link w:val="FooterChar"/>
    <w:uiPriority w:val="99"/>
    <w:unhideWhenUsed/>
    <w:rsid w:val="0092723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23F"/>
  </w:style>
  <w:style w:type="paragraph" w:styleId="ListParagraph">
    <w:name w:val="List Paragraph"/>
    <w:basedOn w:val="Normal"/>
    <w:uiPriority w:val="34"/>
    <w:qFormat/>
    <w:rsid w:val="004E25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(FA24-BSE-042) MUHAMMAD ABDULLAH</cp:lastModifiedBy>
  <cp:revision>52</cp:revision>
  <dcterms:created xsi:type="dcterms:W3CDTF">2024-10-17T05:55:00Z</dcterms:created>
  <dcterms:modified xsi:type="dcterms:W3CDTF">2025-10-19T12:04:00Z</dcterms:modified>
</cp:coreProperties>
</file>