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C144F" w14:textId="59922C47" w:rsidR="00B849D8" w:rsidRDefault="00B849D8" w:rsidP="00B849D8">
      <w:pPr>
        <w:jc w:val="center"/>
      </w:pPr>
      <w:r>
        <w:t>Lecture #13</w:t>
      </w:r>
    </w:p>
    <w:p w14:paraId="5F650020" w14:textId="7B6DC9AC" w:rsidR="00772492" w:rsidRPr="00772492" w:rsidRDefault="00772492" w:rsidP="00772492">
      <w:pPr>
        <w:jc w:val="center"/>
        <w:rPr>
          <w:sz w:val="36"/>
          <w:szCs w:val="36"/>
        </w:rPr>
      </w:pPr>
      <w:r w:rsidRPr="00772492">
        <w:rPr>
          <w:b/>
          <w:bCs/>
          <w:sz w:val="36"/>
          <w:szCs w:val="36"/>
          <w:lang w:val="en-GB"/>
        </w:rPr>
        <w:t>Sincerity, Fulfilling Promise &amp; Truthfulness</w:t>
      </w:r>
    </w:p>
    <w:p w14:paraId="3883CF73" w14:textId="77777777" w:rsidR="00B849D8" w:rsidRPr="00B849D8" w:rsidRDefault="0011231F" w:rsidP="00B849D8">
      <w:r>
        <w:rPr>
          <w:noProof/>
        </w:rPr>
        <w:pict w14:anchorId="4F1E373E">
          <v:rect id="_x0000_i1029" alt="" style="width:451.3pt;height:.05pt;mso-width-percent:0;mso-height-percent:0;mso-width-percent:0;mso-height-percent:0" o:hralign="center" o:hrstd="t" o:hr="t" fillcolor="#a0a0a0" stroked="f"/>
        </w:pict>
      </w:r>
    </w:p>
    <w:p w14:paraId="33BA43D2" w14:textId="77777777" w:rsidR="00B849D8" w:rsidRPr="00B849D8" w:rsidRDefault="00B849D8" w:rsidP="00B849D8">
      <w:pPr>
        <w:rPr>
          <w:b/>
          <w:bCs/>
          <w:sz w:val="32"/>
          <w:szCs w:val="32"/>
        </w:rPr>
      </w:pPr>
      <w:r w:rsidRPr="00B849D8">
        <w:rPr>
          <w:b/>
          <w:bCs/>
          <w:sz w:val="32"/>
          <w:szCs w:val="32"/>
        </w:rPr>
        <w:t>1. Sincerity (Ikhlas)</w:t>
      </w:r>
    </w:p>
    <w:p w14:paraId="0BC8AF5A" w14:textId="77777777" w:rsidR="00B849D8" w:rsidRPr="00B849D8" w:rsidRDefault="00B849D8" w:rsidP="00B849D8">
      <w:pPr>
        <w:numPr>
          <w:ilvl w:val="0"/>
          <w:numId w:val="7"/>
        </w:numPr>
      </w:pPr>
      <w:r w:rsidRPr="00B849D8">
        <w:rPr>
          <w:b/>
          <w:bCs/>
        </w:rPr>
        <w:t>Definition</w:t>
      </w:r>
      <w:r w:rsidRPr="00B849D8">
        <w:t xml:space="preserve">: </w:t>
      </w:r>
    </w:p>
    <w:p w14:paraId="6FB92909" w14:textId="77777777" w:rsidR="00B849D8" w:rsidRDefault="00B849D8" w:rsidP="00B849D8">
      <w:pPr>
        <w:numPr>
          <w:ilvl w:val="1"/>
          <w:numId w:val="7"/>
        </w:numPr>
      </w:pPr>
      <w:r w:rsidRPr="00B849D8">
        <w:t>Sincerity means being upright, sincere, truthful, and pure, while being distant from show or ostentation in intention and conduct. It involves purity of intention, straightforwardness in thoughts, loyalty in servitude to Allah, and avoiding worldly purposes in worship.</w:t>
      </w:r>
    </w:p>
    <w:p w14:paraId="592B5213" w14:textId="294FA6A7" w:rsidR="00B849D8" w:rsidRPr="00B849D8" w:rsidRDefault="00B849D8" w:rsidP="00B849D8">
      <w:pPr>
        <w:numPr>
          <w:ilvl w:val="0"/>
          <w:numId w:val="7"/>
        </w:numPr>
      </w:pPr>
      <w:r w:rsidRPr="00B849D8">
        <w:rPr>
          <w:b/>
          <w:bCs/>
        </w:rPr>
        <w:t>Importance of Intentions</w:t>
      </w:r>
      <w:r w:rsidRPr="00B849D8">
        <w:t xml:space="preserve">: </w:t>
      </w:r>
    </w:p>
    <w:p w14:paraId="6DF87D43" w14:textId="77777777" w:rsidR="00B849D8" w:rsidRPr="00B849D8" w:rsidRDefault="00B849D8" w:rsidP="00B849D8">
      <w:pPr>
        <w:numPr>
          <w:ilvl w:val="1"/>
          <w:numId w:val="7"/>
        </w:numPr>
      </w:pPr>
      <w:r w:rsidRPr="00B849D8">
        <w:t>All deeds are based on intention; deeds are either valid or void depending on the intention.</w:t>
      </w:r>
    </w:p>
    <w:p w14:paraId="70EA75CA" w14:textId="77777777" w:rsidR="00B849D8" w:rsidRPr="00B849D8" w:rsidRDefault="00B849D8" w:rsidP="00B849D8">
      <w:pPr>
        <w:numPr>
          <w:ilvl w:val="1"/>
          <w:numId w:val="7"/>
        </w:numPr>
      </w:pPr>
      <w:r w:rsidRPr="00B849D8">
        <w:rPr>
          <w:b/>
          <w:bCs/>
        </w:rPr>
        <w:t>Quranic Evidence</w:t>
      </w:r>
      <w:r w:rsidRPr="00B849D8">
        <w:t xml:space="preserve">: </w:t>
      </w:r>
    </w:p>
    <w:p w14:paraId="6DB5A95C" w14:textId="77777777" w:rsidR="00B849D8" w:rsidRPr="00B849D8" w:rsidRDefault="00B849D8" w:rsidP="00B849D8">
      <w:pPr>
        <w:numPr>
          <w:ilvl w:val="2"/>
          <w:numId w:val="7"/>
        </w:numPr>
      </w:pPr>
      <w:r w:rsidRPr="00B849D8">
        <w:rPr>
          <w:i/>
          <w:iCs/>
        </w:rPr>
        <w:t>“And they were not commanded except to worship Allah (being) sincere to Him in religion, inclining to truth, and to establish prayer and to give Zakah.”</w:t>
      </w:r>
      <w:r w:rsidRPr="00B849D8">
        <w:t xml:space="preserve"> (Surah Al-Bayyinah 98:5).</w:t>
      </w:r>
    </w:p>
    <w:p w14:paraId="6D2F2CAC" w14:textId="77777777" w:rsidR="00B849D8" w:rsidRPr="00B849D8" w:rsidRDefault="00B849D8" w:rsidP="00B849D8">
      <w:pPr>
        <w:numPr>
          <w:ilvl w:val="2"/>
          <w:numId w:val="7"/>
        </w:numPr>
      </w:pPr>
      <w:r w:rsidRPr="00B849D8">
        <w:rPr>
          <w:i/>
          <w:iCs/>
        </w:rPr>
        <w:t>“Say (O Muhammad): ‘Indeed, I have been commanded to worship Allah (being) sincere to Him in religion.’”</w:t>
      </w:r>
      <w:r w:rsidRPr="00B849D8">
        <w:t xml:space="preserve"> (Surah Az-Zumar 39:11).</w:t>
      </w:r>
    </w:p>
    <w:p w14:paraId="45D1C53C" w14:textId="77777777" w:rsidR="00B849D8" w:rsidRPr="00B849D8" w:rsidRDefault="00B849D8" w:rsidP="00B849D8">
      <w:pPr>
        <w:numPr>
          <w:ilvl w:val="1"/>
          <w:numId w:val="7"/>
        </w:numPr>
      </w:pPr>
      <w:r w:rsidRPr="00B849D8">
        <w:rPr>
          <w:b/>
          <w:bCs/>
        </w:rPr>
        <w:t>Hadith Evidence</w:t>
      </w:r>
      <w:r w:rsidRPr="00B849D8">
        <w:t xml:space="preserve">: </w:t>
      </w:r>
    </w:p>
    <w:p w14:paraId="1B88674A" w14:textId="77777777" w:rsidR="00B849D8" w:rsidRPr="00B849D8" w:rsidRDefault="00B849D8" w:rsidP="00B849D8">
      <w:pPr>
        <w:numPr>
          <w:ilvl w:val="2"/>
          <w:numId w:val="7"/>
        </w:numPr>
      </w:pPr>
      <w:r w:rsidRPr="00B849D8">
        <w:rPr>
          <w:i/>
          <w:iCs/>
        </w:rPr>
        <w:t>“Verily, all actions are but driven by intention and for everyone is what he intended.”</w:t>
      </w:r>
      <w:r w:rsidRPr="00B849D8">
        <w:t xml:space="preserve"> (Al-Bukhari and Muslim).</w:t>
      </w:r>
    </w:p>
    <w:p w14:paraId="5AEF4937" w14:textId="77777777" w:rsidR="00B849D8" w:rsidRPr="00B849D8" w:rsidRDefault="00B849D8" w:rsidP="00B849D8">
      <w:pPr>
        <w:numPr>
          <w:ilvl w:val="2"/>
          <w:numId w:val="7"/>
        </w:numPr>
      </w:pPr>
      <w:r w:rsidRPr="00B849D8">
        <w:rPr>
          <w:i/>
          <w:iCs/>
        </w:rPr>
        <w:t>“Certainly, Allah does not look at your shapes or wealth but only looks at your hearts and deeds.”</w:t>
      </w:r>
      <w:r w:rsidRPr="00B849D8">
        <w:t xml:space="preserve"> (Al-Bukhari and Muslim).</w:t>
      </w:r>
    </w:p>
    <w:p w14:paraId="28D899D3" w14:textId="77777777" w:rsidR="00B849D8" w:rsidRPr="00B849D8" w:rsidRDefault="00B849D8" w:rsidP="00B849D8">
      <w:pPr>
        <w:numPr>
          <w:ilvl w:val="1"/>
          <w:numId w:val="7"/>
        </w:numPr>
      </w:pPr>
      <w:r w:rsidRPr="00B849D8">
        <w:rPr>
          <w:b/>
          <w:bCs/>
        </w:rPr>
        <w:t>Examples from Hadith</w:t>
      </w:r>
      <w:r w:rsidRPr="00B849D8">
        <w:t xml:space="preserve">: </w:t>
      </w:r>
    </w:p>
    <w:p w14:paraId="1891FB23" w14:textId="77777777" w:rsidR="00B849D8" w:rsidRPr="00B849D8" w:rsidRDefault="00B849D8" w:rsidP="00B849D8">
      <w:pPr>
        <w:numPr>
          <w:ilvl w:val="2"/>
          <w:numId w:val="7"/>
        </w:numPr>
      </w:pPr>
      <w:r w:rsidRPr="00B849D8">
        <w:t>At the Battle of Tabuk, people with valid excuses who couldn’t participate were rewarded equally because of their intentions (Al-Bukhari &amp; Abu Dawood).</w:t>
      </w:r>
    </w:p>
    <w:p w14:paraId="335C2C22" w14:textId="77777777" w:rsidR="00B849D8" w:rsidRPr="00B849D8" w:rsidRDefault="00B849D8" w:rsidP="00B849D8">
      <w:pPr>
        <w:numPr>
          <w:ilvl w:val="2"/>
          <w:numId w:val="7"/>
        </w:numPr>
      </w:pPr>
      <w:r w:rsidRPr="00B849D8">
        <w:rPr>
          <w:i/>
          <w:iCs/>
        </w:rPr>
        <w:t>“If two Muslims meet each other with their swords, both the killer and the killed will be in Hell-fire.”</w:t>
      </w:r>
      <w:r w:rsidRPr="00B849D8">
        <w:t xml:space="preserve"> When asked why the killed would suffer, the Prophet (PBUH) explained it was because of their intention to kill their companion (Al-Bukhari and Muslim).</w:t>
      </w:r>
    </w:p>
    <w:p w14:paraId="7215D397" w14:textId="77777777" w:rsidR="00B849D8" w:rsidRPr="00B849D8" w:rsidRDefault="00B849D8" w:rsidP="00B849D8">
      <w:pPr>
        <w:numPr>
          <w:ilvl w:val="0"/>
          <w:numId w:val="7"/>
        </w:numPr>
      </w:pPr>
      <w:r w:rsidRPr="00B849D8">
        <w:rPr>
          <w:b/>
          <w:bCs/>
        </w:rPr>
        <w:t>Significance of Sincere Intention</w:t>
      </w:r>
      <w:r w:rsidRPr="00B849D8">
        <w:t xml:space="preserve">: </w:t>
      </w:r>
    </w:p>
    <w:p w14:paraId="4A632D62" w14:textId="77777777" w:rsidR="00B849D8" w:rsidRPr="00B849D8" w:rsidRDefault="00B849D8" w:rsidP="00B849D8">
      <w:pPr>
        <w:numPr>
          <w:ilvl w:val="1"/>
          <w:numId w:val="7"/>
        </w:numPr>
      </w:pPr>
      <w:r w:rsidRPr="00B849D8">
        <w:t>A sincere intention rewards a non-combatant like a combatant, and a non-Mujahid like a Mujahid.</w:t>
      </w:r>
    </w:p>
    <w:p w14:paraId="59D0E73C" w14:textId="77777777" w:rsidR="00B849D8" w:rsidRPr="00B849D8" w:rsidRDefault="00B849D8" w:rsidP="00B849D8">
      <w:pPr>
        <w:numPr>
          <w:ilvl w:val="1"/>
          <w:numId w:val="7"/>
        </w:numPr>
      </w:pPr>
      <w:r w:rsidRPr="00B849D8">
        <w:t>A good deed with an evil intention is void, and an act of disobedience cannot be transformed into worship through good intention.</w:t>
      </w:r>
    </w:p>
    <w:p w14:paraId="3E43D272" w14:textId="77777777" w:rsidR="00B849D8" w:rsidRPr="00B849D8" w:rsidRDefault="00B849D8" w:rsidP="00B849D8">
      <w:pPr>
        <w:numPr>
          <w:ilvl w:val="1"/>
          <w:numId w:val="7"/>
        </w:numPr>
      </w:pPr>
      <w:r w:rsidRPr="00B849D8">
        <w:rPr>
          <w:b/>
          <w:bCs/>
        </w:rPr>
        <w:t>Examples of Invalid Intentions</w:t>
      </w:r>
      <w:r w:rsidRPr="00B849D8">
        <w:t xml:space="preserve">: </w:t>
      </w:r>
    </w:p>
    <w:p w14:paraId="4AED3D99" w14:textId="77777777" w:rsidR="00B849D8" w:rsidRPr="00B849D8" w:rsidRDefault="00B849D8" w:rsidP="00B849D8">
      <w:pPr>
        <w:numPr>
          <w:ilvl w:val="2"/>
          <w:numId w:val="7"/>
        </w:numPr>
      </w:pPr>
      <w:r w:rsidRPr="00B849D8">
        <w:t>Backbiting to comfort someone or attending sinful gatherings for noble reasons is still sinful.</w:t>
      </w:r>
    </w:p>
    <w:p w14:paraId="0A60FCCA" w14:textId="77777777" w:rsidR="00B849D8" w:rsidRPr="00B849D8" w:rsidRDefault="00B849D8" w:rsidP="00B849D8">
      <w:pPr>
        <w:numPr>
          <w:ilvl w:val="2"/>
          <w:numId w:val="7"/>
        </w:numPr>
      </w:pPr>
      <w:r w:rsidRPr="00B849D8">
        <w:t>Building a mosque with forbidden money or making oaths on behalf of pious individuals is disobedience, even if done with a good intention.</w:t>
      </w:r>
    </w:p>
    <w:p w14:paraId="45CE7B91" w14:textId="77777777" w:rsidR="00B849D8" w:rsidRPr="00B849D8" w:rsidRDefault="00B849D8" w:rsidP="00B849D8">
      <w:pPr>
        <w:numPr>
          <w:ilvl w:val="1"/>
          <w:numId w:val="7"/>
        </w:numPr>
      </w:pPr>
      <w:r w:rsidRPr="00B849D8">
        <w:rPr>
          <w:b/>
          <w:bCs/>
        </w:rPr>
        <w:t>Final Teaching</w:t>
      </w:r>
      <w:r w:rsidRPr="00B849D8">
        <w:t xml:space="preserve">: </w:t>
      </w:r>
    </w:p>
    <w:p w14:paraId="1D674DA2" w14:textId="77777777" w:rsidR="00B849D8" w:rsidRPr="00B849D8" w:rsidRDefault="00B849D8" w:rsidP="00B849D8">
      <w:pPr>
        <w:numPr>
          <w:ilvl w:val="2"/>
          <w:numId w:val="7"/>
        </w:numPr>
      </w:pPr>
      <w:r w:rsidRPr="00B849D8">
        <w:t>Sincerity in intention is only known to Allah. A sincere person acts solely for Allah’s pleasure without concern for human praise or reward.</w:t>
      </w:r>
    </w:p>
    <w:p w14:paraId="1F19FF2B" w14:textId="77777777" w:rsidR="00B849D8" w:rsidRPr="00B849D8" w:rsidRDefault="0011231F" w:rsidP="00B849D8">
      <w:r>
        <w:rPr>
          <w:noProof/>
        </w:rPr>
        <w:lastRenderedPageBreak/>
        <w:pict w14:anchorId="553A2CB3">
          <v:rect id="_x0000_i1028" alt="" style="width:451.3pt;height:.05pt;mso-width-percent:0;mso-height-percent:0;mso-width-percent:0;mso-height-percent:0" o:hralign="center" o:hrstd="t" o:hr="t" fillcolor="#a0a0a0" stroked="f"/>
        </w:pict>
      </w:r>
    </w:p>
    <w:p w14:paraId="435EDAC1" w14:textId="77777777" w:rsidR="00B849D8" w:rsidRPr="00B849D8" w:rsidRDefault="00B849D8" w:rsidP="00B849D8">
      <w:pPr>
        <w:rPr>
          <w:b/>
          <w:bCs/>
          <w:sz w:val="32"/>
          <w:szCs w:val="32"/>
        </w:rPr>
      </w:pPr>
      <w:r w:rsidRPr="00B849D8">
        <w:rPr>
          <w:b/>
          <w:bCs/>
          <w:sz w:val="32"/>
          <w:szCs w:val="32"/>
        </w:rPr>
        <w:t>2. The Concept of Bid’ah (Innovation in Religion)</w:t>
      </w:r>
    </w:p>
    <w:p w14:paraId="28FAF88E" w14:textId="77777777" w:rsidR="00B849D8" w:rsidRPr="00B849D8" w:rsidRDefault="00B849D8" w:rsidP="00B849D8">
      <w:pPr>
        <w:numPr>
          <w:ilvl w:val="0"/>
          <w:numId w:val="8"/>
        </w:numPr>
      </w:pPr>
      <w:r w:rsidRPr="00B849D8">
        <w:rPr>
          <w:b/>
          <w:bCs/>
        </w:rPr>
        <w:t>Definition</w:t>
      </w:r>
      <w:r w:rsidRPr="00B849D8">
        <w:t xml:space="preserve">: </w:t>
      </w:r>
    </w:p>
    <w:p w14:paraId="3F1E1C47" w14:textId="77777777" w:rsidR="00B849D8" w:rsidRPr="00B849D8" w:rsidRDefault="00B849D8" w:rsidP="00B849D8">
      <w:pPr>
        <w:numPr>
          <w:ilvl w:val="1"/>
          <w:numId w:val="8"/>
        </w:numPr>
      </w:pPr>
      <w:r w:rsidRPr="00B849D8">
        <w:t>Any act resembling Shari'ah but lacking evidence in the Quran and Sunnah, done with the intention of gaining closeness to Allah, is termed Bid’ah.</w:t>
      </w:r>
    </w:p>
    <w:p w14:paraId="012FAE95" w14:textId="77777777" w:rsidR="00B849D8" w:rsidRPr="00B849D8" w:rsidRDefault="00B849D8" w:rsidP="00B849D8">
      <w:pPr>
        <w:numPr>
          <w:ilvl w:val="0"/>
          <w:numId w:val="8"/>
        </w:numPr>
      </w:pPr>
      <w:r w:rsidRPr="00B849D8">
        <w:rPr>
          <w:b/>
          <w:bCs/>
        </w:rPr>
        <w:t>Prophetic Warning Against Bid’ah</w:t>
      </w:r>
      <w:r w:rsidRPr="00B849D8">
        <w:t xml:space="preserve">: </w:t>
      </w:r>
    </w:p>
    <w:p w14:paraId="1D4934FE" w14:textId="77777777" w:rsidR="00B849D8" w:rsidRPr="00B849D8" w:rsidRDefault="00B849D8" w:rsidP="00B849D8">
      <w:pPr>
        <w:numPr>
          <w:ilvl w:val="1"/>
          <w:numId w:val="8"/>
        </w:numPr>
      </w:pPr>
      <w:r w:rsidRPr="00B849D8">
        <w:rPr>
          <w:i/>
          <w:iCs/>
        </w:rPr>
        <w:t>“Whoever does any action that is not in accordance with this matter of ours (Islam), will have it rejected.”</w:t>
      </w:r>
      <w:r w:rsidRPr="00B849D8">
        <w:t xml:space="preserve"> (Sahih Muslim).</w:t>
      </w:r>
    </w:p>
    <w:p w14:paraId="1C82A3DB" w14:textId="77777777" w:rsidR="00B849D8" w:rsidRPr="00B849D8" w:rsidRDefault="00B849D8" w:rsidP="00B849D8">
      <w:pPr>
        <w:numPr>
          <w:ilvl w:val="0"/>
          <w:numId w:val="8"/>
        </w:numPr>
      </w:pPr>
      <w:r w:rsidRPr="00B849D8">
        <w:rPr>
          <w:b/>
          <w:bCs/>
        </w:rPr>
        <w:t>Key Teachings</w:t>
      </w:r>
      <w:r w:rsidRPr="00B849D8">
        <w:t xml:space="preserve">: </w:t>
      </w:r>
    </w:p>
    <w:p w14:paraId="5AD4D4A6" w14:textId="77777777" w:rsidR="00B849D8" w:rsidRPr="00B849D8" w:rsidRDefault="00B849D8" w:rsidP="00B849D8">
      <w:pPr>
        <w:numPr>
          <w:ilvl w:val="1"/>
          <w:numId w:val="8"/>
        </w:numPr>
      </w:pPr>
      <w:r w:rsidRPr="00B849D8">
        <w:t>Acts of worship must be authenticated by Shari'ah; anything else is deviation.</w:t>
      </w:r>
    </w:p>
    <w:p w14:paraId="31EEBC76" w14:textId="77777777" w:rsidR="00B849D8" w:rsidRPr="00B849D8" w:rsidRDefault="00B849D8" w:rsidP="00B849D8">
      <w:pPr>
        <w:numPr>
          <w:ilvl w:val="0"/>
          <w:numId w:val="8"/>
        </w:numPr>
      </w:pPr>
      <w:r w:rsidRPr="00B849D8">
        <w:rPr>
          <w:b/>
          <w:bCs/>
        </w:rPr>
        <w:t>Examples of Bid’ah in Society</w:t>
      </w:r>
      <w:r w:rsidRPr="00B849D8">
        <w:t xml:space="preserve">: </w:t>
      </w:r>
    </w:p>
    <w:p w14:paraId="2EC0B610" w14:textId="77777777" w:rsidR="00B849D8" w:rsidRPr="00B849D8" w:rsidRDefault="00B849D8" w:rsidP="00B849D8">
      <w:pPr>
        <w:numPr>
          <w:ilvl w:val="1"/>
          <w:numId w:val="8"/>
        </w:numPr>
      </w:pPr>
      <w:r w:rsidRPr="00B849D8">
        <w:t>Constructing domes over graves or slaughtering animals on behalf of pious individuals.</w:t>
      </w:r>
    </w:p>
    <w:p w14:paraId="32154A52" w14:textId="77777777" w:rsidR="00B849D8" w:rsidRPr="00B849D8" w:rsidRDefault="00B849D8" w:rsidP="00B849D8">
      <w:pPr>
        <w:numPr>
          <w:ilvl w:val="1"/>
          <w:numId w:val="8"/>
        </w:numPr>
      </w:pPr>
      <w:r w:rsidRPr="00B849D8">
        <w:t>Performing rituals labeled as religion without evidence from authentic sources.</w:t>
      </w:r>
    </w:p>
    <w:p w14:paraId="75D102B4" w14:textId="77777777" w:rsidR="00B849D8" w:rsidRPr="00B849D8" w:rsidRDefault="00B849D8" w:rsidP="00B849D8">
      <w:pPr>
        <w:numPr>
          <w:ilvl w:val="1"/>
          <w:numId w:val="8"/>
        </w:numPr>
      </w:pPr>
      <w:r w:rsidRPr="00B849D8">
        <w:t>People adopt such practices due to ignorance, refusal to follow learned scholars, and neglect of the Quran.</w:t>
      </w:r>
    </w:p>
    <w:p w14:paraId="6E61A834" w14:textId="77777777" w:rsidR="00B849D8" w:rsidRPr="00B849D8" w:rsidRDefault="0011231F" w:rsidP="00B849D8">
      <w:r>
        <w:rPr>
          <w:noProof/>
        </w:rPr>
        <w:pict w14:anchorId="33D1AD70">
          <v:rect id="_x0000_i1027" alt="" style="width:451.3pt;height:.05pt;mso-width-percent:0;mso-height-percent:0;mso-width-percent:0;mso-height-percent:0" o:hralign="center" o:hrstd="t" o:hr="t" fillcolor="#a0a0a0" stroked="f"/>
        </w:pict>
      </w:r>
    </w:p>
    <w:p w14:paraId="337EB3A0" w14:textId="77777777" w:rsidR="00B849D8" w:rsidRPr="00B849D8" w:rsidRDefault="00B849D8" w:rsidP="00B849D8">
      <w:pPr>
        <w:rPr>
          <w:b/>
          <w:bCs/>
          <w:sz w:val="32"/>
          <w:szCs w:val="32"/>
        </w:rPr>
      </w:pPr>
      <w:r w:rsidRPr="00B849D8">
        <w:rPr>
          <w:b/>
          <w:bCs/>
          <w:sz w:val="32"/>
          <w:szCs w:val="32"/>
        </w:rPr>
        <w:t>3. Fulfillment of Promises in Islam</w:t>
      </w:r>
    </w:p>
    <w:p w14:paraId="1EBDC7C9" w14:textId="77777777" w:rsidR="00B849D8" w:rsidRPr="00B849D8" w:rsidRDefault="00B849D8" w:rsidP="00B849D8">
      <w:pPr>
        <w:numPr>
          <w:ilvl w:val="0"/>
          <w:numId w:val="9"/>
        </w:numPr>
      </w:pPr>
      <w:r w:rsidRPr="00B849D8">
        <w:rPr>
          <w:b/>
          <w:bCs/>
        </w:rPr>
        <w:t>Definition and Virtue</w:t>
      </w:r>
      <w:r w:rsidRPr="00B849D8">
        <w:t xml:space="preserve">: </w:t>
      </w:r>
    </w:p>
    <w:p w14:paraId="71A62882" w14:textId="77777777" w:rsidR="00B849D8" w:rsidRPr="00B849D8" w:rsidRDefault="00B849D8" w:rsidP="00B849D8">
      <w:pPr>
        <w:numPr>
          <w:ilvl w:val="1"/>
          <w:numId w:val="9"/>
        </w:numPr>
      </w:pPr>
      <w:r w:rsidRPr="00B849D8">
        <w:t>Keeping promises is a hallmark of true believers and a special trait of faithful Muslims (Momineen).</w:t>
      </w:r>
    </w:p>
    <w:p w14:paraId="0E6CEFCD" w14:textId="77777777" w:rsidR="00B849D8" w:rsidRPr="00B849D8" w:rsidRDefault="00B849D8" w:rsidP="00B849D8">
      <w:pPr>
        <w:numPr>
          <w:ilvl w:val="1"/>
          <w:numId w:val="9"/>
        </w:numPr>
      </w:pPr>
      <w:r w:rsidRPr="00B849D8">
        <w:t>Breaking promises is a trait of polytheists (Mushrikeen) and hypocrites (Munafiqeen).</w:t>
      </w:r>
    </w:p>
    <w:p w14:paraId="04384698" w14:textId="77777777" w:rsidR="00B849D8" w:rsidRPr="00B849D8" w:rsidRDefault="00B849D8" w:rsidP="00B849D8">
      <w:pPr>
        <w:numPr>
          <w:ilvl w:val="0"/>
          <w:numId w:val="9"/>
        </w:numPr>
      </w:pPr>
      <w:r w:rsidRPr="00B849D8">
        <w:rPr>
          <w:b/>
          <w:bCs/>
        </w:rPr>
        <w:t>Quranic Evidence</w:t>
      </w:r>
      <w:r w:rsidRPr="00B849D8">
        <w:t xml:space="preserve">: </w:t>
      </w:r>
    </w:p>
    <w:p w14:paraId="7DF8F4C1" w14:textId="77777777" w:rsidR="00B849D8" w:rsidRPr="00B849D8" w:rsidRDefault="00B849D8" w:rsidP="00B849D8">
      <w:pPr>
        <w:numPr>
          <w:ilvl w:val="1"/>
          <w:numId w:val="9"/>
        </w:numPr>
      </w:pPr>
      <w:r w:rsidRPr="00B849D8">
        <w:rPr>
          <w:i/>
          <w:iCs/>
        </w:rPr>
        <w:t>“And fulfill (every) covenant. Verily! The covenant will be questioned about.”</w:t>
      </w:r>
      <w:r w:rsidRPr="00B849D8">
        <w:t xml:space="preserve"> (Surah Al-Isra 17:34).</w:t>
      </w:r>
    </w:p>
    <w:p w14:paraId="52D29183" w14:textId="77777777" w:rsidR="00B849D8" w:rsidRPr="00B849D8" w:rsidRDefault="00B849D8" w:rsidP="00B849D8">
      <w:pPr>
        <w:numPr>
          <w:ilvl w:val="1"/>
          <w:numId w:val="9"/>
        </w:numPr>
      </w:pPr>
      <w:r w:rsidRPr="00B849D8">
        <w:rPr>
          <w:i/>
          <w:iCs/>
        </w:rPr>
        <w:t>“O you who believe! Fulfill (your) obligations.”</w:t>
      </w:r>
      <w:r w:rsidRPr="00B849D8">
        <w:t xml:space="preserve"> (Surah Al-Maeda 5:1).</w:t>
      </w:r>
    </w:p>
    <w:p w14:paraId="7325431A" w14:textId="77777777" w:rsidR="00B849D8" w:rsidRPr="00B849D8" w:rsidRDefault="00B849D8" w:rsidP="00B849D8">
      <w:pPr>
        <w:numPr>
          <w:ilvl w:val="1"/>
          <w:numId w:val="9"/>
        </w:numPr>
      </w:pPr>
      <w:r w:rsidRPr="00B849D8">
        <w:rPr>
          <w:i/>
          <w:iCs/>
        </w:rPr>
        <w:t>“O you who believe! Why do you say that which you do not do? Most hateful it is with Allah that you say that which you do not do.”</w:t>
      </w:r>
      <w:r w:rsidRPr="00B849D8">
        <w:t xml:space="preserve"> (Surah As-Saff 61:2-3).</w:t>
      </w:r>
    </w:p>
    <w:p w14:paraId="778C2797" w14:textId="77777777" w:rsidR="00B849D8" w:rsidRPr="00B849D8" w:rsidRDefault="00B849D8" w:rsidP="00B849D8">
      <w:pPr>
        <w:numPr>
          <w:ilvl w:val="0"/>
          <w:numId w:val="9"/>
        </w:numPr>
      </w:pPr>
      <w:r w:rsidRPr="00B849D8">
        <w:rPr>
          <w:b/>
          <w:bCs/>
        </w:rPr>
        <w:t>Hadith Evidence</w:t>
      </w:r>
      <w:r w:rsidRPr="00B849D8">
        <w:t xml:space="preserve">: </w:t>
      </w:r>
    </w:p>
    <w:p w14:paraId="56D7C277" w14:textId="77777777" w:rsidR="00B849D8" w:rsidRPr="00B849D8" w:rsidRDefault="00B849D8" w:rsidP="00B849D8">
      <w:pPr>
        <w:numPr>
          <w:ilvl w:val="1"/>
          <w:numId w:val="9"/>
        </w:numPr>
      </w:pPr>
      <w:r w:rsidRPr="00B849D8">
        <w:rPr>
          <w:i/>
          <w:iCs/>
        </w:rPr>
        <w:t>“Three are the signs of a hypocrite: When he speaks, he lies; when he makes a promise, he breaks it; and when he is trusted, he betrays his trust.”</w:t>
      </w:r>
      <w:r w:rsidRPr="00B849D8">
        <w:t xml:space="preserve"> (Al-Bukhari).</w:t>
      </w:r>
    </w:p>
    <w:p w14:paraId="2E4C3DC0" w14:textId="77777777" w:rsidR="00B849D8" w:rsidRPr="00B849D8" w:rsidRDefault="00B849D8" w:rsidP="00B849D8">
      <w:pPr>
        <w:numPr>
          <w:ilvl w:val="1"/>
          <w:numId w:val="9"/>
        </w:numPr>
      </w:pPr>
      <w:r w:rsidRPr="00B849D8">
        <w:t>A person possessing these traits is considered a hypocrite until they abandon them.</w:t>
      </w:r>
    </w:p>
    <w:p w14:paraId="3DE9C584" w14:textId="77777777" w:rsidR="00B849D8" w:rsidRPr="00B849D8" w:rsidRDefault="00B849D8" w:rsidP="00B849D8">
      <w:pPr>
        <w:numPr>
          <w:ilvl w:val="0"/>
          <w:numId w:val="9"/>
        </w:numPr>
      </w:pPr>
      <w:r w:rsidRPr="00B849D8">
        <w:rPr>
          <w:b/>
          <w:bCs/>
        </w:rPr>
        <w:t>Impact on Society</w:t>
      </w:r>
      <w:r w:rsidRPr="00B849D8">
        <w:t xml:space="preserve">: </w:t>
      </w:r>
    </w:p>
    <w:p w14:paraId="4C4B3FD4" w14:textId="77777777" w:rsidR="00B849D8" w:rsidRPr="00B849D8" w:rsidRDefault="00B849D8" w:rsidP="00B849D8">
      <w:pPr>
        <w:numPr>
          <w:ilvl w:val="1"/>
          <w:numId w:val="9"/>
        </w:numPr>
      </w:pPr>
      <w:r w:rsidRPr="00B849D8">
        <w:t>Breaking promises leads to loss of trust and weakens societal foundations.</w:t>
      </w:r>
    </w:p>
    <w:p w14:paraId="7DDC90E9" w14:textId="77777777" w:rsidR="00B849D8" w:rsidRPr="00B849D8" w:rsidRDefault="0011231F" w:rsidP="00B849D8">
      <w:r>
        <w:rPr>
          <w:noProof/>
        </w:rPr>
        <w:pict w14:anchorId="0DF7766F">
          <v:rect id="_x0000_i1026" alt="" style="width:451.3pt;height:.05pt;mso-width-percent:0;mso-height-percent:0;mso-width-percent:0;mso-height-percent:0" o:hralign="center" o:hrstd="t" o:hr="t" fillcolor="#a0a0a0" stroked="f"/>
        </w:pict>
      </w:r>
    </w:p>
    <w:p w14:paraId="6A380934" w14:textId="77777777" w:rsidR="00B849D8" w:rsidRDefault="00B849D8" w:rsidP="00B849D8">
      <w:pPr>
        <w:rPr>
          <w:b/>
          <w:bCs/>
          <w:sz w:val="32"/>
          <w:szCs w:val="32"/>
        </w:rPr>
      </w:pPr>
    </w:p>
    <w:p w14:paraId="00AC99B1" w14:textId="77777777" w:rsidR="00B849D8" w:rsidRDefault="00B849D8" w:rsidP="00B849D8">
      <w:pPr>
        <w:rPr>
          <w:b/>
          <w:bCs/>
          <w:sz w:val="32"/>
          <w:szCs w:val="32"/>
        </w:rPr>
      </w:pPr>
    </w:p>
    <w:p w14:paraId="664291FF" w14:textId="77777777" w:rsidR="00B849D8" w:rsidRDefault="00B849D8" w:rsidP="00B849D8">
      <w:pPr>
        <w:rPr>
          <w:b/>
          <w:bCs/>
          <w:sz w:val="32"/>
          <w:szCs w:val="32"/>
        </w:rPr>
      </w:pPr>
    </w:p>
    <w:p w14:paraId="11B0463D" w14:textId="7890CE2D" w:rsidR="00B849D8" w:rsidRPr="00B849D8" w:rsidRDefault="00B849D8" w:rsidP="00B849D8">
      <w:pPr>
        <w:rPr>
          <w:b/>
          <w:bCs/>
          <w:sz w:val="32"/>
          <w:szCs w:val="32"/>
        </w:rPr>
      </w:pPr>
      <w:r w:rsidRPr="00B849D8">
        <w:rPr>
          <w:b/>
          <w:bCs/>
          <w:sz w:val="32"/>
          <w:szCs w:val="32"/>
        </w:rPr>
        <w:t>4. Truthfulness (Sidq)</w:t>
      </w:r>
    </w:p>
    <w:p w14:paraId="328354EC" w14:textId="77777777" w:rsidR="00B849D8" w:rsidRPr="00B849D8" w:rsidRDefault="00B849D8" w:rsidP="00B849D8">
      <w:pPr>
        <w:numPr>
          <w:ilvl w:val="0"/>
          <w:numId w:val="10"/>
        </w:numPr>
      </w:pPr>
      <w:r w:rsidRPr="00B849D8">
        <w:rPr>
          <w:b/>
          <w:bCs/>
        </w:rPr>
        <w:t>Definition</w:t>
      </w:r>
      <w:r w:rsidRPr="00B849D8">
        <w:t xml:space="preserve">: </w:t>
      </w:r>
    </w:p>
    <w:p w14:paraId="735DB580" w14:textId="77777777" w:rsidR="00B849D8" w:rsidRPr="00B849D8" w:rsidRDefault="00B849D8" w:rsidP="00B849D8">
      <w:pPr>
        <w:numPr>
          <w:ilvl w:val="1"/>
          <w:numId w:val="10"/>
        </w:numPr>
      </w:pPr>
      <w:r w:rsidRPr="00B849D8">
        <w:t>Truthfulness involves being truthful in words, actions, and attitude. A truthful person’s actions align with their beliefs and values.</w:t>
      </w:r>
    </w:p>
    <w:p w14:paraId="6D08F28C" w14:textId="77777777" w:rsidR="00B849D8" w:rsidRPr="00B849D8" w:rsidRDefault="00B849D8" w:rsidP="00B849D8">
      <w:pPr>
        <w:numPr>
          <w:ilvl w:val="0"/>
          <w:numId w:val="10"/>
        </w:numPr>
      </w:pPr>
      <w:r w:rsidRPr="00B849D8">
        <w:rPr>
          <w:b/>
          <w:bCs/>
        </w:rPr>
        <w:t>Significance in Islam</w:t>
      </w:r>
      <w:r w:rsidRPr="00B849D8">
        <w:t xml:space="preserve">: </w:t>
      </w:r>
    </w:p>
    <w:p w14:paraId="0B4DD93A" w14:textId="77777777" w:rsidR="00B849D8" w:rsidRPr="00B849D8" w:rsidRDefault="00B849D8" w:rsidP="00B849D8">
      <w:pPr>
        <w:numPr>
          <w:ilvl w:val="1"/>
          <w:numId w:val="10"/>
        </w:numPr>
      </w:pPr>
      <w:r w:rsidRPr="00B849D8">
        <w:t>Truthfulness is the foundation of all virtues and leads to righteousness and Paradise, while lying leads to evil and Hellfire.</w:t>
      </w:r>
    </w:p>
    <w:p w14:paraId="44933CFE" w14:textId="77777777" w:rsidR="00B849D8" w:rsidRPr="00B849D8" w:rsidRDefault="00B849D8" w:rsidP="00B849D8">
      <w:pPr>
        <w:numPr>
          <w:ilvl w:val="1"/>
          <w:numId w:val="10"/>
        </w:numPr>
      </w:pPr>
      <w:r w:rsidRPr="00B849D8">
        <w:t xml:space="preserve">Allah commands: </w:t>
      </w:r>
      <w:r w:rsidRPr="00B849D8">
        <w:rPr>
          <w:i/>
          <w:iCs/>
        </w:rPr>
        <w:t>“Fear Allah and be with those who are true.”</w:t>
      </w:r>
      <w:r w:rsidRPr="00B849D8">
        <w:t xml:space="preserve"> (Surah At-Tawbah 9:119).</w:t>
      </w:r>
    </w:p>
    <w:p w14:paraId="5F97BB95" w14:textId="77777777" w:rsidR="00B849D8" w:rsidRPr="00B849D8" w:rsidRDefault="00B849D8" w:rsidP="00B849D8">
      <w:pPr>
        <w:numPr>
          <w:ilvl w:val="0"/>
          <w:numId w:val="10"/>
        </w:numPr>
      </w:pPr>
      <w:r w:rsidRPr="00B849D8">
        <w:rPr>
          <w:b/>
          <w:bCs/>
        </w:rPr>
        <w:t>Prophetic Examples and Teachings</w:t>
      </w:r>
      <w:r w:rsidRPr="00B849D8">
        <w:t xml:space="preserve">: </w:t>
      </w:r>
    </w:p>
    <w:p w14:paraId="5B041EC4" w14:textId="77777777" w:rsidR="00B849D8" w:rsidRPr="00B849D8" w:rsidRDefault="00B849D8" w:rsidP="00B849D8">
      <w:pPr>
        <w:numPr>
          <w:ilvl w:val="1"/>
          <w:numId w:val="10"/>
        </w:numPr>
      </w:pPr>
      <w:r w:rsidRPr="00B849D8">
        <w:rPr>
          <w:b/>
          <w:bCs/>
        </w:rPr>
        <w:t>Story of the Addicted Man</w:t>
      </w:r>
      <w:r w:rsidRPr="00B849D8">
        <w:t xml:space="preserve">: </w:t>
      </w:r>
    </w:p>
    <w:p w14:paraId="481D24A9" w14:textId="77777777" w:rsidR="00B849D8" w:rsidRPr="00B849D8" w:rsidRDefault="00B849D8" w:rsidP="00B849D8">
      <w:pPr>
        <w:numPr>
          <w:ilvl w:val="2"/>
          <w:numId w:val="10"/>
        </w:numPr>
      </w:pPr>
      <w:r w:rsidRPr="00B849D8">
        <w:t>A man confessed to the Prophet (PBUH) about his multiple sins (drunkenness, theft, fornication) and sought advice. The Prophet instructed him to give up lying.</w:t>
      </w:r>
    </w:p>
    <w:p w14:paraId="211450F9" w14:textId="77777777" w:rsidR="00B849D8" w:rsidRPr="00B849D8" w:rsidRDefault="00B849D8" w:rsidP="00B849D8">
      <w:pPr>
        <w:numPr>
          <w:ilvl w:val="2"/>
          <w:numId w:val="10"/>
        </w:numPr>
      </w:pPr>
      <w:r w:rsidRPr="00B849D8">
        <w:t>Whenever tempted to commit sin, the thought of confessing truthfully to the Prophet prevented him from indulging. Over time, he abandoned all his vices simply by being truthful.</w:t>
      </w:r>
    </w:p>
    <w:p w14:paraId="23731150" w14:textId="77777777" w:rsidR="00B849D8" w:rsidRPr="00B849D8" w:rsidRDefault="00B849D8" w:rsidP="00B849D8">
      <w:pPr>
        <w:numPr>
          <w:ilvl w:val="1"/>
          <w:numId w:val="10"/>
        </w:numPr>
      </w:pPr>
      <w:r w:rsidRPr="00B849D8">
        <w:rPr>
          <w:b/>
          <w:bCs/>
        </w:rPr>
        <w:t>Prophet Muhammad’s Example</w:t>
      </w:r>
      <w:r w:rsidRPr="00B849D8">
        <w:t xml:space="preserve">: </w:t>
      </w:r>
    </w:p>
    <w:p w14:paraId="106BEE07" w14:textId="77777777" w:rsidR="00B849D8" w:rsidRPr="00B849D8" w:rsidRDefault="00B849D8" w:rsidP="00B849D8">
      <w:pPr>
        <w:numPr>
          <w:ilvl w:val="2"/>
          <w:numId w:val="10"/>
        </w:numPr>
      </w:pPr>
      <w:r w:rsidRPr="00B849D8">
        <w:t>Before prophethood, he was known as Al-Sadiq (Truthful) and Al-Amin (Trustworthy).</w:t>
      </w:r>
    </w:p>
    <w:p w14:paraId="17972C5B" w14:textId="77777777" w:rsidR="00B849D8" w:rsidRPr="00B849D8" w:rsidRDefault="00B849D8" w:rsidP="00B849D8">
      <w:pPr>
        <w:numPr>
          <w:ilvl w:val="2"/>
          <w:numId w:val="10"/>
        </w:numPr>
      </w:pPr>
      <w:r w:rsidRPr="00B849D8">
        <w:t>His truthfulness and commitment helped overcome strong opposition during his mission.</w:t>
      </w:r>
    </w:p>
    <w:p w14:paraId="1D8D602C" w14:textId="77777777" w:rsidR="00B849D8" w:rsidRPr="00B849D8" w:rsidRDefault="00B849D8" w:rsidP="00B849D8">
      <w:pPr>
        <w:numPr>
          <w:ilvl w:val="0"/>
          <w:numId w:val="10"/>
        </w:numPr>
      </w:pPr>
      <w:r w:rsidRPr="00B849D8">
        <w:rPr>
          <w:b/>
          <w:bCs/>
        </w:rPr>
        <w:t>Islamic Teachings on Truthfulness</w:t>
      </w:r>
      <w:r w:rsidRPr="00B849D8">
        <w:t xml:space="preserve">: </w:t>
      </w:r>
    </w:p>
    <w:p w14:paraId="53AF4BE7" w14:textId="77777777" w:rsidR="00B849D8" w:rsidRPr="00B849D8" w:rsidRDefault="00B849D8" w:rsidP="00B849D8">
      <w:pPr>
        <w:numPr>
          <w:ilvl w:val="1"/>
          <w:numId w:val="10"/>
        </w:numPr>
      </w:pPr>
      <w:r w:rsidRPr="00B849D8">
        <w:t>Truthfulness is linked to piety and righteousness.</w:t>
      </w:r>
    </w:p>
    <w:p w14:paraId="06FFC78B" w14:textId="77777777" w:rsidR="00B849D8" w:rsidRPr="00B849D8" w:rsidRDefault="00B849D8" w:rsidP="00B849D8">
      <w:pPr>
        <w:numPr>
          <w:ilvl w:val="1"/>
          <w:numId w:val="10"/>
        </w:numPr>
      </w:pPr>
      <w:r w:rsidRPr="00B849D8">
        <w:t xml:space="preserve">Lying is condemned as a major sign of hypocrisy and is a form of deception: </w:t>
      </w:r>
    </w:p>
    <w:p w14:paraId="1D96E52F" w14:textId="77777777" w:rsidR="00B849D8" w:rsidRPr="00B849D8" w:rsidRDefault="00B849D8" w:rsidP="00B849D8">
      <w:pPr>
        <w:numPr>
          <w:ilvl w:val="2"/>
          <w:numId w:val="10"/>
        </w:numPr>
      </w:pPr>
      <w:r w:rsidRPr="00B849D8">
        <w:rPr>
          <w:i/>
          <w:iCs/>
        </w:rPr>
        <w:t>“The greatest deception is to intentionally make your brother (in faith) believe something you know to be false.”</w:t>
      </w:r>
    </w:p>
    <w:p w14:paraId="40E2ECB4" w14:textId="77777777" w:rsidR="00B849D8" w:rsidRPr="00B849D8" w:rsidRDefault="00B849D8" w:rsidP="00B849D8">
      <w:pPr>
        <w:numPr>
          <w:ilvl w:val="1"/>
          <w:numId w:val="10"/>
        </w:numPr>
      </w:pPr>
      <w:r w:rsidRPr="00B849D8">
        <w:t>Truthfulness is considered essential for individual happiness and societal harmony.</w:t>
      </w:r>
    </w:p>
    <w:p w14:paraId="5C9F8ACF" w14:textId="77777777" w:rsidR="00B849D8" w:rsidRPr="00B849D8" w:rsidRDefault="0011231F" w:rsidP="00B849D8">
      <w:r>
        <w:rPr>
          <w:noProof/>
        </w:rPr>
        <w:pict w14:anchorId="69874482">
          <v:rect id="_x0000_i1025" alt="" style="width:451.3pt;height:.05pt;mso-width-percent:0;mso-height-percent:0;mso-width-percent:0;mso-height-percent:0" o:hralign="center" o:hrstd="t" o:hr="t" fillcolor="#a0a0a0" stroked="f"/>
        </w:pict>
      </w:r>
    </w:p>
    <w:p w14:paraId="77D2FC85" w14:textId="6BF71990" w:rsidR="007E57CE" w:rsidRPr="00B849D8" w:rsidRDefault="007E57CE">
      <w:pPr>
        <w:rPr>
          <w:lang w:val="en-US"/>
        </w:rPr>
      </w:pPr>
    </w:p>
    <w:sectPr w:rsidR="007E57CE" w:rsidRPr="00B84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F73FC"/>
    <w:multiLevelType w:val="multilevel"/>
    <w:tmpl w:val="9FEA7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66AF6"/>
    <w:multiLevelType w:val="multilevel"/>
    <w:tmpl w:val="513CD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9129E"/>
    <w:multiLevelType w:val="multilevel"/>
    <w:tmpl w:val="EADCC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07B8A"/>
    <w:multiLevelType w:val="multilevel"/>
    <w:tmpl w:val="448E4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6397D"/>
    <w:multiLevelType w:val="multilevel"/>
    <w:tmpl w:val="4B6CC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10E8B"/>
    <w:multiLevelType w:val="multilevel"/>
    <w:tmpl w:val="5846F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4940F7"/>
    <w:multiLevelType w:val="multilevel"/>
    <w:tmpl w:val="E7A65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082094"/>
    <w:multiLevelType w:val="multilevel"/>
    <w:tmpl w:val="0366C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4059F1"/>
    <w:multiLevelType w:val="multilevel"/>
    <w:tmpl w:val="67769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284929"/>
    <w:multiLevelType w:val="multilevel"/>
    <w:tmpl w:val="D50E1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661809">
    <w:abstractNumId w:val="4"/>
  </w:num>
  <w:num w:numId="2" w16cid:durableId="1387878914">
    <w:abstractNumId w:val="7"/>
  </w:num>
  <w:num w:numId="3" w16cid:durableId="1953629302">
    <w:abstractNumId w:val="6"/>
  </w:num>
  <w:num w:numId="4" w16cid:durableId="493761894">
    <w:abstractNumId w:val="8"/>
  </w:num>
  <w:num w:numId="5" w16cid:durableId="1096169542">
    <w:abstractNumId w:val="2"/>
  </w:num>
  <w:num w:numId="6" w16cid:durableId="1743024993">
    <w:abstractNumId w:val="1"/>
  </w:num>
  <w:num w:numId="7" w16cid:durableId="164127107">
    <w:abstractNumId w:val="9"/>
  </w:num>
  <w:num w:numId="8" w16cid:durableId="369842145">
    <w:abstractNumId w:val="5"/>
  </w:num>
  <w:num w:numId="9" w16cid:durableId="1800683040">
    <w:abstractNumId w:val="0"/>
  </w:num>
  <w:num w:numId="10" w16cid:durableId="17826056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68C"/>
    <w:rsid w:val="00080A3C"/>
    <w:rsid w:val="000C7B5C"/>
    <w:rsid w:val="0011231F"/>
    <w:rsid w:val="004E2923"/>
    <w:rsid w:val="00527284"/>
    <w:rsid w:val="00567819"/>
    <w:rsid w:val="00772492"/>
    <w:rsid w:val="007E57CE"/>
    <w:rsid w:val="008011E7"/>
    <w:rsid w:val="00A27C29"/>
    <w:rsid w:val="00B849D8"/>
    <w:rsid w:val="00CB568C"/>
    <w:rsid w:val="00F731C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13C6"/>
  <w15:chartTrackingRefBased/>
  <w15:docId w15:val="{C9B51560-83E3-614F-AED1-3028CF99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6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6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6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6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6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6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6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6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6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6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6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6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6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6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6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6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6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68C"/>
    <w:rPr>
      <w:rFonts w:eastAsiaTheme="majorEastAsia" w:cstheme="majorBidi"/>
      <w:color w:val="272727" w:themeColor="text1" w:themeTint="D8"/>
    </w:rPr>
  </w:style>
  <w:style w:type="paragraph" w:styleId="Title">
    <w:name w:val="Title"/>
    <w:basedOn w:val="Normal"/>
    <w:next w:val="Normal"/>
    <w:link w:val="TitleChar"/>
    <w:uiPriority w:val="10"/>
    <w:qFormat/>
    <w:rsid w:val="00CB56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6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6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6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6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568C"/>
    <w:rPr>
      <w:i/>
      <w:iCs/>
      <w:color w:val="404040" w:themeColor="text1" w:themeTint="BF"/>
    </w:rPr>
  </w:style>
  <w:style w:type="paragraph" w:styleId="ListParagraph">
    <w:name w:val="List Paragraph"/>
    <w:basedOn w:val="Normal"/>
    <w:uiPriority w:val="34"/>
    <w:qFormat/>
    <w:rsid w:val="00CB568C"/>
    <w:pPr>
      <w:ind w:left="720"/>
      <w:contextualSpacing/>
    </w:pPr>
  </w:style>
  <w:style w:type="character" w:styleId="IntenseEmphasis">
    <w:name w:val="Intense Emphasis"/>
    <w:basedOn w:val="DefaultParagraphFont"/>
    <w:uiPriority w:val="21"/>
    <w:qFormat/>
    <w:rsid w:val="00CB568C"/>
    <w:rPr>
      <w:i/>
      <w:iCs/>
      <w:color w:val="0F4761" w:themeColor="accent1" w:themeShade="BF"/>
    </w:rPr>
  </w:style>
  <w:style w:type="paragraph" w:styleId="IntenseQuote">
    <w:name w:val="Intense Quote"/>
    <w:basedOn w:val="Normal"/>
    <w:next w:val="Normal"/>
    <w:link w:val="IntenseQuoteChar"/>
    <w:uiPriority w:val="30"/>
    <w:qFormat/>
    <w:rsid w:val="00CB56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68C"/>
    <w:rPr>
      <w:i/>
      <w:iCs/>
      <w:color w:val="0F4761" w:themeColor="accent1" w:themeShade="BF"/>
    </w:rPr>
  </w:style>
  <w:style w:type="character" w:styleId="IntenseReference">
    <w:name w:val="Intense Reference"/>
    <w:basedOn w:val="DefaultParagraphFont"/>
    <w:uiPriority w:val="32"/>
    <w:qFormat/>
    <w:rsid w:val="00CB56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60060">
      <w:bodyDiv w:val="1"/>
      <w:marLeft w:val="0"/>
      <w:marRight w:val="0"/>
      <w:marTop w:val="0"/>
      <w:marBottom w:val="0"/>
      <w:divBdr>
        <w:top w:val="none" w:sz="0" w:space="0" w:color="auto"/>
        <w:left w:val="none" w:sz="0" w:space="0" w:color="auto"/>
        <w:bottom w:val="none" w:sz="0" w:space="0" w:color="auto"/>
        <w:right w:val="none" w:sz="0" w:space="0" w:color="auto"/>
      </w:divBdr>
    </w:div>
    <w:div w:id="287517248">
      <w:bodyDiv w:val="1"/>
      <w:marLeft w:val="0"/>
      <w:marRight w:val="0"/>
      <w:marTop w:val="0"/>
      <w:marBottom w:val="0"/>
      <w:divBdr>
        <w:top w:val="none" w:sz="0" w:space="0" w:color="auto"/>
        <w:left w:val="none" w:sz="0" w:space="0" w:color="auto"/>
        <w:bottom w:val="none" w:sz="0" w:space="0" w:color="auto"/>
        <w:right w:val="none" w:sz="0" w:space="0" w:color="auto"/>
      </w:divBdr>
    </w:div>
    <w:div w:id="569265770">
      <w:bodyDiv w:val="1"/>
      <w:marLeft w:val="0"/>
      <w:marRight w:val="0"/>
      <w:marTop w:val="0"/>
      <w:marBottom w:val="0"/>
      <w:divBdr>
        <w:top w:val="none" w:sz="0" w:space="0" w:color="auto"/>
        <w:left w:val="none" w:sz="0" w:space="0" w:color="auto"/>
        <w:bottom w:val="none" w:sz="0" w:space="0" w:color="auto"/>
        <w:right w:val="none" w:sz="0" w:space="0" w:color="auto"/>
      </w:divBdr>
    </w:div>
    <w:div w:id="603264670">
      <w:bodyDiv w:val="1"/>
      <w:marLeft w:val="0"/>
      <w:marRight w:val="0"/>
      <w:marTop w:val="0"/>
      <w:marBottom w:val="0"/>
      <w:divBdr>
        <w:top w:val="none" w:sz="0" w:space="0" w:color="auto"/>
        <w:left w:val="none" w:sz="0" w:space="0" w:color="auto"/>
        <w:bottom w:val="none" w:sz="0" w:space="0" w:color="auto"/>
        <w:right w:val="none" w:sz="0" w:space="0" w:color="auto"/>
      </w:divBdr>
    </w:div>
    <w:div w:id="1062293714">
      <w:bodyDiv w:val="1"/>
      <w:marLeft w:val="0"/>
      <w:marRight w:val="0"/>
      <w:marTop w:val="0"/>
      <w:marBottom w:val="0"/>
      <w:divBdr>
        <w:top w:val="none" w:sz="0" w:space="0" w:color="auto"/>
        <w:left w:val="none" w:sz="0" w:space="0" w:color="auto"/>
        <w:bottom w:val="none" w:sz="0" w:space="0" w:color="auto"/>
        <w:right w:val="none" w:sz="0" w:space="0" w:color="auto"/>
      </w:divBdr>
    </w:div>
    <w:div w:id="113668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789</Words>
  <Characters>4503</Characters>
  <Application>Microsoft Office Word</Application>
  <DocSecurity>0</DocSecurity>
  <Lines>37</Lines>
  <Paragraphs>10</Paragraphs>
  <ScaleCrop>false</ScaleCrop>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(FA24-BSE-042) MUHAMMAD ABDULLAH</dc:creator>
  <cp:keywords/>
  <dc:description/>
  <cp:lastModifiedBy>(FA24-BSE-042) MUHAMMAD ABDULLAH</cp:lastModifiedBy>
  <cp:revision>5</cp:revision>
  <dcterms:created xsi:type="dcterms:W3CDTF">2025-01-07T00:17:00Z</dcterms:created>
  <dcterms:modified xsi:type="dcterms:W3CDTF">2025-01-07T00:47:00Z</dcterms:modified>
</cp:coreProperties>
</file>