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BC6EF" w14:textId="199699AA" w:rsidR="00C52E33" w:rsidRPr="00C52E33" w:rsidRDefault="00C52E33" w:rsidP="00C52E33">
      <w:pPr>
        <w:jc w:val="center"/>
      </w:pPr>
      <w:r>
        <w:t>Lecture #18</w:t>
      </w:r>
      <w:r w:rsidR="00977726" w:rsidRPr="00C52E33">
        <w:rPr>
          <w:noProof/>
        </w:rPr>
        <w:pict w14:anchorId="28F0F6C5">
          <v:rect id="_x0000_i1031" alt="" style="width:451.3pt;height:.05pt;mso-width-percent:0;mso-height-percent:0;mso-width-percent:0;mso-height-percent:0" o:hralign="center" o:hrstd="t" o:hr="t" fillcolor="#a0a0a0" stroked="f"/>
        </w:pict>
      </w:r>
    </w:p>
    <w:p w14:paraId="069B9C7D" w14:textId="77777777" w:rsidR="00C52E33" w:rsidRDefault="00C52E33" w:rsidP="00C52E33">
      <w:pPr>
        <w:jc w:val="center"/>
        <w:rPr>
          <w:b/>
          <w:bCs/>
          <w:sz w:val="32"/>
          <w:szCs w:val="32"/>
        </w:rPr>
      </w:pPr>
      <w:r w:rsidRPr="00C52E33">
        <w:rPr>
          <w:b/>
          <w:bCs/>
          <w:sz w:val="32"/>
          <w:szCs w:val="32"/>
        </w:rPr>
        <w:t>Key Events and Dates in the Life of Prophet Muhammad (PBUH)</w:t>
      </w:r>
    </w:p>
    <w:p w14:paraId="059A36B2" w14:textId="77777777" w:rsidR="00C52E33" w:rsidRPr="00C52E33" w:rsidRDefault="00C52E33" w:rsidP="00C52E33">
      <w:pPr>
        <w:rPr>
          <w:b/>
          <w:bCs/>
          <w:sz w:val="32"/>
          <w:szCs w:val="32"/>
        </w:rPr>
      </w:pPr>
    </w:p>
    <w:p w14:paraId="1ACF1CD6" w14:textId="77777777" w:rsidR="00C52E33" w:rsidRPr="00C52E33" w:rsidRDefault="00C52E33" w:rsidP="00C52E33">
      <w:pPr>
        <w:rPr>
          <w:b/>
          <w:bCs/>
          <w:sz w:val="32"/>
          <w:szCs w:val="32"/>
        </w:rPr>
      </w:pPr>
      <w:r w:rsidRPr="00C52E33">
        <w:rPr>
          <w:b/>
          <w:bCs/>
          <w:sz w:val="32"/>
          <w:szCs w:val="32"/>
        </w:rPr>
        <w:t>Birth and Childhood</w:t>
      </w:r>
    </w:p>
    <w:p w14:paraId="169204C7" w14:textId="77777777" w:rsidR="00C52E33" w:rsidRPr="00C52E33" w:rsidRDefault="00C52E33" w:rsidP="00C52E33">
      <w:pPr>
        <w:numPr>
          <w:ilvl w:val="0"/>
          <w:numId w:val="9"/>
        </w:numPr>
      </w:pPr>
      <w:r w:rsidRPr="00C52E33">
        <w:rPr>
          <w:b/>
          <w:bCs/>
        </w:rPr>
        <w:t>570/571 CE</w:t>
      </w:r>
      <w:r w:rsidRPr="00C52E33">
        <w:t>: Born on 12th Rabi-ul-Awwal in the Year of the Elephants to Hazrat Amina. His father, Hazrat Abdullah, passed away before his birth. His grandfather, Abdul Muttalib, named him Muhammad and performed his Aqeeqah (sacrifice) on the seventh day after birth.</w:t>
      </w:r>
    </w:p>
    <w:p w14:paraId="7ACE0142" w14:textId="77777777" w:rsidR="00C52E33" w:rsidRPr="00C52E33" w:rsidRDefault="00C52E33" w:rsidP="00C52E33">
      <w:pPr>
        <w:numPr>
          <w:ilvl w:val="0"/>
          <w:numId w:val="9"/>
        </w:numPr>
      </w:pPr>
      <w:r w:rsidRPr="00C52E33">
        <w:rPr>
          <w:b/>
          <w:bCs/>
        </w:rPr>
        <w:t>4 Years</w:t>
      </w:r>
      <w:r w:rsidRPr="00C52E33">
        <w:t>: Lived with Hazrat Halima (RA) in the countryside, where her household was blessed with abundance during his stay.</w:t>
      </w:r>
    </w:p>
    <w:p w14:paraId="4C133F4E" w14:textId="77777777" w:rsidR="00C52E33" w:rsidRPr="00C52E33" w:rsidRDefault="00C52E33" w:rsidP="00C52E33">
      <w:pPr>
        <w:numPr>
          <w:ilvl w:val="0"/>
          <w:numId w:val="9"/>
        </w:numPr>
      </w:pPr>
      <w:r w:rsidRPr="00C52E33">
        <w:rPr>
          <w:b/>
          <w:bCs/>
        </w:rPr>
        <w:t>6 Years</w:t>
      </w:r>
      <w:r w:rsidRPr="00C52E33">
        <w:t>: His mother passed away at Abwa during a visit to Madinah. A slave girl, Umm-e-Ayman, brought him back to Makkah.</w:t>
      </w:r>
    </w:p>
    <w:p w14:paraId="197076C5" w14:textId="77777777" w:rsidR="00C52E33" w:rsidRPr="00C52E33" w:rsidRDefault="00C52E33" w:rsidP="00C52E33">
      <w:pPr>
        <w:numPr>
          <w:ilvl w:val="0"/>
          <w:numId w:val="9"/>
        </w:numPr>
      </w:pPr>
      <w:r w:rsidRPr="00C52E33">
        <w:rPr>
          <w:b/>
          <w:bCs/>
        </w:rPr>
        <w:t>8 Years</w:t>
      </w:r>
      <w:r w:rsidRPr="00C52E33">
        <w:t>: His grandfather, Abdul Muttalib, passed away, and his uncle, Abu Talib, took over his care.</w:t>
      </w:r>
    </w:p>
    <w:p w14:paraId="0A891878" w14:textId="77777777" w:rsidR="00C52E33" w:rsidRPr="00C52E33" w:rsidRDefault="00C52E33" w:rsidP="00C52E33">
      <w:pPr>
        <w:rPr>
          <w:b/>
          <w:bCs/>
        </w:rPr>
      </w:pPr>
      <w:r w:rsidRPr="00C52E33">
        <w:rPr>
          <w:b/>
          <w:bCs/>
        </w:rPr>
        <w:t>Youth</w:t>
      </w:r>
    </w:p>
    <w:p w14:paraId="487C7036" w14:textId="77777777" w:rsidR="00C52E33" w:rsidRPr="00C52E33" w:rsidRDefault="00C52E33" w:rsidP="00C52E33">
      <w:pPr>
        <w:numPr>
          <w:ilvl w:val="0"/>
          <w:numId w:val="10"/>
        </w:numPr>
      </w:pPr>
      <w:r w:rsidRPr="00C52E33">
        <w:t>Worked as a shepherd and later as a trader, gaining a reputation for honesty and trustworthiness (</w:t>
      </w:r>
      <w:r w:rsidRPr="00C52E33">
        <w:rPr>
          <w:b/>
          <w:bCs/>
        </w:rPr>
        <w:t>Al-Ameen and As-Sadiq</w:t>
      </w:r>
      <w:r w:rsidRPr="00C52E33">
        <w:t>).</w:t>
      </w:r>
    </w:p>
    <w:p w14:paraId="68E99F6E" w14:textId="77777777" w:rsidR="00C52E33" w:rsidRPr="00C52E33" w:rsidRDefault="00C52E33" w:rsidP="00C52E33">
      <w:pPr>
        <w:numPr>
          <w:ilvl w:val="0"/>
          <w:numId w:val="10"/>
        </w:numPr>
      </w:pPr>
      <w:r w:rsidRPr="00C52E33">
        <w:t>Participated in societal efforts to promote peace through the Hilf-ul-Fudul pact.</w:t>
      </w:r>
    </w:p>
    <w:p w14:paraId="65963AAA" w14:textId="77777777" w:rsidR="00C52E33" w:rsidRPr="00C52E33" w:rsidRDefault="00C52E33" w:rsidP="00C52E33">
      <w:pPr>
        <w:numPr>
          <w:ilvl w:val="0"/>
          <w:numId w:val="10"/>
        </w:numPr>
      </w:pPr>
      <w:r w:rsidRPr="00C52E33">
        <w:t>Helped resolve the dispute over placing the Black Stone (</w:t>
      </w:r>
      <w:r w:rsidRPr="00C52E33">
        <w:rPr>
          <w:b/>
          <w:bCs/>
        </w:rPr>
        <w:t>Hajr-e-Aswad</w:t>
      </w:r>
      <w:r w:rsidRPr="00C52E33">
        <w:t>) during the rebuilding of the Kaaba by involving all tribes.</w:t>
      </w:r>
    </w:p>
    <w:p w14:paraId="4F5587B0" w14:textId="77777777" w:rsidR="00C52E33" w:rsidRPr="00C52E33" w:rsidRDefault="00C52E33" w:rsidP="00C52E33">
      <w:pPr>
        <w:rPr>
          <w:b/>
          <w:bCs/>
        </w:rPr>
      </w:pPr>
      <w:r w:rsidRPr="00C52E33">
        <w:rPr>
          <w:b/>
          <w:bCs/>
        </w:rPr>
        <w:t>Marriage</w:t>
      </w:r>
    </w:p>
    <w:p w14:paraId="1F43556A" w14:textId="77777777" w:rsidR="00C52E33" w:rsidRPr="00C52E33" w:rsidRDefault="00C52E33" w:rsidP="00C52E33">
      <w:pPr>
        <w:numPr>
          <w:ilvl w:val="0"/>
          <w:numId w:val="11"/>
        </w:numPr>
      </w:pPr>
      <w:r w:rsidRPr="00C52E33">
        <w:t>Married Hazrat Khadija (RA) at the age of 25. She was a wealthy widow impressed by his honesty in managing her business.</w:t>
      </w:r>
    </w:p>
    <w:p w14:paraId="4118C67D" w14:textId="77777777" w:rsidR="00C52E33" w:rsidRDefault="00C52E33" w:rsidP="00C52E33">
      <w:pPr>
        <w:numPr>
          <w:ilvl w:val="0"/>
          <w:numId w:val="11"/>
        </w:numPr>
      </w:pPr>
      <w:r w:rsidRPr="00C52E33">
        <w:t xml:space="preserve">They had six children: </w:t>
      </w:r>
    </w:p>
    <w:p w14:paraId="45A5678D" w14:textId="39DAC2D5" w:rsidR="00C52E33" w:rsidRDefault="00C52E33" w:rsidP="00C52E33">
      <w:pPr>
        <w:numPr>
          <w:ilvl w:val="1"/>
          <w:numId w:val="11"/>
        </w:numPr>
      </w:pPr>
      <w:r>
        <w:t>T</w:t>
      </w:r>
      <w:r w:rsidRPr="00C52E33">
        <w:t>wo sons (</w:t>
      </w:r>
      <w:r w:rsidRPr="00C52E33">
        <w:rPr>
          <w:b/>
          <w:bCs/>
        </w:rPr>
        <w:t>Qasim and Abdullah</w:t>
      </w:r>
      <w:r w:rsidRPr="00C52E33">
        <w:t>, both passed away in childhood)</w:t>
      </w:r>
    </w:p>
    <w:p w14:paraId="75307B40" w14:textId="0AC01BB9" w:rsidR="00C52E33" w:rsidRPr="00C52E33" w:rsidRDefault="00C52E33" w:rsidP="00C52E33">
      <w:pPr>
        <w:numPr>
          <w:ilvl w:val="1"/>
          <w:numId w:val="11"/>
        </w:numPr>
      </w:pPr>
      <w:r>
        <w:t>F</w:t>
      </w:r>
      <w:r w:rsidRPr="00C52E33">
        <w:t>our daughters (</w:t>
      </w:r>
      <w:r w:rsidRPr="00C52E33">
        <w:rPr>
          <w:b/>
          <w:bCs/>
        </w:rPr>
        <w:t>Zaynab, Ruqayya, Umm Kulthum, and Fatimah</w:t>
      </w:r>
      <w:r w:rsidRPr="00C52E33">
        <w:t>).</w:t>
      </w:r>
    </w:p>
    <w:p w14:paraId="5FF54BD8" w14:textId="77777777" w:rsidR="00C52E33" w:rsidRPr="00C52E33" w:rsidRDefault="00977726" w:rsidP="00C52E33">
      <w:r w:rsidRPr="00C52E33">
        <w:rPr>
          <w:noProof/>
        </w:rPr>
        <w:pict w14:anchorId="3F37B4A4">
          <v:rect id="_x0000_i1030" alt="" style="width:451.3pt;height:.05pt;mso-width-percent:0;mso-height-percent:0;mso-width-percent:0;mso-height-percent:0" o:hralign="center" o:hrstd="t" o:hr="t" fillcolor="#a0a0a0" stroked="f"/>
        </w:pict>
      </w:r>
    </w:p>
    <w:p w14:paraId="606B9893" w14:textId="77777777" w:rsidR="00C52E33" w:rsidRPr="00C52E33" w:rsidRDefault="00C52E33" w:rsidP="00C52E33">
      <w:pPr>
        <w:rPr>
          <w:b/>
          <w:bCs/>
          <w:sz w:val="32"/>
          <w:szCs w:val="32"/>
        </w:rPr>
      </w:pPr>
      <w:r w:rsidRPr="00C52E33">
        <w:rPr>
          <w:b/>
          <w:bCs/>
          <w:sz w:val="32"/>
          <w:szCs w:val="32"/>
        </w:rPr>
        <w:t>Prophethood</w:t>
      </w:r>
    </w:p>
    <w:p w14:paraId="1AC929F4" w14:textId="77777777" w:rsidR="00C52E33" w:rsidRPr="00C52E33" w:rsidRDefault="00C52E33" w:rsidP="00C52E33">
      <w:pPr>
        <w:numPr>
          <w:ilvl w:val="0"/>
          <w:numId w:val="12"/>
        </w:numPr>
      </w:pPr>
      <w:r w:rsidRPr="00C52E33">
        <w:rPr>
          <w:b/>
          <w:bCs/>
        </w:rPr>
        <w:t>610 CE</w:t>
      </w:r>
      <w:r w:rsidRPr="00C52E33">
        <w:t xml:space="preserve"> (Age 40): Received the first revelation in the Cave of Hira during Ramadan. The angel Jibreel (Gabriel) commanded him to read, marking the beginning of his prophethood.</w:t>
      </w:r>
    </w:p>
    <w:p w14:paraId="47BC594E" w14:textId="77777777" w:rsidR="00C52E33" w:rsidRDefault="00C52E33" w:rsidP="00C52E33">
      <w:pPr>
        <w:numPr>
          <w:ilvl w:val="0"/>
          <w:numId w:val="12"/>
        </w:numPr>
      </w:pPr>
      <w:r w:rsidRPr="00C52E33">
        <w:t xml:space="preserve">The first believers </w:t>
      </w:r>
    </w:p>
    <w:p w14:paraId="4D4C2CCE" w14:textId="3A8BCC89" w:rsidR="00C52E33" w:rsidRDefault="00C52E33" w:rsidP="00C52E33">
      <w:pPr>
        <w:numPr>
          <w:ilvl w:val="1"/>
          <w:numId w:val="12"/>
        </w:numPr>
      </w:pPr>
      <w:r>
        <w:t>W</w:t>
      </w:r>
      <w:r w:rsidRPr="00C52E33">
        <w:t xml:space="preserve">ere his wife, </w:t>
      </w:r>
      <w:r w:rsidRPr="00C52E33">
        <w:rPr>
          <w:b/>
          <w:bCs/>
        </w:rPr>
        <w:t>Hazrat Khadija (RA)</w:t>
      </w:r>
      <w:r w:rsidRPr="00C52E33">
        <w:t xml:space="preserve">; </w:t>
      </w:r>
    </w:p>
    <w:p w14:paraId="2474379A" w14:textId="77777777" w:rsidR="00C52E33" w:rsidRDefault="00C52E33" w:rsidP="00C52E33">
      <w:pPr>
        <w:numPr>
          <w:ilvl w:val="1"/>
          <w:numId w:val="12"/>
        </w:numPr>
      </w:pPr>
      <w:r>
        <w:t>H</w:t>
      </w:r>
      <w:r w:rsidRPr="00C52E33">
        <w:t xml:space="preserve">is close friend, </w:t>
      </w:r>
      <w:r w:rsidRPr="00C52E33">
        <w:rPr>
          <w:b/>
          <w:bCs/>
        </w:rPr>
        <w:t>Hazrat Abu Bakr (RA)</w:t>
      </w:r>
      <w:r w:rsidRPr="00C52E33">
        <w:t xml:space="preserve">; </w:t>
      </w:r>
    </w:p>
    <w:p w14:paraId="6EA116A2" w14:textId="77777777" w:rsidR="00C52E33" w:rsidRDefault="00C52E33" w:rsidP="00C52E33">
      <w:pPr>
        <w:numPr>
          <w:ilvl w:val="1"/>
          <w:numId w:val="12"/>
        </w:numPr>
      </w:pPr>
      <w:r>
        <w:t>Hi</w:t>
      </w:r>
      <w:r w:rsidRPr="00C52E33">
        <w:t xml:space="preserve">s cousin, </w:t>
      </w:r>
      <w:r w:rsidRPr="00C52E33">
        <w:rPr>
          <w:b/>
          <w:bCs/>
        </w:rPr>
        <w:t>Hazrat Ali (RA)</w:t>
      </w:r>
      <w:r w:rsidRPr="00C52E33">
        <w:t xml:space="preserve">; </w:t>
      </w:r>
    </w:p>
    <w:p w14:paraId="325B345B" w14:textId="30836260" w:rsidR="00C52E33" w:rsidRPr="00C52E33" w:rsidRDefault="00C52E33" w:rsidP="00C52E33">
      <w:pPr>
        <w:numPr>
          <w:ilvl w:val="1"/>
          <w:numId w:val="12"/>
        </w:numPr>
      </w:pPr>
      <w:r>
        <w:t>His</w:t>
      </w:r>
      <w:r w:rsidRPr="00C52E33">
        <w:t xml:space="preserve"> servant, </w:t>
      </w:r>
      <w:r w:rsidRPr="00C52E33">
        <w:rPr>
          <w:b/>
          <w:bCs/>
        </w:rPr>
        <w:t>Hazrat Zaid-bin-Harith (RA)</w:t>
      </w:r>
      <w:r>
        <w:t>.</w:t>
      </w:r>
    </w:p>
    <w:p w14:paraId="6FF4622B" w14:textId="77777777" w:rsidR="00C52E33" w:rsidRPr="00C52E33" w:rsidRDefault="00C52E33" w:rsidP="00C52E33">
      <w:pPr>
        <w:rPr>
          <w:b/>
          <w:bCs/>
        </w:rPr>
      </w:pPr>
      <w:r w:rsidRPr="00C52E33">
        <w:rPr>
          <w:b/>
          <w:bCs/>
        </w:rPr>
        <w:t>Preaching</w:t>
      </w:r>
    </w:p>
    <w:p w14:paraId="0D670708" w14:textId="77777777" w:rsidR="00C52E33" w:rsidRPr="00C52E33" w:rsidRDefault="00C52E33" w:rsidP="00C52E33">
      <w:pPr>
        <w:numPr>
          <w:ilvl w:val="0"/>
          <w:numId w:val="13"/>
        </w:numPr>
      </w:pPr>
      <w:r w:rsidRPr="00C52E33">
        <w:t>Quietly preached Islam for three years before receiving the command to proclaim it publicly.</w:t>
      </w:r>
    </w:p>
    <w:p w14:paraId="448577AD" w14:textId="77777777" w:rsidR="00C52E33" w:rsidRPr="00C52E33" w:rsidRDefault="00C52E33" w:rsidP="00C52E33">
      <w:pPr>
        <w:numPr>
          <w:ilvl w:val="0"/>
          <w:numId w:val="13"/>
        </w:numPr>
      </w:pPr>
      <w:r w:rsidRPr="00C52E33">
        <w:t>Early converts faced persecution, including Hazrat Bilal (RA), who was tortured by the Quraysh.</w:t>
      </w:r>
    </w:p>
    <w:p w14:paraId="4F4D0369" w14:textId="77777777" w:rsidR="00C52E33" w:rsidRPr="00C52E33" w:rsidRDefault="00977726" w:rsidP="00C52E33">
      <w:r w:rsidRPr="00C52E33">
        <w:rPr>
          <w:noProof/>
        </w:rPr>
        <w:pict w14:anchorId="5719BF95">
          <v:rect id="_x0000_i1029" alt="" style="width:451.3pt;height:.05pt;mso-width-percent:0;mso-height-percent:0;mso-width-percent:0;mso-height-percent:0" o:hralign="center" o:hrstd="t" o:hr="t" fillcolor="#a0a0a0" stroked="f"/>
        </w:pict>
      </w:r>
    </w:p>
    <w:p w14:paraId="2EC29257" w14:textId="77777777" w:rsidR="00C52E33" w:rsidRDefault="00C52E33" w:rsidP="00C52E33">
      <w:pPr>
        <w:rPr>
          <w:b/>
          <w:bCs/>
        </w:rPr>
      </w:pPr>
    </w:p>
    <w:p w14:paraId="15C32038" w14:textId="77777777" w:rsidR="00C52E33" w:rsidRDefault="00C52E33" w:rsidP="00C52E33">
      <w:pPr>
        <w:rPr>
          <w:b/>
          <w:bCs/>
        </w:rPr>
      </w:pPr>
    </w:p>
    <w:p w14:paraId="5888ABA2" w14:textId="7974ED5E" w:rsidR="00C52E33" w:rsidRPr="00C52E33" w:rsidRDefault="00C52E33" w:rsidP="00C52E33">
      <w:pPr>
        <w:rPr>
          <w:b/>
          <w:bCs/>
          <w:sz w:val="32"/>
          <w:szCs w:val="32"/>
        </w:rPr>
      </w:pPr>
      <w:r w:rsidRPr="00C52E33">
        <w:rPr>
          <w:b/>
          <w:bCs/>
          <w:sz w:val="32"/>
          <w:szCs w:val="32"/>
        </w:rPr>
        <w:t>Notable Early Events</w:t>
      </w:r>
    </w:p>
    <w:p w14:paraId="0E2D538D" w14:textId="77777777" w:rsidR="00C52E33" w:rsidRPr="00C52E33" w:rsidRDefault="00C52E33" w:rsidP="00C52E33">
      <w:pPr>
        <w:numPr>
          <w:ilvl w:val="0"/>
          <w:numId w:val="14"/>
        </w:numPr>
      </w:pPr>
      <w:r w:rsidRPr="00C52E33">
        <w:rPr>
          <w:b/>
          <w:bCs/>
        </w:rPr>
        <w:t>The Two Stalwarts of Islam</w:t>
      </w:r>
      <w:r w:rsidRPr="00C52E33">
        <w:t xml:space="preserve">: </w:t>
      </w:r>
    </w:p>
    <w:p w14:paraId="7BEAF8B3" w14:textId="77777777" w:rsidR="00C52E33" w:rsidRPr="00C52E33" w:rsidRDefault="00C52E33" w:rsidP="00C52E33">
      <w:pPr>
        <w:numPr>
          <w:ilvl w:val="1"/>
          <w:numId w:val="14"/>
        </w:numPr>
      </w:pPr>
      <w:r w:rsidRPr="00C52E33">
        <w:rPr>
          <w:b/>
          <w:bCs/>
        </w:rPr>
        <w:t>Hazrat Hamza (RA)</w:t>
      </w:r>
      <w:r w:rsidRPr="00C52E33">
        <w:t>: Accepted Islam after defending Prophet Muhammad (PBUH) from Abu Jahl.</w:t>
      </w:r>
    </w:p>
    <w:p w14:paraId="0053D8E0" w14:textId="77777777" w:rsidR="00C52E33" w:rsidRPr="00C52E33" w:rsidRDefault="00C52E33" w:rsidP="00C52E33">
      <w:pPr>
        <w:numPr>
          <w:ilvl w:val="1"/>
          <w:numId w:val="14"/>
        </w:numPr>
      </w:pPr>
      <w:r w:rsidRPr="00C52E33">
        <w:rPr>
          <w:b/>
          <w:bCs/>
        </w:rPr>
        <w:t>Hazrat Umar (RA)</w:t>
      </w:r>
      <w:r w:rsidRPr="00C52E33">
        <w:t>: Initially an opponent, he embraced Islam after hearing the Quran being recited by his sister and her husband.</w:t>
      </w:r>
    </w:p>
    <w:p w14:paraId="2BB3C7F1" w14:textId="77777777" w:rsidR="00C52E33" w:rsidRPr="00C52E33" w:rsidRDefault="00C52E33" w:rsidP="00C52E33">
      <w:pPr>
        <w:rPr>
          <w:b/>
          <w:bCs/>
          <w:sz w:val="32"/>
          <w:szCs w:val="32"/>
        </w:rPr>
      </w:pPr>
      <w:r w:rsidRPr="00C52E33">
        <w:rPr>
          <w:b/>
          <w:bCs/>
          <w:sz w:val="32"/>
          <w:szCs w:val="32"/>
        </w:rPr>
        <w:t>Persecutions and Migration</w:t>
      </w:r>
    </w:p>
    <w:p w14:paraId="2B0A35BB" w14:textId="77777777" w:rsidR="00C52E33" w:rsidRPr="00C52E33" w:rsidRDefault="00C52E33" w:rsidP="00C52E33">
      <w:pPr>
        <w:numPr>
          <w:ilvl w:val="0"/>
          <w:numId w:val="15"/>
        </w:numPr>
      </w:pPr>
      <w:r w:rsidRPr="00C52E33">
        <w:t>Advised a group of Muslims to emigrate to Abyssinia to escape persecution (5th year of Prophethood).</w:t>
      </w:r>
    </w:p>
    <w:p w14:paraId="41BC0C3E" w14:textId="77777777" w:rsidR="00C52E33" w:rsidRPr="00C52E33" w:rsidRDefault="00C52E33" w:rsidP="00C52E33">
      <w:pPr>
        <w:numPr>
          <w:ilvl w:val="0"/>
          <w:numId w:val="15"/>
        </w:numPr>
      </w:pPr>
      <w:r w:rsidRPr="00C52E33">
        <w:t>Faced hostility from leaders like Abu Lahab and Abu Jahl but continued his mission steadfastly.</w:t>
      </w:r>
    </w:p>
    <w:p w14:paraId="662E8109" w14:textId="77777777" w:rsidR="00C52E33" w:rsidRPr="00C52E33" w:rsidRDefault="00C52E33" w:rsidP="00C52E33">
      <w:pPr>
        <w:rPr>
          <w:b/>
          <w:bCs/>
          <w:sz w:val="32"/>
          <w:szCs w:val="32"/>
        </w:rPr>
      </w:pPr>
      <w:r w:rsidRPr="00C52E33">
        <w:rPr>
          <w:b/>
          <w:bCs/>
          <w:sz w:val="32"/>
          <w:szCs w:val="32"/>
        </w:rPr>
        <w:t>Significant Events</w:t>
      </w:r>
    </w:p>
    <w:p w14:paraId="2119204C" w14:textId="77777777" w:rsidR="00C52E33" w:rsidRPr="00C52E33" w:rsidRDefault="00C52E33" w:rsidP="00C52E33">
      <w:pPr>
        <w:numPr>
          <w:ilvl w:val="0"/>
          <w:numId w:val="16"/>
        </w:numPr>
      </w:pPr>
      <w:r w:rsidRPr="00C52E33">
        <w:rPr>
          <w:b/>
          <w:bCs/>
        </w:rPr>
        <w:t>Isra and Miraj (Ascension)</w:t>
      </w:r>
      <w:r w:rsidRPr="00C52E33">
        <w:t>: At age 50, Prophet Muhammad (PBUH) was miraculously taken to Jerusalem and ascended to the heavens, where he was granted the five daily prayers.</w:t>
      </w:r>
    </w:p>
    <w:p w14:paraId="5BF8B7E8" w14:textId="77777777" w:rsidR="00C52E33" w:rsidRPr="00C52E33" w:rsidRDefault="00C52E33" w:rsidP="00C52E33">
      <w:pPr>
        <w:numPr>
          <w:ilvl w:val="0"/>
          <w:numId w:val="16"/>
        </w:numPr>
      </w:pPr>
      <w:r w:rsidRPr="00C52E33">
        <w:rPr>
          <w:b/>
          <w:bCs/>
        </w:rPr>
        <w:t>Pledges of Aqaba</w:t>
      </w:r>
      <w:r w:rsidRPr="00C52E33">
        <w:t>: Gained support from the tribes of Yathrib (Madinah) in the 12th and 13th years of prophethood.</w:t>
      </w:r>
    </w:p>
    <w:p w14:paraId="6FB4373D" w14:textId="77777777" w:rsidR="00C52E33" w:rsidRPr="00C52E33" w:rsidRDefault="00977726" w:rsidP="00C52E33">
      <w:r w:rsidRPr="00C52E33">
        <w:rPr>
          <w:noProof/>
        </w:rPr>
        <w:pict w14:anchorId="11D7A653">
          <v:rect id="_x0000_i1028" alt="" style="width:451.3pt;height:.05pt;mso-width-percent:0;mso-height-percent:0;mso-width-percent:0;mso-height-percent:0" o:hralign="center" o:hrstd="t" o:hr="t" fillcolor="#a0a0a0" stroked="f"/>
        </w:pict>
      </w:r>
    </w:p>
    <w:p w14:paraId="6FB817F1" w14:textId="77777777" w:rsidR="00C52E33" w:rsidRPr="00C52E33" w:rsidRDefault="00C52E33" w:rsidP="00C52E33">
      <w:pPr>
        <w:rPr>
          <w:b/>
          <w:bCs/>
          <w:sz w:val="32"/>
          <w:szCs w:val="32"/>
        </w:rPr>
      </w:pPr>
      <w:r w:rsidRPr="00C52E33">
        <w:rPr>
          <w:b/>
          <w:bCs/>
          <w:sz w:val="32"/>
          <w:szCs w:val="32"/>
        </w:rPr>
        <w:t>Hijrah (Migration to Madinah)</w:t>
      </w:r>
    </w:p>
    <w:p w14:paraId="047B7144" w14:textId="77777777" w:rsidR="00C52E33" w:rsidRPr="00C52E33" w:rsidRDefault="00C52E33" w:rsidP="00C52E33">
      <w:pPr>
        <w:numPr>
          <w:ilvl w:val="0"/>
          <w:numId w:val="17"/>
        </w:numPr>
      </w:pPr>
      <w:r w:rsidRPr="00C52E33">
        <w:rPr>
          <w:b/>
          <w:bCs/>
        </w:rPr>
        <w:t>622 CE</w:t>
      </w:r>
      <w:r w:rsidRPr="00C52E33">
        <w:t>: Migrated to Madinah, marking the beginning of the Islamic calendar (Hijri year 1).</w:t>
      </w:r>
    </w:p>
    <w:p w14:paraId="0EB4E2CC" w14:textId="77777777" w:rsidR="00C52E33" w:rsidRPr="00C52E33" w:rsidRDefault="00977726" w:rsidP="00C52E33">
      <w:r w:rsidRPr="00C52E33">
        <w:rPr>
          <w:noProof/>
        </w:rPr>
        <w:pict w14:anchorId="191486E9">
          <v:rect id="_x0000_i1027" alt="" style="width:451.3pt;height:.05pt;mso-width-percent:0;mso-height-percent:0;mso-width-percent:0;mso-height-percent:0" o:hralign="center" o:hrstd="t" o:hr="t" fillcolor="#a0a0a0" stroked="f"/>
        </w:pict>
      </w:r>
    </w:p>
    <w:p w14:paraId="4C6D5C37" w14:textId="77777777" w:rsidR="00C52E33" w:rsidRPr="00C52E33" w:rsidRDefault="00C52E33" w:rsidP="00C52E33">
      <w:pPr>
        <w:rPr>
          <w:b/>
          <w:bCs/>
          <w:sz w:val="32"/>
          <w:szCs w:val="32"/>
        </w:rPr>
      </w:pPr>
      <w:r w:rsidRPr="00C52E33">
        <w:rPr>
          <w:b/>
          <w:bCs/>
          <w:sz w:val="32"/>
          <w:szCs w:val="32"/>
        </w:rPr>
        <w:t>Major Battles and Treaties</w:t>
      </w:r>
    </w:p>
    <w:p w14:paraId="1A7774FC" w14:textId="77777777" w:rsidR="00C52E33" w:rsidRPr="00C52E33" w:rsidRDefault="00C52E33" w:rsidP="00C52E33">
      <w:pPr>
        <w:numPr>
          <w:ilvl w:val="0"/>
          <w:numId w:val="18"/>
        </w:numPr>
      </w:pPr>
      <w:r w:rsidRPr="00C52E33">
        <w:rPr>
          <w:b/>
          <w:bCs/>
        </w:rPr>
        <w:t>624 CE</w:t>
      </w:r>
      <w:r w:rsidRPr="00C52E33">
        <w:t>: Battle of Badr—Muslims' first significant victory.</w:t>
      </w:r>
    </w:p>
    <w:p w14:paraId="73CFBA91" w14:textId="77777777" w:rsidR="00C52E33" w:rsidRPr="00C52E33" w:rsidRDefault="00C52E33" w:rsidP="00C52E33">
      <w:pPr>
        <w:numPr>
          <w:ilvl w:val="0"/>
          <w:numId w:val="18"/>
        </w:numPr>
      </w:pPr>
      <w:r w:rsidRPr="00C52E33">
        <w:rPr>
          <w:b/>
          <w:bCs/>
        </w:rPr>
        <w:t>625 CE</w:t>
      </w:r>
      <w:r w:rsidRPr="00C52E33">
        <w:t>: Battle of Uhud—A setback for the Muslims.</w:t>
      </w:r>
    </w:p>
    <w:p w14:paraId="03353069" w14:textId="77777777" w:rsidR="00C52E33" w:rsidRPr="00C52E33" w:rsidRDefault="00C52E33" w:rsidP="00C52E33">
      <w:pPr>
        <w:numPr>
          <w:ilvl w:val="0"/>
          <w:numId w:val="18"/>
        </w:numPr>
      </w:pPr>
      <w:r w:rsidRPr="00C52E33">
        <w:rPr>
          <w:b/>
          <w:bCs/>
        </w:rPr>
        <w:t>627 CE</w:t>
      </w:r>
      <w:r w:rsidRPr="00C52E33">
        <w:t>: Battle of the Trench—A defensive success.</w:t>
      </w:r>
    </w:p>
    <w:p w14:paraId="2A8ED6A1" w14:textId="77777777" w:rsidR="00C52E33" w:rsidRPr="00C52E33" w:rsidRDefault="00C52E33" w:rsidP="00C52E33">
      <w:pPr>
        <w:numPr>
          <w:ilvl w:val="0"/>
          <w:numId w:val="18"/>
        </w:numPr>
      </w:pPr>
      <w:r w:rsidRPr="00C52E33">
        <w:rPr>
          <w:b/>
          <w:bCs/>
        </w:rPr>
        <w:t>628 CE</w:t>
      </w:r>
      <w:r w:rsidRPr="00C52E33">
        <w:t>: Treaty of Hudaibiyya—A truce with the Quraysh.</w:t>
      </w:r>
    </w:p>
    <w:p w14:paraId="44CCB7F4" w14:textId="77777777" w:rsidR="00C52E33" w:rsidRPr="00C52E33" w:rsidRDefault="00C52E33" w:rsidP="00C52E33">
      <w:pPr>
        <w:numPr>
          <w:ilvl w:val="0"/>
          <w:numId w:val="18"/>
        </w:numPr>
      </w:pPr>
      <w:r w:rsidRPr="00C52E33">
        <w:rPr>
          <w:b/>
          <w:bCs/>
        </w:rPr>
        <w:t>629 CE</w:t>
      </w:r>
      <w:r w:rsidRPr="00C52E33">
        <w:t>: Conquest of Khyber.</w:t>
      </w:r>
    </w:p>
    <w:p w14:paraId="7CB9F7D5" w14:textId="77777777" w:rsidR="00C52E33" w:rsidRPr="00C52E33" w:rsidRDefault="00C52E33" w:rsidP="00C52E33">
      <w:pPr>
        <w:numPr>
          <w:ilvl w:val="0"/>
          <w:numId w:val="18"/>
        </w:numPr>
      </w:pPr>
      <w:r w:rsidRPr="00C52E33">
        <w:rPr>
          <w:b/>
          <w:bCs/>
        </w:rPr>
        <w:t>630 CE</w:t>
      </w:r>
      <w:r w:rsidRPr="00C52E33">
        <w:t>: Conquest of Makkah—Marked the widespread acceptance of Islam.</w:t>
      </w:r>
    </w:p>
    <w:p w14:paraId="0565B1AD" w14:textId="77777777" w:rsidR="00C52E33" w:rsidRPr="00C52E33" w:rsidRDefault="00977726" w:rsidP="00C52E33">
      <w:r w:rsidRPr="00C52E33">
        <w:rPr>
          <w:noProof/>
        </w:rPr>
        <w:pict w14:anchorId="43885A6F">
          <v:rect id="_x0000_i1026" alt="" style="width:451.3pt;height:.05pt;mso-width-percent:0;mso-height-percent:0;mso-width-percent:0;mso-height-percent:0" o:hralign="center" o:hrstd="t" o:hr="t" fillcolor="#a0a0a0" stroked="f"/>
        </w:pict>
      </w:r>
    </w:p>
    <w:p w14:paraId="295DE0BD" w14:textId="77777777" w:rsidR="00C52E33" w:rsidRPr="00C52E33" w:rsidRDefault="00C52E33" w:rsidP="00C52E33">
      <w:pPr>
        <w:rPr>
          <w:b/>
          <w:bCs/>
          <w:sz w:val="32"/>
          <w:szCs w:val="32"/>
        </w:rPr>
      </w:pPr>
      <w:r w:rsidRPr="00C52E33">
        <w:rPr>
          <w:b/>
          <w:bCs/>
          <w:sz w:val="32"/>
          <w:szCs w:val="32"/>
        </w:rPr>
        <w:t>Farewell Pilgrimage and Demise</w:t>
      </w:r>
    </w:p>
    <w:p w14:paraId="1183708E" w14:textId="77777777" w:rsidR="00C52E33" w:rsidRPr="00C52E33" w:rsidRDefault="00C52E33" w:rsidP="00C52E33">
      <w:pPr>
        <w:numPr>
          <w:ilvl w:val="0"/>
          <w:numId w:val="19"/>
        </w:numPr>
      </w:pPr>
      <w:r w:rsidRPr="00C52E33">
        <w:rPr>
          <w:b/>
          <w:bCs/>
        </w:rPr>
        <w:t>631 CE</w:t>
      </w:r>
      <w:r w:rsidRPr="00C52E33">
        <w:t>: Delivered the Farewell Sermon during Hajj, emphasizing equality, justice, and the finality of his message.</w:t>
      </w:r>
    </w:p>
    <w:p w14:paraId="7A81AC68" w14:textId="77777777" w:rsidR="00C52E33" w:rsidRPr="00C52E33" w:rsidRDefault="00C52E33" w:rsidP="00C52E33">
      <w:pPr>
        <w:numPr>
          <w:ilvl w:val="0"/>
          <w:numId w:val="19"/>
        </w:numPr>
      </w:pPr>
      <w:r w:rsidRPr="00C52E33">
        <w:rPr>
          <w:b/>
          <w:bCs/>
        </w:rPr>
        <w:t>632 CE</w:t>
      </w:r>
      <w:r w:rsidRPr="00C52E33">
        <w:t>: Passed away on 12th Rabi-ul-Awwal at the age of 63, leaving behind a legacy that transformed Arabia and beyond.</w:t>
      </w:r>
    </w:p>
    <w:p w14:paraId="5BC01428" w14:textId="77777777" w:rsidR="00C52E33" w:rsidRPr="00C52E33" w:rsidRDefault="00977726" w:rsidP="00C52E33">
      <w:r w:rsidRPr="00C52E33">
        <w:rPr>
          <w:noProof/>
        </w:rPr>
        <w:pict w14:anchorId="61021A3B">
          <v:rect id="_x0000_i1025" alt="" style="width:451.3pt;height:.05pt;mso-width-percent:0;mso-height-percent:0;mso-width-percent:0;mso-height-percent:0" o:hralign="center" o:hrstd="t" o:hr="t" fillcolor="#a0a0a0" stroked="f"/>
        </w:pict>
      </w:r>
    </w:p>
    <w:p w14:paraId="68850721" w14:textId="77777777" w:rsidR="007E57CE" w:rsidRPr="00C52E33" w:rsidRDefault="007E57CE" w:rsidP="00C52E33"/>
    <w:sectPr w:rsidR="007E57CE" w:rsidRPr="00C5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25DF"/>
    <w:multiLevelType w:val="multilevel"/>
    <w:tmpl w:val="1B3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B5170"/>
    <w:multiLevelType w:val="multilevel"/>
    <w:tmpl w:val="ED4A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415B8"/>
    <w:multiLevelType w:val="multilevel"/>
    <w:tmpl w:val="D28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4912"/>
    <w:multiLevelType w:val="multilevel"/>
    <w:tmpl w:val="E0D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C4255"/>
    <w:multiLevelType w:val="multilevel"/>
    <w:tmpl w:val="F38E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C238C"/>
    <w:multiLevelType w:val="multilevel"/>
    <w:tmpl w:val="E5F8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D5545"/>
    <w:multiLevelType w:val="multilevel"/>
    <w:tmpl w:val="18C0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13000"/>
    <w:multiLevelType w:val="multilevel"/>
    <w:tmpl w:val="4E68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F444A"/>
    <w:multiLevelType w:val="multilevel"/>
    <w:tmpl w:val="F998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21F17"/>
    <w:multiLevelType w:val="multilevel"/>
    <w:tmpl w:val="EA6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64F6A"/>
    <w:multiLevelType w:val="multilevel"/>
    <w:tmpl w:val="D33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0050B"/>
    <w:multiLevelType w:val="multilevel"/>
    <w:tmpl w:val="4B0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71251"/>
    <w:multiLevelType w:val="multilevel"/>
    <w:tmpl w:val="A726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80675"/>
    <w:multiLevelType w:val="multilevel"/>
    <w:tmpl w:val="E26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53E78"/>
    <w:multiLevelType w:val="multilevel"/>
    <w:tmpl w:val="8E4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024DB"/>
    <w:multiLevelType w:val="multilevel"/>
    <w:tmpl w:val="5916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11D85"/>
    <w:multiLevelType w:val="multilevel"/>
    <w:tmpl w:val="568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D0514"/>
    <w:multiLevelType w:val="multilevel"/>
    <w:tmpl w:val="DDEA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82E14"/>
    <w:multiLevelType w:val="multilevel"/>
    <w:tmpl w:val="C784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14088">
    <w:abstractNumId w:val="7"/>
  </w:num>
  <w:num w:numId="2" w16cid:durableId="1828134736">
    <w:abstractNumId w:val="10"/>
  </w:num>
  <w:num w:numId="3" w16cid:durableId="1733893413">
    <w:abstractNumId w:val="18"/>
  </w:num>
  <w:num w:numId="4" w16cid:durableId="410855152">
    <w:abstractNumId w:val="4"/>
  </w:num>
  <w:num w:numId="5" w16cid:durableId="668143665">
    <w:abstractNumId w:val="1"/>
  </w:num>
  <w:num w:numId="6" w16cid:durableId="1019698287">
    <w:abstractNumId w:val="5"/>
  </w:num>
  <w:num w:numId="7" w16cid:durableId="222451329">
    <w:abstractNumId w:val="8"/>
  </w:num>
  <w:num w:numId="8" w16cid:durableId="1026904758">
    <w:abstractNumId w:val="6"/>
  </w:num>
  <w:num w:numId="9" w16cid:durableId="1039822504">
    <w:abstractNumId w:val="11"/>
  </w:num>
  <w:num w:numId="10" w16cid:durableId="929238853">
    <w:abstractNumId w:val="16"/>
  </w:num>
  <w:num w:numId="11" w16cid:durableId="407730143">
    <w:abstractNumId w:val="12"/>
  </w:num>
  <w:num w:numId="12" w16cid:durableId="699285138">
    <w:abstractNumId w:val="17"/>
  </w:num>
  <w:num w:numId="13" w16cid:durableId="1729722926">
    <w:abstractNumId w:val="3"/>
  </w:num>
  <w:num w:numId="14" w16cid:durableId="2139451842">
    <w:abstractNumId w:val="15"/>
  </w:num>
  <w:num w:numId="15" w16cid:durableId="490100150">
    <w:abstractNumId w:val="13"/>
  </w:num>
  <w:num w:numId="16" w16cid:durableId="232082207">
    <w:abstractNumId w:val="14"/>
  </w:num>
  <w:num w:numId="17" w16cid:durableId="846678159">
    <w:abstractNumId w:val="2"/>
  </w:num>
  <w:num w:numId="18" w16cid:durableId="1801337813">
    <w:abstractNumId w:val="9"/>
  </w:num>
  <w:num w:numId="19" w16cid:durableId="199760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10"/>
    <w:rsid w:val="00042010"/>
    <w:rsid w:val="000C7B5C"/>
    <w:rsid w:val="00527284"/>
    <w:rsid w:val="007E57CE"/>
    <w:rsid w:val="00977726"/>
    <w:rsid w:val="00A27C29"/>
    <w:rsid w:val="00C52E3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3AE1"/>
  <w15:chartTrackingRefBased/>
  <w15:docId w15:val="{D3721E70-EEDB-CB4D-9767-CDA67CDB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10"/>
    <w:rPr>
      <w:rFonts w:eastAsiaTheme="majorEastAsia" w:cstheme="majorBidi"/>
      <w:color w:val="272727" w:themeColor="text1" w:themeTint="D8"/>
    </w:rPr>
  </w:style>
  <w:style w:type="paragraph" w:styleId="Title">
    <w:name w:val="Title"/>
    <w:basedOn w:val="Normal"/>
    <w:next w:val="Normal"/>
    <w:link w:val="TitleChar"/>
    <w:uiPriority w:val="10"/>
    <w:qFormat/>
    <w:rsid w:val="000420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010"/>
    <w:rPr>
      <w:i/>
      <w:iCs/>
      <w:color w:val="404040" w:themeColor="text1" w:themeTint="BF"/>
    </w:rPr>
  </w:style>
  <w:style w:type="paragraph" w:styleId="ListParagraph">
    <w:name w:val="List Paragraph"/>
    <w:basedOn w:val="Normal"/>
    <w:uiPriority w:val="34"/>
    <w:qFormat/>
    <w:rsid w:val="00042010"/>
    <w:pPr>
      <w:ind w:left="720"/>
      <w:contextualSpacing/>
    </w:pPr>
  </w:style>
  <w:style w:type="character" w:styleId="IntenseEmphasis">
    <w:name w:val="Intense Emphasis"/>
    <w:basedOn w:val="DefaultParagraphFont"/>
    <w:uiPriority w:val="21"/>
    <w:qFormat/>
    <w:rsid w:val="00042010"/>
    <w:rPr>
      <w:i/>
      <w:iCs/>
      <w:color w:val="0F4761" w:themeColor="accent1" w:themeShade="BF"/>
    </w:rPr>
  </w:style>
  <w:style w:type="paragraph" w:styleId="IntenseQuote">
    <w:name w:val="Intense Quote"/>
    <w:basedOn w:val="Normal"/>
    <w:next w:val="Normal"/>
    <w:link w:val="IntenseQuoteChar"/>
    <w:uiPriority w:val="30"/>
    <w:qFormat/>
    <w:rsid w:val="0004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10"/>
    <w:rPr>
      <w:i/>
      <w:iCs/>
      <w:color w:val="0F4761" w:themeColor="accent1" w:themeShade="BF"/>
    </w:rPr>
  </w:style>
  <w:style w:type="character" w:styleId="IntenseReference">
    <w:name w:val="Intense Reference"/>
    <w:basedOn w:val="DefaultParagraphFont"/>
    <w:uiPriority w:val="32"/>
    <w:qFormat/>
    <w:rsid w:val="00042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0086">
      <w:bodyDiv w:val="1"/>
      <w:marLeft w:val="0"/>
      <w:marRight w:val="0"/>
      <w:marTop w:val="0"/>
      <w:marBottom w:val="0"/>
      <w:divBdr>
        <w:top w:val="none" w:sz="0" w:space="0" w:color="auto"/>
        <w:left w:val="none" w:sz="0" w:space="0" w:color="auto"/>
        <w:bottom w:val="none" w:sz="0" w:space="0" w:color="auto"/>
        <w:right w:val="none" w:sz="0" w:space="0" w:color="auto"/>
      </w:divBdr>
    </w:div>
    <w:div w:id="1650133858">
      <w:bodyDiv w:val="1"/>
      <w:marLeft w:val="0"/>
      <w:marRight w:val="0"/>
      <w:marTop w:val="0"/>
      <w:marBottom w:val="0"/>
      <w:divBdr>
        <w:top w:val="none" w:sz="0" w:space="0" w:color="auto"/>
        <w:left w:val="none" w:sz="0" w:space="0" w:color="auto"/>
        <w:bottom w:val="none" w:sz="0" w:space="0" w:color="auto"/>
        <w:right w:val="none" w:sz="0" w:space="0" w:color="auto"/>
      </w:divBdr>
    </w:div>
    <w:div w:id="1722826341">
      <w:bodyDiv w:val="1"/>
      <w:marLeft w:val="0"/>
      <w:marRight w:val="0"/>
      <w:marTop w:val="0"/>
      <w:marBottom w:val="0"/>
      <w:divBdr>
        <w:top w:val="none" w:sz="0" w:space="0" w:color="auto"/>
        <w:left w:val="none" w:sz="0" w:space="0" w:color="auto"/>
        <w:bottom w:val="none" w:sz="0" w:space="0" w:color="auto"/>
        <w:right w:val="none" w:sz="0" w:space="0" w:color="auto"/>
      </w:divBdr>
    </w:div>
    <w:div w:id="19237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2</cp:revision>
  <dcterms:created xsi:type="dcterms:W3CDTF">2025-01-07T00:40:00Z</dcterms:created>
  <dcterms:modified xsi:type="dcterms:W3CDTF">2025-01-07T00:40:00Z</dcterms:modified>
</cp:coreProperties>
</file>