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50E7F" w14:textId="1F716CBC" w:rsidR="00920086" w:rsidRPr="00920086" w:rsidRDefault="00920086" w:rsidP="00920086">
      <w:pPr>
        <w:jc w:val="center"/>
        <w:rPr>
          <w:b/>
          <w:bCs/>
          <w:sz w:val="36"/>
          <w:szCs w:val="36"/>
          <w:u w:val="single"/>
        </w:rPr>
      </w:pPr>
      <w:r w:rsidRPr="00920086">
        <w:rPr>
          <w:b/>
          <w:bCs/>
          <w:sz w:val="36"/>
          <w:szCs w:val="36"/>
          <w:u w:val="single"/>
        </w:rPr>
        <w:t>Zakat</w:t>
      </w:r>
    </w:p>
    <w:p w14:paraId="06069F5B" w14:textId="170BC519" w:rsidR="00920086" w:rsidRPr="00920086" w:rsidRDefault="00920086" w:rsidP="00920086">
      <w:pPr>
        <w:rPr>
          <w:b/>
          <w:bCs/>
        </w:rPr>
      </w:pPr>
      <w:r w:rsidRPr="00920086">
        <w:rPr>
          <w:b/>
          <w:bCs/>
        </w:rPr>
        <w:t>1. Meaning of Zakat</w:t>
      </w:r>
    </w:p>
    <w:p w14:paraId="471C0E72" w14:textId="77777777" w:rsidR="00920086" w:rsidRPr="00920086" w:rsidRDefault="00920086" w:rsidP="00920086">
      <w:pPr>
        <w:numPr>
          <w:ilvl w:val="0"/>
          <w:numId w:val="1"/>
        </w:numPr>
      </w:pPr>
      <w:r w:rsidRPr="00920086">
        <w:rPr>
          <w:b/>
          <w:bCs/>
        </w:rPr>
        <w:t>Definition and Linguistic Meaning</w:t>
      </w:r>
      <w:r w:rsidRPr="00920086">
        <w:t xml:space="preserve">: The term "Zakat" in Arabic has two </w:t>
      </w:r>
      <w:r w:rsidRPr="00895DFA">
        <w:rPr>
          <w:b/>
          <w:bCs/>
        </w:rPr>
        <w:t xml:space="preserve">meanings: </w:t>
      </w:r>
      <w:r w:rsidRPr="00895DFA">
        <w:rPr>
          <w:b/>
          <w:bCs/>
          <w:i/>
          <w:iCs/>
        </w:rPr>
        <w:t>purification</w:t>
      </w:r>
      <w:r w:rsidRPr="00895DFA">
        <w:rPr>
          <w:b/>
          <w:bCs/>
        </w:rPr>
        <w:t xml:space="preserve"> and </w:t>
      </w:r>
      <w:r w:rsidRPr="00895DFA">
        <w:rPr>
          <w:b/>
          <w:bCs/>
          <w:i/>
          <w:iCs/>
        </w:rPr>
        <w:t>growth</w:t>
      </w:r>
      <w:r w:rsidRPr="00920086">
        <w:t>. Technically, it means purifying one’s wealth by distributing a portion to those in need. Zakat is one of the Five Pillars of Islam and is paired frequently with Salaat (prayer) in the Qur’an, emphasizing its importance as a monetary act of worship. Zakat requires a Muslim to contribute a prescribed amount of their wealth, symbolizing submission to God and gratitude for His provisions.</w:t>
      </w:r>
    </w:p>
    <w:p w14:paraId="1A630196" w14:textId="77777777" w:rsidR="00920086" w:rsidRPr="00920086" w:rsidRDefault="00920086" w:rsidP="00920086">
      <w:pPr>
        <w:numPr>
          <w:ilvl w:val="0"/>
          <w:numId w:val="1"/>
        </w:numPr>
      </w:pPr>
      <w:r w:rsidRPr="00920086">
        <w:rPr>
          <w:b/>
          <w:bCs/>
        </w:rPr>
        <w:t>Purpose and Significance</w:t>
      </w:r>
      <w:r w:rsidRPr="00920086">
        <w:t>:</w:t>
      </w:r>
    </w:p>
    <w:p w14:paraId="6340869F" w14:textId="77777777" w:rsidR="00920086" w:rsidRPr="00920086" w:rsidRDefault="00920086" w:rsidP="00920086">
      <w:pPr>
        <w:numPr>
          <w:ilvl w:val="1"/>
          <w:numId w:val="1"/>
        </w:numPr>
      </w:pPr>
      <w:r w:rsidRPr="00920086">
        <w:rPr>
          <w:b/>
          <w:bCs/>
        </w:rPr>
        <w:t>Reminds Muslims of Divine Blessings</w:t>
      </w:r>
      <w:r w:rsidRPr="00920086">
        <w:t>: By giving a portion of wealth as Zakat, Muslims recognize that their wealth is a blessing from God, meant to be used according to His guidance.</w:t>
      </w:r>
    </w:p>
    <w:p w14:paraId="3D796544" w14:textId="77777777" w:rsidR="00920086" w:rsidRPr="00920086" w:rsidRDefault="00920086" w:rsidP="00920086">
      <w:pPr>
        <w:numPr>
          <w:ilvl w:val="1"/>
          <w:numId w:val="1"/>
        </w:numPr>
      </w:pPr>
      <w:r w:rsidRPr="00920086">
        <w:rPr>
          <w:b/>
          <w:bCs/>
        </w:rPr>
        <w:t>Social Security</w:t>
      </w:r>
      <w:r w:rsidRPr="00920086">
        <w:t>: Zakat creates a system of social welfare, ensuring that basic needs are met, supporting those in poverty, and reinforcing a sense of mutual responsibility.</w:t>
      </w:r>
    </w:p>
    <w:p w14:paraId="752EC3EE" w14:textId="77777777" w:rsidR="00920086" w:rsidRPr="00920086" w:rsidRDefault="00920086" w:rsidP="00920086">
      <w:pPr>
        <w:numPr>
          <w:ilvl w:val="1"/>
          <w:numId w:val="1"/>
        </w:numPr>
      </w:pPr>
      <w:r w:rsidRPr="00920086">
        <w:rPr>
          <w:b/>
          <w:bCs/>
        </w:rPr>
        <w:t>A Form of Worship</w:t>
      </w:r>
      <w:r w:rsidRPr="00920086">
        <w:t>: For the giver, Zakat is an act of devotion and submission to God, while for the receiver, it is a dignified provision from God.</w:t>
      </w:r>
    </w:p>
    <w:p w14:paraId="1E1F86B0" w14:textId="77777777" w:rsidR="00920086" w:rsidRPr="00920086" w:rsidRDefault="00920086" w:rsidP="00920086">
      <w:pPr>
        <w:numPr>
          <w:ilvl w:val="1"/>
          <w:numId w:val="1"/>
        </w:numPr>
      </w:pPr>
      <w:r w:rsidRPr="00920086">
        <w:rPr>
          <w:b/>
          <w:bCs/>
        </w:rPr>
        <w:t>Economic Redistribution</w:t>
      </w:r>
      <w:r w:rsidRPr="00920086">
        <w:t>: Zakat helps to reduce wealth inequality by redistributing wealth to stimulate economic circulation. This discourages hoarding, as wealth that is not invested or utilized for growth would decrease annually with the obligatory Zakat payments.</w:t>
      </w:r>
    </w:p>
    <w:p w14:paraId="3A7EBFEA" w14:textId="77777777" w:rsidR="00920086" w:rsidRPr="00920086" w:rsidRDefault="00920086" w:rsidP="00920086">
      <w:pPr>
        <w:rPr>
          <w:b/>
          <w:bCs/>
        </w:rPr>
      </w:pPr>
      <w:r w:rsidRPr="00920086">
        <w:rPr>
          <w:b/>
          <w:bCs/>
        </w:rPr>
        <w:t>2. Eligibility and Requirements for Zakat</w:t>
      </w:r>
    </w:p>
    <w:p w14:paraId="2B9553C5" w14:textId="77777777" w:rsidR="00920086" w:rsidRPr="00920086" w:rsidRDefault="00920086" w:rsidP="00920086">
      <w:pPr>
        <w:numPr>
          <w:ilvl w:val="0"/>
          <w:numId w:val="2"/>
        </w:numPr>
      </w:pPr>
      <w:r w:rsidRPr="00920086">
        <w:rPr>
          <w:b/>
          <w:bCs/>
        </w:rPr>
        <w:t>Conditions for Obligatory Zakat</w:t>
      </w:r>
      <w:r w:rsidRPr="00920086">
        <w:t>:</w:t>
      </w:r>
    </w:p>
    <w:p w14:paraId="1ABB654A" w14:textId="77777777" w:rsidR="00920086" w:rsidRPr="00920086" w:rsidRDefault="00920086" w:rsidP="00920086">
      <w:pPr>
        <w:numPr>
          <w:ilvl w:val="1"/>
          <w:numId w:val="2"/>
        </w:numPr>
      </w:pPr>
      <w:r w:rsidRPr="00920086">
        <w:rPr>
          <w:b/>
          <w:bCs/>
        </w:rPr>
        <w:t>Adult, Sane, Free Muslim</w:t>
      </w:r>
      <w:r w:rsidRPr="00920086">
        <w:t>: Only mentally and physically competent adult Muslims are required to pay Zakat.</w:t>
      </w:r>
    </w:p>
    <w:p w14:paraId="22298E9E" w14:textId="77777777" w:rsidR="00920086" w:rsidRPr="00920086" w:rsidRDefault="00920086" w:rsidP="00920086">
      <w:pPr>
        <w:numPr>
          <w:ilvl w:val="1"/>
          <w:numId w:val="2"/>
        </w:numPr>
      </w:pPr>
      <w:r w:rsidRPr="00920086">
        <w:rPr>
          <w:b/>
          <w:bCs/>
        </w:rPr>
        <w:t>Nisaab (Minimum Wealth Threshold)</w:t>
      </w:r>
      <w:r w:rsidRPr="00920086">
        <w:t>: Zakat is due only if a person possesses wealth above a certain threshold, known as Nisaab. This excludes personal necessities such as clothing, furniture, and daily-use items.</w:t>
      </w:r>
    </w:p>
    <w:p w14:paraId="2F5108DC" w14:textId="77777777" w:rsidR="00920086" w:rsidRPr="00920086" w:rsidRDefault="00920086" w:rsidP="00920086">
      <w:pPr>
        <w:numPr>
          <w:ilvl w:val="1"/>
          <w:numId w:val="2"/>
        </w:numPr>
      </w:pPr>
      <w:r w:rsidRPr="00920086">
        <w:rPr>
          <w:b/>
          <w:bCs/>
        </w:rPr>
        <w:t>One Full Lunar Year</w:t>
      </w:r>
      <w:r w:rsidRPr="00920086">
        <w:t>: The wealth should have been in the owner’s possession for an entire lunar year to qualify for Zakat.</w:t>
      </w:r>
    </w:p>
    <w:p w14:paraId="52CDA202" w14:textId="77777777" w:rsidR="00920086" w:rsidRPr="00920086" w:rsidRDefault="00920086" w:rsidP="00920086">
      <w:pPr>
        <w:numPr>
          <w:ilvl w:val="1"/>
          <w:numId w:val="2"/>
        </w:numPr>
      </w:pPr>
      <w:r w:rsidRPr="00920086">
        <w:rPr>
          <w:b/>
          <w:bCs/>
        </w:rPr>
        <w:t>Productive Wealth</w:t>
      </w:r>
      <w:r w:rsidRPr="00920086">
        <w:t>: Zakat is due on wealth that has growth potential or that generates profit, such as business assets, cash, gold, silver, and livestock.</w:t>
      </w:r>
    </w:p>
    <w:p w14:paraId="35CD0882" w14:textId="77777777" w:rsidR="00920086" w:rsidRPr="00920086" w:rsidRDefault="00920086" w:rsidP="00920086">
      <w:pPr>
        <w:numPr>
          <w:ilvl w:val="0"/>
          <w:numId w:val="2"/>
        </w:numPr>
      </w:pPr>
      <w:r w:rsidRPr="00920086">
        <w:rPr>
          <w:b/>
          <w:bCs/>
        </w:rPr>
        <w:t>Nisaab Threshold</w:t>
      </w:r>
      <w:r w:rsidRPr="00920086">
        <w:t>:</w:t>
      </w:r>
    </w:p>
    <w:p w14:paraId="15CC3EA4" w14:textId="2E670035" w:rsidR="00920086" w:rsidRPr="00920086" w:rsidRDefault="00920086" w:rsidP="00920086">
      <w:pPr>
        <w:numPr>
          <w:ilvl w:val="1"/>
          <w:numId w:val="2"/>
        </w:numPr>
      </w:pPr>
      <w:r w:rsidRPr="00920086">
        <w:rPr>
          <w:b/>
          <w:bCs/>
        </w:rPr>
        <w:t>Gold and Silver</w:t>
      </w:r>
      <w:r w:rsidRPr="00920086">
        <w:t xml:space="preserve">: The Nisaab is set at </w:t>
      </w:r>
      <w:r w:rsidR="00895DFA" w:rsidRPr="00895DFA">
        <w:rPr>
          <w:b/>
          <w:bCs/>
        </w:rPr>
        <w:t>7.5 tolas</w:t>
      </w:r>
      <w:r w:rsidRPr="00895DFA">
        <w:rPr>
          <w:b/>
          <w:bCs/>
        </w:rPr>
        <w:t xml:space="preserve"> of gold</w:t>
      </w:r>
      <w:r w:rsidRPr="00920086">
        <w:t xml:space="preserve"> or </w:t>
      </w:r>
      <w:r w:rsidR="00895DFA" w:rsidRPr="00895DFA">
        <w:rPr>
          <w:b/>
          <w:bCs/>
        </w:rPr>
        <w:t>52.5 tolas</w:t>
      </w:r>
      <w:r w:rsidRPr="00895DFA">
        <w:rPr>
          <w:b/>
          <w:bCs/>
        </w:rPr>
        <w:t xml:space="preserve"> of silver</w:t>
      </w:r>
      <w:r w:rsidRPr="00920086">
        <w:t>. Equivalent values apply to cash, stocks, or other assets.</w:t>
      </w:r>
    </w:p>
    <w:p w14:paraId="578BE421" w14:textId="77777777" w:rsidR="00920086" w:rsidRPr="00920086" w:rsidRDefault="00920086" w:rsidP="00920086">
      <w:pPr>
        <w:numPr>
          <w:ilvl w:val="1"/>
          <w:numId w:val="2"/>
        </w:numPr>
      </w:pPr>
      <w:r w:rsidRPr="00920086">
        <w:rPr>
          <w:b/>
          <w:bCs/>
        </w:rPr>
        <w:t>Calculation</w:t>
      </w:r>
      <w:r w:rsidRPr="00920086">
        <w:t>: The total cash value of assets like gold, silver, and currency is added. If the value equals or exceeds the Nisaab, Zakat becomes obligatory at a rate of 2.5% on the total qualifying wealth.</w:t>
      </w:r>
    </w:p>
    <w:p w14:paraId="2CBBBBED" w14:textId="77777777" w:rsidR="00920086" w:rsidRPr="00920086" w:rsidRDefault="00920086" w:rsidP="00920086">
      <w:pPr>
        <w:rPr>
          <w:b/>
          <w:bCs/>
        </w:rPr>
      </w:pPr>
      <w:r w:rsidRPr="00920086">
        <w:rPr>
          <w:b/>
          <w:bCs/>
        </w:rPr>
        <w:t>3. Types of Wealth Subject to Zakat</w:t>
      </w:r>
    </w:p>
    <w:p w14:paraId="39254931" w14:textId="77777777" w:rsidR="00920086" w:rsidRPr="00920086" w:rsidRDefault="00920086" w:rsidP="00920086">
      <w:pPr>
        <w:numPr>
          <w:ilvl w:val="0"/>
          <w:numId w:val="3"/>
        </w:numPr>
      </w:pPr>
      <w:r w:rsidRPr="00920086">
        <w:rPr>
          <w:b/>
          <w:bCs/>
        </w:rPr>
        <w:t>Eligible Assets</w:t>
      </w:r>
      <w:r w:rsidRPr="00920086">
        <w:t>:</w:t>
      </w:r>
    </w:p>
    <w:p w14:paraId="6675AB53" w14:textId="77777777" w:rsidR="00920086" w:rsidRPr="00920086" w:rsidRDefault="00920086" w:rsidP="00920086">
      <w:pPr>
        <w:numPr>
          <w:ilvl w:val="1"/>
          <w:numId w:val="3"/>
        </w:numPr>
      </w:pPr>
      <w:r w:rsidRPr="00920086">
        <w:rPr>
          <w:b/>
          <w:bCs/>
        </w:rPr>
        <w:t>Gold and Silver</w:t>
      </w:r>
      <w:r w:rsidRPr="00920086">
        <w:t>: In any form, including jewelry or raw metal.</w:t>
      </w:r>
    </w:p>
    <w:p w14:paraId="4B3A76C7" w14:textId="77777777" w:rsidR="00920086" w:rsidRPr="00920086" w:rsidRDefault="00920086" w:rsidP="00920086">
      <w:pPr>
        <w:numPr>
          <w:ilvl w:val="1"/>
          <w:numId w:val="3"/>
        </w:numPr>
      </w:pPr>
      <w:r w:rsidRPr="00920086">
        <w:rPr>
          <w:b/>
          <w:bCs/>
        </w:rPr>
        <w:t>Cash, Bank Notes, and Investments</w:t>
      </w:r>
      <w:r w:rsidRPr="00920086">
        <w:t>: Includes stocks, bonds, and other financial assets.</w:t>
      </w:r>
    </w:p>
    <w:p w14:paraId="1CEB9227" w14:textId="77777777" w:rsidR="00920086" w:rsidRPr="00920086" w:rsidRDefault="00920086" w:rsidP="00920086">
      <w:pPr>
        <w:numPr>
          <w:ilvl w:val="1"/>
          <w:numId w:val="3"/>
        </w:numPr>
      </w:pPr>
      <w:r w:rsidRPr="00920086">
        <w:rPr>
          <w:b/>
          <w:bCs/>
        </w:rPr>
        <w:lastRenderedPageBreak/>
        <w:t>Merchandise for Trade</w:t>
      </w:r>
      <w:r w:rsidRPr="00920086">
        <w:t>: Goods intended for business, valued at Nisaab level.</w:t>
      </w:r>
    </w:p>
    <w:p w14:paraId="14529E30" w14:textId="77777777" w:rsidR="00920086" w:rsidRPr="00920086" w:rsidRDefault="00920086" w:rsidP="00920086">
      <w:pPr>
        <w:numPr>
          <w:ilvl w:val="1"/>
          <w:numId w:val="3"/>
        </w:numPr>
      </w:pPr>
      <w:r w:rsidRPr="00920086">
        <w:rPr>
          <w:b/>
          <w:bCs/>
        </w:rPr>
        <w:t>Livestock</w:t>
      </w:r>
      <w:r w:rsidRPr="00920086">
        <w:t>: Includes certain numbers of animals, with specific calculations based on type and quantity.</w:t>
      </w:r>
    </w:p>
    <w:p w14:paraId="408B5DDF" w14:textId="77777777" w:rsidR="00920086" w:rsidRPr="00920086" w:rsidRDefault="00920086" w:rsidP="00920086">
      <w:pPr>
        <w:numPr>
          <w:ilvl w:val="1"/>
          <w:numId w:val="3"/>
        </w:numPr>
      </w:pPr>
      <w:r w:rsidRPr="00920086">
        <w:rPr>
          <w:b/>
          <w:bCs/>
        </w:rPr>
        <w:t>Rental Income</w:t>
      </w:r>
      <w:r w:rsidRPr="00920086">
        <w:t>: Income derived from property rental is subject to Zakat.</w:t>
      </w:r>
    </w:p>
    <w:p w14:paraId="3D9D03F6" w14:textId="77777777" w:rsidR="00920086" w:rsidRPr="00920086" w:rsidRDefault="00920086" w:rsidP="00920086">
      <w:pPr>
        <w:numPr>
          <w:ilvl w:val="0"/>
          <w:numId w:val="3"/>
        </w:numPr>
      </w:pPr>
      <w:r w:rsidRPr="00920086">
        <w:rPr>
          <w:b/>
          <w:bCs/>
        </w:rPr>
        <w:t>Ineligible Assets</w:t>
      </w:r>
      <w:r w:rsidRPr="00920086">
        <w:t>:</w:t>
      </w:r>
    </w:p>
    <w:p w14:paraId="4BADC6F0" w14:textId="77777777" w:rsidR="00920086" w:rsidRPr="00920086" w:rsidRDefault="00920086" w:rsidP="00920086">
      <w:pPr>
        <w:numPr>
          <w:ilvl w:val="1"/>
          <w:numId w:val="3"/>
        </w:numPr>
      </w:pPr>
      <w:r w:rsidRPr="00920086">
        <w:rPr>
          <w:b/>
          <w:bCs/>
        </w:rPr>
        <w:t>Other Metals</w:t>
      </w:r>
      <w:r w:rsidRPr="00920086">
        <w:t>: Metals other than gold and silver are not subject to Zakat.</w:t>
      </w:r>
    </w:p>
    <w:p w14:paraId="64B5C578" w14:textId="77777777" w:rsidR="00920086" w:rsidRPr="00920086" w:rsidRDefault="00920086" w:rsidP="00920086">
      <w:pPr>
        <w:numPr>
          <w:ilvl w:val="1"/>
          <w:numId w:val="3"/>
        </w:numPr>
      </w:pPr>
      <w:r w:rsidRPr="00920086">
        <w:rPr>
          <w:b/>
          <w:bCs/>
        </w:rPr>
        <w:t>Business Equipment</w:t>
      </w:r>
      <w:r w:rsidRPr="00920086">
        <w:t>: Assets used directly in business operations, such as vehicles, tools, and shop fittings, are exempt.</w:t>
      </w:r>
    </w:p>
    <w:p w14:paraId="2C657618" w14:textId="77777777" w:rsidR="00920086" w:rsidRPr="00920086" w:rsidRDefault="00920086" w:rsidP="00920086">
      <w:pPr>
        <w:numPr>
          <w:ilvl w:val="1"/>
          <w:numId w:val="3"/>
        </w:numPr>
      </w:pPr>
      <w:r w:rsidRPr="00920086">
        <w:rPr>
          <w:b/>
          <w:bCs/>
        </w:rPr>
        <w:t>Personal Assets</w:t>
      </w:r>
      <w:r w:rsidRPr="00920086">
        <w:t>: Jewelry (if not made of gold or silver), personal residence, household items, and clothing are exempt.</w:t>
      </w:r>
    </w:p>
    <w:p w14:paraId="4B7046F7" w14:textId="77777777" w:rsidR="00920086" w:rsidRPr="00920086" w:rsidRDefault="00920086" w:rsidP="00920086">
      <w:pPr>
        <w:numPr>
          <w:ilvl w:val="1"/>
          <w:numId w:val="3"/>
        </w:numPr>
      </w:pPr>
      <w:r w:rsidRPr="00920086">
        <w:rPr>
          <w:b/>
          <w:bCs/>
        </w:rPr>
        <w:t>Debt and Liabilities</w:t>
      </w:r>
      <w:r w:rsidRPr="00920086">
        <w:t>: If a person’s liabilities exceed or match their assets, Zakat is not required. In certain cases, home mortgages may be excluded from liabilities for Zakat purposes.</w:t>
      </w:r>
    </w:p>
    <w:p w14:paraId="2D5F602D" w14:textId="77777777" w:rsidR="00920086" w:rsidRPr="00920086" w:rsidRDefault="00920086" w:rsidP="00920086">
      <w:pPr>
        <w:rPr>
          <w:b/>
          <w:bCs/>
        </w:rPr>
      </w:pPr>
      <w:r w:rsidRPr="00920086">
        <w:rPr>
          <w:b/>
          <w:bCs/>
        </w:rPr>
        <w:t>4. Distribution of Zakat</w:t>
      </w:r>
    </w:p>
    <w:p w14:paraId="3EF96E26" w14:textId="77777777" w:rsidR="00920086" w:rsidRPr="00920086" w:rsidRDefault="00920086" w:rsidP="00920086">
      <w:pPr>
        <w:numPr>
          <w:ilvl w:val="0"/>
          <w:numId w:val="4"/>
        </w:numPr>
      </w:pPr>
      <w:r w:rsidRPr="00920086">
        <w:rPr>
          <w:b/>
          <w:bCs/>
        </w:rPr>
        <w:t>Timing and Method</w:t>
      </w:r>
      <w:r w:rsidRPr="00920086">
        <w:t>:</w:t>
      </w:r>
    </w:p>
    <w:p w14:paraId="02036C71" w14:textId="77777777" w:rsidR="00920086" w:rsidRPr="00920086" w:rsidRDefault="00920086" w:rsidP="00920086">
      <w:pPr>
        <w:numPr>
          <w:ilvl w:val="1"/>
          <w:numId w:val="4"/>
        </w:numPr>
      </w:pPr>
      <w:r w:rsidRPr="00920086">
        <w:rPr>
          <w:b/>
          <w:bCs/>
        </w:rPr>
        <w:t>Timely Payment</w:t>
      </w:r>
      <w:r w:rsidRPr="00920086">
        <w:t>: Zakat should be distributed promptly upon becoming due to ensure that funds reach those in need.</w:t>
      </w:r>
    </w:p>
    <w:p w14:paraId="5863ED36" w14:textId="77777777" w:rsidR="00920086" w:rsidRPr="00920086" w:rsidRDefault="00920086" w:rsidP="00920086">
      <w:pPr>
        <w:numPr>
          <w:ilvl w:val="1"/>
          <w:numId w:val="4"/>
        </w:numPr>
      </w:pPr>
      <w:r w:rsidRPr="00920086">
        <w:rPr>
          <w:b/>
          <w:bCs/>
        </w:rPr>
        <w:t>Recipient Ownership</w:t>
      </w:r>
      <w:r w:rsidRPr="00920086">
        <w:t>: The recipient must take ownership of the Zakat amount, meaning it cannot be used to pay for their services or work. For example, feeding a poor person a meal from Zakat does not count unless the food is given directly to them to own.</w:t>
      </w:r>
    </w:p>
    <w:p w14:paraId="0C90195F" w14:textId="77777777" w:rsidR="00920086" w:rsidRPr="00920086" w:rsidRDefault="00920086" w:rsidP="00920086">
      <w:pPr>
        <w:numPr>
          <w:ilvl w:val="0"/>
          <w:numId w:val="4"/>
        </w:numPr>
      </w:pPr>
      <w:r w:rsidRPr="00920086">
        <w:rPr>
          <w:b/>
          <w:bCs/>
        </w:rPr>
        <w:t>Restrictions</w:t>
      </w:r>
      <w:r w:rsidRPr="00920086">
        <w:t>:</w:t>
      </w:r>
    </w:p>
    <w:p w14:paraId="0F2A1972" w14:textId="77777777" w:rsidR="00920086" w:rsidRPr="00920086" w:rsidRDefault="00920086" w:rsidP="00920086">
      <w:pPr>
        <w:numPr>
          <w:ilvl w:val="1"/>
          <w:numId w:val="4"/>
        </w:numPr>
      </w:pPr>
      <w:r w:rsidRPr="00920086">
        <w:rPr>
          <w:b/>
          <w:bCs/>
        </w:rPr>
        <w:t>Non-Payment for Public Projects</w:t>
      </w:r>
      <w:r w:rsidRPr="00920086">
        <w:t>: Zakat cannot be used for building infrastructure like mosques, schools, or hospitals. It must directly benefit individuals, not fund collective public services.</w:t>
      </w:r>
    </w:p>
    <w:p w14:paraId="5D1EEC46" w14:textId="77777777" w:rsidR="00920086" w:rsidRPr="00920086" w:rsidRDefault="00920086" w:rsidP="00920086">
      <w:pPr>
        <w:numPr>
          <w:ilvl w:val="1"/>
          <w:numId w:val="4"/>
        </w:numPr>
      </w:pPr>
      <w:r w:rsidRPr="00920086">
        <w:rPr>
          <w:b/>
          <w:bCs/>
        </w:rPr>
        <w:t>In-Kind Payment</w:t>
      </w:r>
      <w:r w:rsidRPr="00920086">
        <w:t>: Zakat can be paid in the form of the same assets on which it was due (e.g., grain, cattle), or in cash equivalent to the value of those assets.</w:t>
      </w:r>
    </w:p>
    <w:p w14:paraId="065B2CAC" w14:textId="77777777" w:rsidR="00920086" w:rsidRPr="00920086" w:rsidRDefault="00920086" w:rsidP="00920086">
      <w:pPr>
        <w:rPr>
          <w:b/>
          <w:bCs/>
        </w:rPr>
      </w:pPr>
      <w:r w:rsidRPr="00920086">
        <w:rPr>
          <w:b/>
          <w:bCs/>
        </w:rPr>
        <w:t>5. Recipients of Zakat</w:t>
      </w:r>
    </w:p>
    <w:p w14:paraId="72CD83E5" w14:textId="77777777" w:rsidR="00920086" w:rsidRPr="00920086" w:rsidRDefault="00920086" w:rsidP="00920086">
      <w:pPr>
        <w:numPr>
          <w:ilvl w:val="0"/>
          <w:numId w:val="5"/>
        </w:numPr>
      </w:pPr>
      <w:r w:rsidRPr="00920086">
        <w:rPr>
          <w:b/>
          <w:bCs/>
        </w:rPr>
        <w:t>Designated Recipients</w:t>
      </w:r>
      <w:r w:rsidRPr="00920086">
        <w:t>: The Qur’an (9:60) specifies eight categories of eligible recipients:</w:t>
      </w:r>
    </w:p>
    <w:p w14:paraId="5149D7FC" w14:textId="77777777" w:rsidR="00920086" w:rsidRPr="00920086" w:rsidRDefault="00920086" w:rsidP="00920086">
      <w:pPr>
        <w:numPr>
          <w:ilvl w:val="1"/>
          <w:numId w:val="5"/>
        </w:numPr>
      </w:pPr>
      <w:r w:rsidRPr="00920086">
        <w:rPr>
          <w:b/>
          <w:bCs/>
        </w:rPr>
        <w:t>Fuqara</w:t>
      </w:r>
      <w:r w:rsidRPr="00920086">
        <w:t xml:space="preserve"> (The Poor): People with limited means who do not meet the Nisaab requirement but possess more than the bare minimum.</w:t>
      </w:r>
    </w:p>
    <w:p w14:paraId="18EFB8B0" w14:textId="77777777" w:rsidR="00920086" w:rsidRPr="00920086" w:rsidRDefault="00920086" w:rsidP="00920086">
      <w:pPr>
        <w:numPr>
          <w:ilvl w:val="1"/>
          <w:numId w:val="5"/>
        </w:numPr>
      </w:pPr>
      <w:r w:rsidRPr="00920086">
        <w:rPr>
          <w:b/>
          <w:bCs/>
        </w:rPr>
        <w:t>Masakeen</w:t>
      </w:r>
      <w:r w:rsidRPr="00920086">
        <w:t xml:space="preserve"> (The Needy): Those who are in extreme need, often relying on begging to survive.</w:t>
      </w:r>
    </w:p>
    <w:p w14:paraId="3F8CFF1F" w14:textId="77777777" w:rsidR="00920086" w:rsidRPr="00920086" w:rsidRDefault="00920086" w:rsidP="00920086">
      <w:pPr>
        <w:numPr>
          <w:ilvl w:val="1"/>
          <w:numId w:val="5"/>
        </w:numPr>
      </w:pPr>
      <w:r w:rsidRPr="00920086">
        <w:rPr>
          <w:b/>
          <w:bCs/>
        </w:rPr>
        <w:t>Al-Amileen</w:t>
      </w:r>
      <w:r w:rsidRPr="00920086">
        <w:t xml:space="preserve"> (Zakat Administrators): People employed by an Islamic government to collect, manage, and distribute Zakat.</w:t>
      </w:r>
    </w:p>
    <w:p w14:paraId="1F24112B" w14:textId="77777777" w:rsidR="00920086" w:rsidRPr="00920086" w:rsidRDefault="00920086" w:rsidP="00920086">
      <w:pPr>
        <w:numPr>
          <w:ilvl w:val="1"/>
          <w:numId w:val="5"/>
        </w:numPr>
      </w:pPr>
      <w:r w:rsidRPr="00920086">
        <w:rPr>
          <w:b/>
          <w:bCs/>
        </w:rPr>
        <w:t>Mu-allafatul-Qulub</w:t>
      </w:r>
      <w:r w:rsidRPr="00920086">
        <w:t xml:space="preserve"> (New Converts): Individuals who have recently embraced Islam and need financial support to stabilize their faith and livelihood.</w:t>
      </w:r>
    </w:p>
    <w:p w14:paraId="45B36E58" w14:textId="77777777" w:rsidR="00920086" w:rsidRPr="00920086" w:rsidRDefault="00920086" w:rsidP="00920086">
      <w:pPr>
        <w:numPr>
          <w:ilvl w:val="1"/>
          <w:numId w:val="5"/>
        </w:numPr>
      </w:pPr>
      <w:r w:rsidRPr="00920086">
        <w:rPr>
          <w:b/>
          <w:bCs/>
        </w:rPr>
        <w:t>Ar-Riqab</w:t>
      </w:r>
      <w:r w:rsidRPr="00920086">
        <w:t xml:space="preserve"> (Those in Bondage): Slaves or captives who can earn their freedom through payment; Zakat can help cover their freedom costs.</w:t>
      </w:r>
    </w:p>
    <w:p w14:paraId="0F9D0A00" w14:textId="77777777" w:rsidR="00920086" w:rsidRPr="00920086" w:rsidRDefault="00920086" w:rsidP="00920086">
      <w:pPr>
        <w:numPr>
          <w:ilvl w:val="1"/>
          <w:numId w:val="5"/>
        </w:numPr>
      </w:pPr>
      <w:r w:rsidRPr="00920086">
        <w:rPr>
          <w:b/>
          <w:bCs/>
        </w:rPr>
        <w:t>Al-Ghaarimeen</w:t>
      </w:r>
      <w:r w:rsidRPr="00920086">
        <w:t xml:space="preserve"> (Indebted Persons): Those burdened by debt without sufficient means to repay, provided the debt was not accrued for un-Islamic purposes.</w:t>
      </w:r>
    </w:p>
    <w:p w14:paraId="16956849" w14:textId="77777777" w:rsidR="00920086" w:rsidRPr="00920086" w:rsidRDefault="00920086" w:rsidP="00920086">
      <w:pPr>
        <w:numPr>
          <w:ilvl w:val="1"/>
          <w:numId w:val="5"/>
        </w:numPr>
      </w:pPr>
      <w:r w:rsidRPr="00920086">
        <w:rPr>
          <w:b/>
          <w:bCs/>
        </w:rPr>
        <w:lastRenderedPageBreak/>
        <w:t>Fi Sabilillah</w:t>
      </w:r>
      <w:r w:rsidRPr="00920086">
        <w:t xml:space="preserve"> (In God’s Path): Those engaged in obligatory acts who need financial assistance to complete them. This could include efforts in education, healthcare, or other acts benefitting the community.</w:t>
      </w:r>
    </w:p>
    <w:p w14:paraId="7CCE7A87" w14:textId="77777777" w:rsidR="00920086" w:rsidRPr="00920086" w:rsidRDefault="00920086" w:rsidP="00920086">
      <w:pPr>
        <w:numPr>
          <w:ilvl w:val="1"/>
          <w:numId w:val="5"/>
        </w:numPr>
      </w:pPr>
      <w:r w:rsidRPr="00920086">
        <w:rPr>
          <w:b/>
          <w:bCs/>
        </w:rPr>
        <w:t>Ibn-us-Sabeel</w:t>
      </w:r>
      <w:r w:rsidRPr="00920086">
        <w:t xml:space="preserve"> (Stranded Travelers): Travelers who lack means during their journey, despite being well-off at home, to help them return or complete their travels.</w:t>
      </w:r>
    </w:p>
    <w:p w14:paraId="183F8E39" w14:textId="77777777" w:rsidR="00920086" w:rsidRPr="00920086" w:rsidRDefault="00920086" w:rsidP="00920086">
      <w:pPr>
        <w:numPr>
          <w:ilvl w:val="0"/>
          <w:numId w:val="5"/>
        </w:numPr>
      </w:pPr>
      <w:r w:rsidRPr="00920086">
        <w:rPr>
          <w:b/>
          <w:bCs/>
        </w:rPr>
        <w:t>Ineligible Recipients</w:t>
      </w:r>
      <w:r w:rsidRPr="00920086">
        <w:t>:</w:t>
      </w:r>
    </w:p>
    <w:p w14:paraId="593FD9E0" w14:textId="77777777" w:rsidR="00920086" w:rsidRPr="00920086" w:rsidRDefault="00920086" w:rsidP="00920086">
      <w:pPr>
        <w:numPr>
          <w:ilvl w:val="1"/>
          <w:numId w:val="5"/>
        </w:numPr>
      </w:pPr>
      <w:r w:rsidRPr="00920086">
        <w:rPr>
          <w:b/>
          <w:bCs/>
        </w:rPr>
        <w:t>Descendants of Prophet Muhammad (PBUH)</w:t>
      </w:r>
      <w:r w:rsidRPr="00920086">
        <w:t>: They cannot receive Zakat as they are considered caretakers of the community rather than recipients of its welfare.</w:t>
      </w:r>
    </w:p>
    <w:p w14:paraId="019656EC" w14:textId="7AD74959" w:rsidR="00920086" w:rsidRPr="00920086" w:rsidRDefault="00920086" w:rsidP="00920086">
      <w:pPr>
        <w:numPr>
          <w:ilvl w:val="1"/>
          <w:numId w:val="5"/>
        </w:numPr>
      </w:pPr>
      <w:r w:rsidRPr="00920086">
        <w:rPr>
          <w:b/>
          <w:bCs/>
        </w:rPr>
        <w:t>Immediate Family Members</w:t>
      </w:r>
      <w:r w:rsidRPr="00920086">
        <w:t>: Parents, grandparents, children, and grandchildren cannot receive Zakat from one another. Additionally, a husband and wife cannot exchange Zakat payments.</w:t>
      </w:r>
    </w:p>
    <w:p w14:paraId="7F914877" w14:textId="77777777" w:rsidR="00920086" w:rsidRPr="00920086" w:rsidRDefault="00920086" w:rsidP="00920086">
      <w:pPr>
        <w:rPr>
          <w:b/>
          <w:bCs/>
        </w:rPr>
      </w:pPr>
      <w:r w:rsidRPr="00920086">
        <w:rPr>
          <w:b/>
          <w:bCs/>
        </w:rPr>
        <w:t>6. Virtues of Giving Zakat</w:t>
      </w:r>
    </w:p>
    <w:p w14:paraId="0395E7EF" w14:textId="3BE70094" w:rsidR="00920086" w:rsidRPr="00920086" w:rsidRDefault="00920086" w:rsidP="00920086">
      <w:pPr>
        <w:numPr>
          <w:ilvl w:val="0"/>
          <w:numId w:val="6"/>
        </w:numPr>
      </w:pPr>
      <w:r w:rsidRPr="00920086">
        <w:rPr>
          <w:b/>
          <w:bCs/>
        </w:rPr>
        <w:t>Spiritual and Social Benefits</w:t>
      </w:r>
      <w:r w:rsidRPr="00920086">
        <w:t xml:space="preserve">: The Qur’an likens Zakat to a grain that yields multiple grains, symbolizing how generosity can lead to manifold blessings (Quran 2:261). </w:t>
      </w:r>
      <w:r>
        <w:br/>
      </w:r>
      <w:r w:rsidRPr="00920086">
        <w:t>Zakat fosters multiple benefits:</w:t>
      </w:r>
    </w:p>
    <w:p w14:paraId="28EF6DA7" w14:textId="77777777" w:rsidR="00920086" w:rsidRPr="00920086" w:rsidRDefault="00920086" w:rsidP="00920086">
      <w:pPr>
        <w:numPr>
          <w:ilvl w:val="1"/>
          <w:numId w:val="6"/>
        </w:numPr>
      </w:pPr>
      <w:r w:rsidRPr="00920086">
        <w:rPr>
          <w:b/>
          <w:bCs/>
        </w:rPr>
        <w:t>Pleasure of Allah</w:t>
      </w:r>
      <w:r w:rsidRPr="00920086">
        <w:t>: Fulfilling Zakat strengthens one’s connection with God, reflecting obedience to His commands.</w:t>
      </w:r>
    </w:p>
    <w:p w14:paraId="044E717E" w14:textId="77777777" w:rsidR="00920086" w:rsidRPr="00920086" w:rsidRDefault="00920086" w:rsidP="00920086">
      <w:pPr>
        <w:numPr>
          <w:ilvl w:val="1"/>
          <w:numId w:val="6"/>
        </w:numPr>
      </w:pPr>
      <w:r w:rsidRPr="00920086">
        <w:rPr>
          <w:b/>
          <w:bCs/>
        </w:rPr>
        <w:t>Increased Wealth</w:t>
      </w:r>
      <w:r w:rsidRPr="00920086">
        <w:t>: A paradox of Zakat is that, by giving, Muslims believe they will receive more from God, leading to financial and spiritual growth.</w:t>
      </w:r>
    </w:p>
    <w:p w14:paraId="5064AFBC" w14:textId="77777777" w:rsidR="00920086" w:rsidRPr="00920086" w:rsidRDefault="00920086" w:rsidP="00920086">
      <w:pPr>
        <w:numPr>
          <w:ilvl w:val="1"/>
          <w:numId w:val="6"/>
        </w:numPr>
      </w:pPr>
      <w:r w:rsidRPr="00920086">
        <w:rPr>
          <w:b/>
          <w:bCs/>
        </w:rPr>
        <w:t>Forgiveness and Blessings</w:t>
      </w:r>
      <w:r w:rsidRPr="00920086">
        <w:t>: Zakat purifies the giver’s wealth and soul, shielding them from divine wrath.</w:t>
      </w:r>
    </w:p>
    <w:p w14:paraId="41B6ABA5" w14:textId="77777777" w:rsidR="00920086" w:rsidRPr="00920086" w:rsidRDefault="00920086" w:rsidP="00920086">
      <w:pPr>
        <w:numPr>
          <w:ilvl w:val="1"/>
          <w:numId w:val="6"/>
        </w:numPr>
      </w:pPr>
      <w:r w:rsidRPr="00920086">
        <w:rPr>
          <w:b/>
          <w:bCs/>
        </w:rPr>
        <w:t>Protection from Misfortune</w:t>
      </w:r>
      <w:r w:rsidRPr="00920086">
        <w:t>: It is believed that Zakat protects against hardships and provides security, especially in the Hereafter, where it will offer shelter from the difficulties of Judgment Day.</w:t>
      </w:r>
    </w:p>
    <w:p w14:paraId="17E3A572" w14:textId="77777777" w:rsidR="00920086" w:rsidRPr="00920086" w:rsidRDefault="00920086" w:rsidP="00920086">
      <w:pPr>
        <w:numPr>
          <w:ilvl w:val="1"/>
          <w:numId w:val="6"/>
        </w:numPr>
      </w:pPr>
      <w:r w:rsidRPr="00920086">
        <w:rPr>
          <w:b/>
          <w:bCs/>
        </w:rPr>
        <w:t>Spiritual Shelter</w:t>
      </w:r>
      <w:r w:rsidRPr="00920086">
        <w:t>: Zakat is said to shield one from numerous misfortunes, reinforcing the protective value of charity in Islam.</w:t>
      </w:r>
    </w:p>
    <w:p w14:paraId="134ECB5A" w14:textId="77777777" w:rsidR="00920086" w:rsidRPr="00920086" w:rsidRDefault="00920086" w:rsidP="00920086">
      <w:pPr>
        <w:rPr>
          <w:b/>
          <w:bCs/>
        </w:rPr>
      </w:pPr>
      <w:r w:rsidRPr="00920086">
        <w:rPr>
          <w:b/>
          <w:bCs/>
        </w:rPr>
        <w:t>7. Consequences of Not Giving Zakat</w:t>
      </w:r>
    </w:p>
    <w:p w14:paraId="50DBF35E" w14:textId="765C8AA9" w:rsidR="00920086" w:rsidRPr="00920086" w:rsidRDefault="00920086" w:rsidP="0092008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Italic" w:hAnsi="Times-Italic" w:cs="Times-Italic"/>
          <w:b/>
          <w:bCs/>
          <w:i/>
          <w:iCs/>
          <w:color w:val="000000"/>
          <w:kern w:val="0"/>
          <w:lang w:val="en-GB"/>
        </w:rPr>
      </w:pPr>
      <w:r w:rsidRPr="00920086">
        <w:rPr>
          <w:b/>
          <w:bCs/>
        </w:rPr>
        <w:t>Warnings in the Qur’an</w:t>
      </w:r>
      <w:r w:rsidRPr="00920086">
        <w:t xml:space="preserve">: The Qur’an provides stern warnings for those who hoard wealth and neglect Zakat. Verses like Quran 9:34-35 vividly describe the punishment awaiting those who refuse to share their wealth: </w:t>
      </w:r>
      <w:r>
        <w:br/>
      </w:r>
      <w:r w:rsidRPr="00920086">
        <w:rPr>
          <w:b/>
          <w:bCs/>
        </w:rPr>
        <w:t>“</w:t>
      </w:r>
      <w:r w:rsidRPr="00920086">
        <w:rPr>
          <w:rFonts w:ascii="Times-Italic" w:hAnsi="Times-Italic" w:cs="Times-Italic"/>
          <w:b/>
          <w:bCs/>
          <w:i/>
          <w:iCs/>
          <w:color w:val="000000"/>
          <w:kern w:val="0"/>
          <w:lang w:val="en-GB"/>
        </w:rPr>
        <w:t>And there are those who hoard gold and silver and do not spend it</w:t>
      </w:r>
      <w:r>
        <w:rPr>
          <w:rFonts w:ascii="Times-Italic" w:hAnsi="Times-Italic" w:cs="Times-Italic"/>
          <w:b/>
          <w:bCs/>
          <w:i/>
          <w:iCs/>
          <w:color w:val="000000"/>
          <w:kern w:val="0"/>
          <w:lang w:val="en-GB"/>
        </w:rPr>
        <w:t xml:space="preserve"> </w:t>
      </w:r>
      <w:r w:rsidRPr="00920086">
        <w:rPr>
          <w:rFonts w:ascii="Times-Italic" w:hAnsi="Times-Italic" w:cs="Times-Italic"/>
          <w:b/>
          <w:bCs/>
          <w:i/>
          <w:iCs/>
          <w:color w:val="000000"/>
          <w:kern w:val="0"/>
          <w:lang w:val="en-GB"/>
        </w:rPr>
        <w:t>in the way of Allah, announce to them a most grievous penalty (when) on the Day of Judgment heat will be produced out of that wealth in the fire of Hell. Then with it they will be branded on their forehead and their flanks and backs. (It will be said to them) This is the treasure which you hoarded for yourselves, taste then the treasure that you have been hoarding.</w:t>
      </w:r>
      <w:r w:rsidRPr="00920086">
        <w:rPr>
          <w:b/>
          <w:bCs/>
        </w:rPr>
        <w:t>”</w:t>
      </w:r>
    </w:p>
    <w:p w14:paraId="2114356B" w14:textId="77777777" w:rsidR="00920086" w:rsidRPr="00920086" w:rsidRDefault="00920086" w:rsidP="00920086">
      <w:pPr>
        <w:numPr>
          <w:ilvl w:val="0"/>
          <w:numId w:val="7"/>
        </w:numPr>
      </w:pPr>
      <w:r w:rsidRPr="00920086">
        <w:rPr>
          <w:b/>
          <w:bCs/>
        </w:rPr>
        <w:t>Moral and Social Ramifications</w:t>
      </w:r>
      <w:r w:rsidRPr="00920086">
        <w:t>: Beyond individual punishment, withholding Zakat damages societal welfare. When the wealthy refuse to distribute Zakat, it hinders economic flow, exacerbates poverty, and fosters social inequalities. Zakat is seen as a trust from God for the welfare of the community, making its neglect not only a personal failing but a betrayal of social responsibility.</w:t>
      </w:r>
    </w:p>
    <w:p w14:paraId="77DFC31E"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0257"/>
    <w:multiLevelType w:val="multilevel"/>
    <w:tmpl w:val="E1F64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727D1"/>
    <w:multiLevelType w:val="multilevel"/>
    <w:tmpl w:val="C24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12911"/>
    <w:multiLevelType w:val="multilevel"/>
    <w:tmpl w:val="5C9E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72E6B"/>
    <w:multiLevelType w:val="multilevel"/>
    <w:tmpl w:val="D7849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41CE3"/>
    <w:multiLevelType w:val="multilevel"/>
    <w:tmpl w:val="C24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B3DBD"/>
    <w:multiLevelType w:val="multilevel"/>
    <w:tmpl w:val="C24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C4849"/>
    <w:multiLevelType w:val="multilevel"/>
    <w:tmpl w:val="CD28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40E1C"/>
    <w:multiLevelType w:val="multilevel"/>
    <w:tmpl w:val="F04E9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977CC"/>
    <w:multiLevelType w:val="multilevel"/>
    <w:tmpl w:val="4906C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096764">
    <w:abstractNumId w:val="7"/>
  </w:num>
  <w:num w:numId="2" w16cid:durableId="1703901982">
    <w:abstractNumId w:val="0"/>
  </w:num>
  <w:num w:numId="3" w16cid:durableId="1879664874">
    <w:abstractNumId w:val="6"/>
  </w:num>
  <w:num w:numId="4" w16cid:durableId="760877340">
    <w:abstractNumId w:val="3"/>
  </w:num>
  <w:num w:numId="5" w16cid:durableId="2011714484">
    <w:abstractNumId w:val="2"/>
  </w:num>
  <w:num w:numId="6" w16cid:durableId="1525634892">
    <w:abstractNumId w:val="8"/>
  </w:num>
  <w:num w:numId="7" w16cid:durableId="29115108">
    <w:abstractNumId w:val="4"/>
  </w:num>
  <w:num w:numId="8" w16cid:durableId="598871324">
    <w:abstractNumId w:val="1"/>
  </w:num>
  <w:num w:numId="9" w16cid:durableId="473523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86"/>
    <w:rsid w:val="000C7B5C"/>
    <w:rsid w:val="00306B9A"/>
    <w:rsid w:val="00377814"/>
    <w:rsid w:val="007E57CE"/>
    <w:rsid w:val="00895DFA"/>
    <w:rsid w:val="00920086"/>
    <w:rsid w:val="00A27C29"/>
    <w:rsid w:val="00CE71E9"/>
    <w:rsid w:val="00F95F6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818D11F"/>
  <w15:chartTrackingRefBased/>
  <w15:docId w15:val="{A1A0102C-A996-CE46-B859-7AE3904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0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0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0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0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086"/>
    <w:rPr>
      <w:rFonts w:eastAsiaTheme="majorEastAsia" w:cstheme="majorBidi"/>
      <w:color w:val="272727" w:themeColor="text1" w:themeTint="D8"/>
    </w:rPr>
  </w:style>
  <w:style w:type="paragraph" w:styleId="Title">
    <w:name w:val="Title"/>
    <w:basedOn w:val="Normal"/>
    <w:next w:val="Normal"/>
    <w:link w:val="TitleChar"/>
    <w:uiPriority w:val="10"/>
    <w:qFormat/>
    <w:rsid w:val="009200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0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0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0086"/>
    <w:rPr>
      <w:i/>
      <w:iCs/>
      <w:color w:val="404040" w:themeColor="text1" w:themeTint="BF"/>
    </w:rPr>
  </w:style>
  <w:style w:type="paragraph" w:styleId="ListParagraph">
    <w:name w:val="List Paragraph"/>
    <w:basedOn w:val="Normal"/>
    <w:uiPriority w:val="34"/>
    <w:qFormat/>
    <w:rsid w:val="00920086"/>
    <w:pPr>
      <w:ind w:left="720"/>
      <w:contextualSpacing/>
    </w:pPr>
  </w:style>
  <w:style w:type="character" w:styleId="IntenseEmphasis">
    <w:name w:val="Intense Emphasis"/>
    <w:basedOn w:val="DefaultParagraphFont"/>
    <w:uiPriority w:val="21"/>
    <w:qFormat/>
    <w:rsid w:val="00920086"/>
    <w:rPr>
      <w:i/>
      <w:iCs/>
      <w:color w:val="0F4761" w:themeColor="accent1" w:themeShade="BF"/>
    </w:rPr>
  </w:style>
  <w:style w:type="paragraph" w:styleId="IntenseQuote">
    <w:name w:val="Intense Quote"/>
    <w:basedOn w:val="Normal"/>
    <w:next w:val="Normal"/>
    <w:link w:val="IntenseQuoteChar"/>
    <w:uiPriority w:val="30"/>
    <w:qFormat/>
    <w:rsid w:val="00920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086"/>
    <w:rPr>
      <w:i/>
      <w:iCs/>
      <w:color w:val="0F4761" w:themeColor="accent1" w:themeShade="BF"/>
    </w:rPr>
  </w:style>
  <w:style w:type="character" w:styleId="IntenseReference">
    <w:name w:val="Intense Reference"/>
    <w:basedOn w:val="DefaultParagraphFont"/>
    <w:uiPriority w:val="32"/>
    <w:qFormat/>
    <w:rsid w:val="00920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995667">
      <w:bodyDiv w:val="1"/>
      <w:marLeft w:val="0"/>
      <w:marRight w:val="0"/>
      <w:marTop w:val="0"/>
      <w:marBottom w:val="0"/>
      <w:divBdr>
        <w:top w:val="none" w:sz="0" w:space="0" w:color="auto"/>
        <w:left w:val="none" w:sz="0" w:space="0" w:color="auto"/>
        <w:bottom w:val="none" w:sz="0" w:space="0" w:color="auto"/>
        <w:right w:val="none" w:sz="0" w:space="0" w:color="auto"/>
      </w:divBdr>
    </w:div>
    <w:div w:id="204455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3</cp:revision>
  <dcterms:created xsi:type="dcterms:W3CDTF">2024-11-05T17:07:00Z</dcterms:created>
  <dcterms:modified xsi:type="dcterms:W3CDTF">2024-11-05T20:48:00Z</dcterms:modified>
</cp:coreProperties>
</file>