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3BE7" w14:textId="6535E2C2" w:rsidR="00BF03BD" w:rsidRDefault="00C21465" w:rsidP="00BF03BD">
      <w:pPr>
        <w:spacing w:line="276" w:lineRule="auto"/>
        <w:jc w:val="center"/>
        <w:rPr>
          <w:b/>
          <w:bCs/>
          <w:sz w:val="52"/>
          <w:szCs w:val="52"/>
        </w:rPr>
      </w:pPr>
      <w:r>
        <w:rPr>
          <w:b/>
          <w:bCs/>
          <w:sz w:val="52"/>
          <w:szCs w:val="52"/>
        </w:rPr>
        <w:t>LAB REPORT</w:t>
      </w:r>
      <w:r w:rsidR="00BF03BD" w:rsidRPr="00BF03BD">
        <w:rPr>
          <w:b/>
          <w:bCs/>
          <w:sz w:val="52"/>
          <w:szCs w:val="52"/>
        </w:rPr>
        <w:t xml:space="preserve"> # 0</w:t>
      </w:r>
      <w:r w:rsidR="00A83B8A">
        <w:rPr>
          <w:b/>
          <w:bCs/>
          <w:sz w:val="52"/>
          <w:szCs w:val="52"/>
        </w:rPr>
        <w:t>4</w:t>
      </w:r>
    </w:p>
    <w:p w14:paraId="0226E4B5" w14:textId="2552E0B8" w:rsidR="00BF03BD" w:rsidRDefault="00BF03BD" w:rsidP="00BF03BD">
      <w:pPr>
        <w:spacing w:line="276" w:lineRule="auto"/>
        <w:jc w:val="center"/>
        <w:rPr>
          <w:b/>
          <w:bCs/>
          <w:sz w:val="52"/>
          <w:szCs w:val="52"/>
        </w:rPr>
      </w:pPr>
      <w:r>
        <w:rPr>
          <w:noProof/>
        </w:rPr>
        <w:drawing>
          <wp:anchor distT="0" distB="0" distL="114300" distR="114300" simplePos="0" relativeHeight="251659264" behindDoc="0" locked="0" layoutInCell="1" allowOverlap="1" wp14:anchorId="62DA7883" wp14:editId="70637695">
            <wp:simplePos x="0" y="0"/>
            <wp:positionH relativeFrom="margin">
              <wp:posOffset>1241680</wp:posOffset>
            </wp:positionH>
            <wp:positionV relativeFrom="paragraph">
              <wp:posOffset>312272</wp:posOffset>
            </wp:positionV>
            <wp:extent cx="3289111" cy="3204053"/>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9111" cy="3204053"/>
                    </a:xfrm>
                    <a:prstGeom prst="rect">
                      <a:avLst/>
                    </a:prstGeom>
                    <a:noFill/>
                  </pic:spPr>
                </pic:pic>
              </a:graphicData>
            </a:graphic>
            <wp14:sizeRelH relativeFrom="page">
              <wp14:pctWidth>0</wp14:pctWidth>
            </wp14:sizeRelH>
            <wp14:sizeRelV relativeFrom="page">
              <wp14:pctHeight>0</wp14:pctHeight>
            </wp14:sizeRelV>
          </wp:anchor>
        </w:drawing>
      </w:r>
    </w:p>
    <w:p w14:paraId="703E7A7E" w14:textId="13EA79E4" w:rsidR="00311B0E" w:rsidRPr="00BF03BD" w:rsidRDefault="00311B0E" w:rsidP="00BF03BD">
      <w:pPr>
        <w:spacing w:line="276" w:lineRule="auto"/>
        <w:jc w:val="center"/>
        <w:rPr>
          <w:b/>
          <w:bCs/>
          <w:sz w:val="52"/>
          <w:szCs w:val="52"/>
        </w:rPr>
      </w:pPr>
    </w:p>
    <w:p w14:paraId="27EE1867" w14:textId="77777777" w:rsidR="00311B0E" w:rsidRDefault="00311B0E" w:rsidP="00311B0E">
      <w:pPr>
        <w:spacing w:line="360" w:lineRule="auto"/>
        <w:jc w:val="center"/>
        <w:rPr>
          <w:sz w:val="28"/>
        </w:rPr>
      </w:pPr>
    </w:p>
    <w:p w14:paraId="742AFF28" w14:textId="77777777" w:rsidR="00311B0E" w:rsidRDefault="00311B0E" w:rsidP="00311B0E">
      <w:pPr>
        <w:spacing w:line="360" w:lineRule="auto"/>
        <w:jc w:val="center"/>
        <w:rPr>
          <w:sz w:val="28"/>
        </w:rPr>
      </w:pPr>
    </w:p>
    <w:p w14:paraId="308B9645" w14:textId="77777777" w:rsidR="00311B0E" w:rsidRDefault="00311B0E" w:rsidP="00311B0E">
      <w:pPr>
        <w:spacing w:line="360" w:lineRule="auto"/>
        <w:jc w:val="center"/>
        <w:rPr>
          <w:sz w:val="28"/>
        </w:rPr>
      </w:pPr>
    </w:p>
    <w:p w14:paraId="7610AEE7" w14:textId="77777777" w:rsidR="00311B0E" w:rsidRDefault="00311B0E" w:rsidP="00311B0E">
      <w:pPr>
        <w:spacing w:line="360" w:lineRule="auto"/>
        <w:jc w:val="center"/>
        <w:rPr>
          <w:sz w:val="28"/>
        </w:rPr>
      </w:pPr>
    </w:p>
    <w:p w14:paraId="7912CBF3" w14:textId="77777777" w:rsidR="00311B0E" w:rsidRDefault="00311B0E" w:rsidP="00311B0E">
      <w:pPr>
        <w:spacing w:line="360" w:lineRule="auto"/>
        <w:jc w:val="center"/>
        <w:rPr>
          <w:sz w:val="28"/>
        </w:rPr>
      </w:pPr>
    </w:p>
    <w:p w14:paraId="6127292E" w14:textId="77777777" w:rsidR="00311B0E" w:rsidRDefault="00311B0E" w:rsidP="00311B0E">
      <w:pPr>
        <w:spacing w:line="360" w:lineRule="auto"/>
        <w:jc w:val="center"/>
        <w:rPr>
          <w:b/>
          <w:bCs/>
          <w:sz w:val="36"/>
          <w:szCs w:val="36"/>
        </w:rPr>
      </w:pPr>
      <w:r w:rsidRPr="00D82F2C">
        <w:rPr>
          <w:b/>
          <w:bCs/>
          <w:sz w:val="36"/>
          <w:szCs w:val="36"/>
        </w:rPr>
        <w:t>Submitted by:</w:t>
      </w:r>
    </w:p>
    <w:p w14:paraId="3663A5F3" w14:textId="77777777" w:rsidR="00311B0E" w:rsidRDefault="00311B0E" w:rsidP="00311B0E">
      <w:pPr>
        <w:spacing w:line="360" w:lineRule="auto"/>
        <w:rPr>
          <w:sz w:val="28"/>
        </w:rPr>
      </w:pPr>
    </w:p>
    <w:p w14:paraId="6C132794" w14:textId="77777777" w:rsidR="00AF395A" w:rsidRDefault="00AF395A" w:rsidP="00311B0E">
      <w:pPr>
        <w:spacing w:line="360" w:lineRule="auto"/>
        <w:rPr>
          <w:sz w:val="28"/>
        </w:rPr>
      </w:pPr>
    </w:p>
    <w:p w14:paraId="49DEBB8D" w14:textId="77777777" w:rsidR="00AF395A" w:rsidRDefault="00AF395A" w:rsidP="00311B0E">
      <w:pPr>
        <w:spacing w:line="360" w:lineRule="auto"/>
        <w:rPr>
          <w:sz w:val="28"/>
        </w:rPr>
      </w:pPr>
    </w:p>
    <w:p w14:paraId="4E5013DD" w14:textId="60DE5F5E" w:rsidR="00BF03BD" w:rsidRDefault="00BF03BD" w:rsidP="00BF03BD">
      <w:pPr>
        <w:spacing w:line="276" w:lineRule="auto"/>
        <w:jc w:val="center"/>
        <w:rPr>
          <w:b/>
          <w:bCs/>
          <w:sz w:val="36"/>
          <w:szCs w:val="36"/>
        </w:rPr>
      </w:pPr>
      <w:r w:rsidRPr="00BF03BD">
        <w:rPr>
          <w:b/>
          <w:bCs/>
          <w:sz w:val="36"/>
          <w:szCs w:val="36"/>
        </w:rPr>
        <w:t>Submitted by:</w:t>
      </w:r>
    </w:p>
    <w:p w14:paraId="7D0C8BF1" w14:textId="77777777" w:rsidR="00BF03BD" w:rsidRPr="00BF03BD" w:rsidRDefault="00BF03BD" w:rsidP="00BF03BD">
      <w:pPr>
        <w:spacing w:line="276" w:lineRule="auto"/>
        <w:jc w:val="center"/>
        <w:rPr>
          <w:b/>
          <w:bCs/>
          <w:sz w:val="4"/>
          <w:szCs w:val="4"/>
        </w:rPr>
      </w:pPr>
    </w:p>
    <w:tbl>
      <w:tblPr>
        <w:tblStyle w:val="TableGrid"/>
        <w:tblW w:w="0" w:type="auto"/>
        <w:jc w:val="center"/>
        <w:tblLook w:val="04A0" w:firstRow="1" w:lastRow="0" w:firstColumn="1" w:lastColumn="0" w:noHBand="0" w:noVBand="1"/>
      </w:tblPr>
      <w:tblGrid>
        <w:gridCol w:w="3744"/>
        <w:gridCol w:w="2665"/>
      </w:tblGrid>
      <w:tr w:rsidR="002629C7" w14:paraId="67E2A1FC" w14:textId="77777777" w:rsidTr="002629C7">
        <w:trPr>
          <w:trHeight w:val="531"/>
          <w:jc w:val="center"/>
        </w:trPr>
        <w:tc>
          <w:tcPr>
            <w:tcW w:w="3744" w:type="dxa"/>
            <w:shd w:val="clear" w:color="auto" w:fill="C8D6EE"/>
            <w:vAlign w:val="bottom"/>
          </w:tcPr>
          <w:p w14:paraId="5E49C4D7" w14:textId="3F70D629" w:rsidR="00BF03BD" w:rsidRPr="00BF03BD" w:rsidRDefault="00BF03BD" w:rsidP="00BF03BD">
            <w:pPr>
              <w:spacing w:line="276" w:lineRule="auto"/>
              <w:jc w:val="center"/>
              <w:rPr>
                <w:b/>
                <w:bCs/>
                <w:sz w:val="32"/>
                <w:szCs w:val="32"/>
              </w:rPr>
            </w:pPr>
            <w:r w:rsidRPr="00BF03BD">
              <w:rPr>
                <w:b/>
                <w:bCs/>
                <w:sz w:val="32"/>
                <w:szCs w:val="32"/>
              </w:rPr>
              <w:t>Name</w:t>
            </w:r>
          </w:p>
        </w:tc>
        <w:tc>
          <w:tcPr>
            <w:tcW w:w="2665" w:type="dxa"/>
            <w:shd w:val="clear" w:color="auto" w:fill="C8D6EE"/>
            <w:vAlign w:val="bottom"/>
          </w:tcPr>
          <w:p w14:paraId="4F115B26" w14:textId="5AACE9B1" w:rsidR="00BF03BD" w:rsidRPr="00BF03BD" w:rsidRDefault="00BF03BD" w:rsidP="00BF03BD">
            <w:pPr>
              <w:spacing w:line="276" w:lineRule="auto"/>
              <w:jc w:val="center"/>
              <w:rPr>
                <w:b/>
                <w:bCs/>
                <w:sz w:val="32"/>
                <w:szCs w:val="32"/>
              </w:rPr>
            </w:pPr>
            <w:r w:rsidRPr="00BF03BD">
              <w:rPr>
                <w:b/>
                <w:bCs/>
                <w:sz w:val="32"/>
                <w:szCs w:val="32"/>
              </w:rPr>
              <w:t>Registration No.</w:t>
            </w:r>
          </w:p>
        </w:tc>
      </w:tr>
      <w:tr w:rsidR="00BF03BD" w:rsidRPr="00BF03BD" w14:paraId="5BA0DCC4" w14:textId="77777777" w:rsidTr="002629C7">
        <w:trPr>
          <w:trHeight w:val="482"/>
          <w:jc w:val="center"/>
        </w:trPr>
        <w:tc>
          <w:tcPr>
            <w:tcW w:w="3744" w:type="dxa"/>
            <w:vAlign w:val="bottom"/>
          </w:tcPr>
          <w:p w14:paraId="7C6D30F0" w14:textId="0E087138" w:rsidR="00BF03BD" w:rsidRPr="00BF03BD" w:rsidRDefault="009D6359" w:rsidP="00BF03BD">
            <w:pPr>
              <w:spacing w:line="276" w:lineRule="auto"/>
              <w:jc w:val="center"/>
              <w:rPr>
                <w:sz w:val="32"/>
                <w:szCs w:val="32"/>
              </w:rPr>
            </w:pPr>
            <w:r>
              <w:rPr>
                <w:sz w:val="32"/>
                <w:szCs w:val="32"/>
              </w:rPr>
              <w:t>Muhammad Abdullah</w:t>
            </w:r>
          </w:p>
        </w:tc>
        <w:tc>
          <w:tcPr>
            <w:tcW w:w="2665" w:type="dxa"/>
            <w:vAlign w:val="bottom"/>
          </w:tcPr>
          <w:p w14:paraId="03FB52B7" w14:textId="76C435BB" w:rsidR="00687861" w:rsidRPr="00BF03BD" w:rsidRDefault="008E60D9" w:rsidP="00687861">
            <w:pPr>
              <w:spacing w:line="276" w:lineRule="auto"/>
              <w:jc w:val="center"/>
              <w:rPr>
                <w:sz w:val="32"/>
                <w:szCs w:val="32"/>
              </w:rPr>
            </w:pPr>
            <w:r>
              <w:rPr>
                <w:sz w:val="32"/>
                <w:szCs w:val="32"/>
              </w:rPr>
              <w:t>FA24-BSE-0</w:t>
            </w:r>
            <w:r w:rsidR="009D6359">
              <w:rPr>
                <w:sz w:val="32"/>
                <w:szCs w:val="32"/>
              </w:rPr>
              <w:t>42</w:t>
            </w:r>
          </w:p>
        </w:tc>
      </w:tr>
    </w:tbl>
    <w:p w14:paraId="00588360" w14:textId="77777777" w:rsidR="00AF395A" w:rsidRPr="00BF03BD" w:rsidRDefault="00AF395A" w:rsidP="00311B0E">
      <w:pPr>
        <w:spacing w:line="360" w:lineRule="auto"/>
        <w:rPr>
          <w:sz w:val="16"/>
          <w:szCs w:val="12"/>
        </w:rPr>
      </w:pPr>
    </w:p>
    <w:p w14:paraId="10A69BD9" w14:textId="3AFE4343" w:rsidR="00311B0E" w:rsidRPr="00AF395A" w:rsidRDefault="00AF395A" w:rsidP="00AF395A">
      <w:pPr>
        <w:spacing w:after="0"/>
        <w:jc w:val="center"/>
        <w:rPr>
          <w:sz w:val="34"/>
          <w:szCs w:val="34"/>
        </w:rPr>
      </w:pPr>
      <w:r w:rsidRPr="00A73BE3">
        <w:rPr>
          <w:b/>
          <w:sz w:val="34"/>
          <w:szCs w:val="34"/>
        </w:rPr>
        <w:t xml:space="preserve">Submitted to: </w:t>
      </w:r>
      <w:r w:rsidR="00687861">
        <w:rPr>
          <w:sz w:val="34"/>
          <w:szCs w:val="34"/>
        </w:rPr>
        <w:t>Sir</w:t>
      </w:r>
      <w:r w:rsidR="00A93637">
        <w:rPr>
          <w:sz w:val="34"/>
          <w:szCs w:val="34"/>
        </w:rPr>
        <w:t xml:space="preserve"> Afraz Ahmed</w:t>
      </w:r>
    </w:p>
    <w:p w14:paraId="6754478B" w14:textId="3E7AECAC" w:rsidR="00311B0E" w:rsidRPr="00136558" w:rsidRDefault="00311B0E" w:rsidP="00311B0E">
      <w:pPr>
        <w:spacing w:line="240" w:lineRule="auto"/>
        <w:jc w:val="center"/>
        <w:rPr>
          <w:sz w:val="36"/>
          <w:szCs w:val="36"/>
        </w:rPr>
      </w:pPr>
      <w:r w:rsidRPr="00311B0E">
        <w:rPr>
          <w:b/>
          <w:sz w:val="36"/>
          <w:szCs w:val="36"/>
        </w:rPr>
        <w:t>Course</w:t>
      </w:r>
      <w:r w:rsidR="00A83B8A">
        <w:rPr>
          <w:b/>
          <w:sz w:val="36"/>
          <w:szCs w:val="36"/>
        </w:rPr>
        <w:t xml:space="preserve">: </w:t>
      </w:r>
      <w:r w:rsidR="00A93637">
        <w:rPr>
          <w:b/>
          <w:sz w:val="36"/>
          <w:szCs w:val="36"/>
        </w:rPr>
        <w:t>Introduction to Bioinformatics</w:t>
      </w:r>
    </w:p>
    <w:p w14:paraId="772977BC" w14:textId="4AD8B3F6" w:rsidR="00311B0E" w:rsidRPr="00CE35F0" w:rsidRDefault="00311B0E" w:rsidP="00CE35F0">
      <w:pPr>
        <w:spacing w:after="0"/>
        <w:jc w:val="center"/>
        <w:rPr>
          <w:sz w:val="34"/>
          <w:szCs w:val="34"/>
        </w:rPr>
      </w:pPr>
      <w:r>
        <w:rPr>
          <w:b/>
          <w:sz w:val="34"/>
          <w:szCs w:val="34"/>
        </w:rPr>
        <w:t>Dated</w:t>
      </w:r>
      <w:r w:rsidRPr="00A73BE3">
        <w:rPr>
          <w:b/>
          <w:sz w:val="34"/>
          <w:szCs w:val="34"/>
        </w:rPr>
        <w:t xml:space="preserve">: </w:t>
      </w:r>
      <w:r w:rsidR="00687861">
        <w:rPr>
          <w:sz w:val="34"/>
          <w:szCs w:val="34"/>
        </w:rPr>
        <w:t xml:space="preserve">March </w:t>
      </w:r>
      <w:r w:rsidR="00A93637">
        <w:rPr>
          <w:sz w:val="34"/>
          <w:szCs w:val="34"/>
        </w:rPr>
        <w:t>19</w:t>
      </w:r>
      <w:r>
        <w:rPr>
          <w:sz w:val="34"/>
          <w:szCs w:val="34"/>
        </w:rPr>
        <w:t>, 202</w:t>
      </w:r>
      <w:r w:rsidR="008E60D9">
        <w:rPr>
          <w:sz w:val="34"/>
          <w:szCs w:val="34"/>
        </w:rPr>
        <w:t>5</w:t>
      </w:r>
      <w:r w:rsidR="00AF395A">
        <w:rPr>
          <w:sz w:val="34"/>
          <w:szCs w:val="34"/>
        </w:rPr>
        <w:t>.</w:t>
      </w:r>
    </w:p>
    <w:p w14:paraId="0A89D019" w14:textId="77777777" w:rsidR="003C144C" w:rsidRDefault="003C144C" w:rsidP="00311B0E">
      <w:pPr>
        <w:spacing w:after="0"/>
        <w:jc w:val="center"/>
        <w:rPr>
          <w:sz w:val="36"/>
        </w:rPr>
      </w:pPr>
    </w:p>
    <w:p w14:paraId="29BE70A6" w14:textId="77777777" w:rsidR="00AF395A" w:rsidRDefault="00AF395A" w:rsidP="00AF395A">
      <w:pPr>
        <w:spacing w:after="0"/>
        <w:rPr>
          <w:sz w:val="36"/>
        </w:rPr>
      </w:pPr>
    </w:p>
    <w:p w14:paraId="55231F17" w14:textId="77777777" w:rsidR="00AF395A" w:rsidRDefault="00AF395A" w:rsidP="00311B0E">
      <w:pPr>
        <w:spacing w:after="0"/>
        <w:jc w:val="center"/>
        <w:rPr>
          <w:sz w:val="36"/>
        </w:rPr>
      </w:pPr>
    </w:p>
    <w:p w14:paraId="3DE72AE2" w14:textId="77777777" w:rsidR="00216C0D" w:rsidRDefault="00216C0D" w:rsidP="00687861">
      <w:pPr>
        <w:spacing w:after="0"/>
        <w:rPr>
          <w:sz w:val="36"/>
        </w:rPr>
      </w:pPr>
    </w:p>
    <w:p w14:paraId="6F3D5C84" w14:textId="77777777" w:rsidR="00311B0E" w:rsidRPr="00A73BE3" w:rsidRDefault="00311B0E" w:rsidP="00311B0E">
      <w:pPr>
        <w:pBdr>
          <w:top w:val="single" w:sz="4" w:space="1" w:color="auto"/>
        </w:pBdr>
        <w:spacing w:after="0"/>
        <w:jc w:val="center"/>
        <w:rPr>
          <w:rFonts w:ascii="Arial Narrow" w:hAnsi="Arial Narrow" w:cs="Aharoni"/>
          <w:b/>
          <w:sz w:val="36"/>
          <w:szCs w:val="36"/>
        </w:rPr>
      </w:pPr>
      <w:r w:rsidRPr="00A73BE3">
        <w:rPr>
          <w:rFonts w:ascii="Arial Narrow" w:hAnsi="Arial Narrow" w:cs="Aharoni"/>
          <w:b/>
          <w:sz w:val="36"/>
          <w:szCs w:val="36"/>
        </w:rPr>
        <w:t>DEPARTMENT OF COMPUTER SCIENCE</w:t>
      </w:r>
    </w:p>
    <w:p w14:paraId="20131DFB" w14:textId="77777777" w:rsidR="00311B0E" w:rsidRPr="00A73BE3" w:rsidRDefault="00311B0E" w:rsidP="00311B0E">
      <w:pPr>
        <w:pBdr>
          <w:top w:val="single" w:sz="4" w:space="1" w:color="auto"/>
        </w:pBdr>
        <w:spacing w:after="0"/>
        <w:jc w:val="center"/>
        <w:rPr>
          <w:rFonts w:ascii="Arial Narrow" w:hAnsi="Arial Narrow" w:cs="Aharoni"/>
          <w:b/>
          <w:sz w:val="36"/>
          <w:szCs w:val="36"/>
        </w:rPr>
      </w:pPr>
      <w:r w:rsidRPr="00A73BE3">
        <w:rPr>
          <w:rFonts w:ascii="Arial Narrow" w:hAnsi="Arial Narrow" w:cs="Aharoni"/>
          <w:b/>
          <w:sz w:val="36"/>
          <w:szCs w:val="36"/>
        </w:rPr>
        <w:t>COMSATS UNIVERSITY ISLAMABAD,</w:t>
      </w:r>
    </w:p>
    <w:p w14:paraId="0D5E13C6" w14:textId="55C8F725" w:rsidR="001F4DA6" w:rsidRDefault="00311B0E" w:rsidP="003C144C">
      <w:pPr>
        <w:jc w:val="center"/>
        <w:rPr>
          <w:rFonts w:ascii="Arial Narrow" w:hAnsi="Arial Narrow" w:cs="Aharoni"/>
          <w:b/>
          <w:sz w:val="36"/>
          <w:szCs w:val="36"/>
        </w:rPr>
      </w:pPr>
      <w:r w:rsidRPr="00A73BE3">
        <w:rPr>
          <w:rFonts w:ascii="Arial Narrow" w:hAnsi="Arial Narrow" w:cs="Aharoni"/>
          <w:b/>
          <w:sz w:val="36"/>
          <w:szCs w:val="36"/>
        </w:rPr>
        <w:t>ISLAMABAD CAMPU</w:t>
      </w:r>
      <w:r>
        <w:rPr>
          <w:rFonts w:ascii="Arial Narrow" w:hAnsi="Arial Narrow" w:cs="Aharoni"/>
          <w:b/>
          <w:sz w:val="36"/>
          <w:szCs w:val="36"/>
        </w:rPr>
        <w:t>S</w:t>
      </w:r>
    </w:p>
    <w:p w14:paraId="7BDAED9B" w14:textId="77777777" w:rsidR="00F22F31" w:rsidRDefault="00F22F31" w:rsidP="00F22F31"/>
    <w:p w14:paraId="6BCFB640" w14:textId="19F09DF4" w:rsidR="00A93637" w:rsidRDefault="00A93637" w:rsidP="0082554F">
      <w:pPr>
        <w:pStyle w:val="Heading1"/>
      </w:pPr>
      <w:r>
        <w:lastRenderedPageBreak/>
        <w:t>Question 1:</w:t>
      </w:r>
    </w:p>
    <w:p w14:paraId="6C0A685E" w14:textId="2DE95788" w:rsidR="00A93637" w:rsidRPr="00A93637" w:rsidRDefault="00A93637" w:rsidP="0082554F">
      <w:pPr>
        <w:rPr>
          <w:b/>
          <w:bCs/>
        </w:rPr>
      </w:pPr>
      <w:r w:rsidRPr="00A93637">
        <w:rPr>
          <w:b/>
          <w:bCs/>
        </w:rPr>
        <w:t>Find out what database(s) store gene sequences. Paste the link to all that you can find and provide a brief introduction.</w:t>
      </w:r>
    </w:p>
    <w:p w14:paraId="2C1537DB" w14:textId="77777777" w:rsidR="00A93637" w:rsidRDefault="00A93637" w:rsidP="0082554F"/>
    <w:p w14:paraId="3A76A7D1" w14:textId="5965D988" w:rsidR="00A93637" w:rsidRDefault="00A93637" w:rsidP="0082554F">
      <w:pPr>
        <w:pStyle w:val="Heading2"/>
      </w:pPr>
      <w:r>
        <w:t>Gen Bank:</w:t>
      </w:r>
    </w:p>
    <w:p w14:paraId="40F6A2C1" w14:textId="77777777" w:rsidR="00B43C16" w:rsidRPr="00B43C16" w:rsidRDefault="00B43C16" w:rsidP="00B43C16">
      <w:pPr>
        <w:rPr>
          <w:lang w:val="en-PK"/>
        </w:rPr>
      </w:pPr>
      <w:r w:rsidRPr="00B43C16">
        <w:rPr>
          <w:b/>
          <w:bCs/>
          <w:lang w:val="en-PK"/>
        </w:rPr>
        <w:t>Introduction:</w:t>
      </w:r>
      <w:r w:rsidRPr="00B43C16">
        <w:rPr>
          <w:lang w:val="en-PK"/>
        </w:rPr>
        <w:br/>
        <w:t>GenBank is a genetic sequence database maintained by the National Institutes of Health (NIH). It archives all publicly available DNA sequences worldwide.</w:t>
      </w:r>
    </w:p>
    <w:p w14:paraId="50CE9816" w14:textId="77777777" w:rsidR="00B43C16" w:rsidRPr="00B43C16" w:rsidRDefault="00B43C16" w:rsidP="00B43C16">
      <w:pPr>
        <w:rPr>
          <w:lang w:val="en-PK"/>
        </w:rPr>
      </w:pPr>
      <w:r w:rsidRPr="00B43C16">
        <w:rPr>
          <w:b/>
          <w:bCs/>
          <w:lang w:val="en-PK"/>
        </w:rPr>
        <w:t>Collaboration:</w:t>
      </w:r>
      <w:r w:rsidRPr="00B43C16">
        <w:rPr>
          <w:lang w:val="en-PK"/>
        </w:rPr>
        <w:br/>
        <w:t>It operates as part of the International Nucleotide Sequence Database Collaboration, along with DDBJ (Japan) and ENA (Europe), with daily data sharing between these organizations.</w:t>
      </w:r>
    </w:p>
    <w:p w14:paraId="20AD52E5" w14:textId="36C1BB58" w:rsidR="00B43C16" w:rsidRPr="00B43C16" w:rsidRDefault="00B43C16" w:rsidP="00B43C16">
      <w:pPr>
        <w:rPr>
          <w:lang w:val="en-PK"/>
        </w:rPr>
      </w:pPr>
      <w:r w:rsidRPr="00B43C16">
        <w:rPr>
          <w:b/>
          <w:bCs/>
          <w:lang w:val="en-PK"/>
        </w:rPr>
        <w:t>UpdateAccess:</w:t>
      </w:r>
      <w:r w:rsidRPr="00B43C16">
        <w:rPr>
          <w:lang w:val="en-PK"/>
        </w:rPr>
        <w:br/>
        <w:t>The database is updated every two months and provides access through tools like BLAST, Entrez Nucleotide, and NCBI e-utilities.</w:t>
      </w:r>
    </w:p>
    <w:p w14:paraId="3451D8EF" w14:textId="578CF820" w:rsidR="00B43C16" w:rsidRPr="00B43C16" w:rsidRDefault="00B43C16" w:rsidP="00B43C16">
      <w:pPr>
        <w:rPr>
          <w:lang w:val="en-PK"/>
        </w:rPr>
      </w:pPr>
      <w:r w:rsidRPr="00B43C16">
        <w:rPr>
          <w:b/>
          <w:bCs/>
          <w:lang w:val="en-PK"/>
        </w:rPr>
        <w:t>AvailabilitySubmissions:</w:t>
      </w:r>
      <w:r w:rsidRPr="00B43C16">
        <w:rPr>
          <w:lang w:val="en-PK"/>
        </w:rPr>
        <w:br/>
        <w:t>GenBank is free for scientific use. While most data is open-access, some entries might have intellectual property considerations. Sequences undergo both automated and manual review for quality assurance.</w:t>
      </w:r>
    </w:p>
    <w:p w14:paraId="42FC1613" w14:textId="77777777" w:rsidR="00B43C16" w:rsidRPr="00B43C16" w:rsidRDefault="00B43C16" w:rsidP="00B43C16">
      <w:pPr>
        <w:rPr>
          <w:lang w:val="en-PK"/>
        </w:rPr>
      </w:pPr>
      <w:r w:rsidRPr="00B43C16">
        <w:rPr>
          <w:b/>
          <w:bCs/>
          <w:lang w:val="en-PK"/>
        </w:rPr>
        <w:t>Confidentiality:</w:t>
      </w:r>
      <w:r w:rsidRPr="00B43C16">
        <w:rPr>
          <w:lang w:val="en-PK"/>
        </w:rPr>
        <w:br/>
        <w:t>Submissions can be made confidentially before formal publication. However, human genetic sequences must exclude any personal identifiers for privacy protection.</w:t>
      </w:r>
    </w:p>
    <w:p w14:paraId="31DCE71B" w14:textId="77777777" w:rsidR="00A93637" w:rsidRDefault="00A93637" w:rsidP="0082554F"/>
    <w:p w14:paraId="24D6651C" w14:textId="1F119A43" w:rsidR="00A93637" w:rsidRDefault="00A93637" w:rsidP="0082554F">
      <w:proofErr w:type="spellStart"/>
      <w:r>
        <w:t>Link:</w:t>
      </w:r>
      <w:hyperlink r:id="rId12" w:anchor=":~:text=The%20GenBank%20database%20is%20designed,and%20comprehensive%20DNA%20sequence%20information." w:history="1">
        <w:r w:rsidRPr="00A93637">
          <w:rPr>
            <w:rStyle w:val="Hyperlink"/>
          </w:rPr>
          <w:t>GenBank</w:t>
        </w:r>
        <w:proofErr w:type="spellEnd"/>
      </w:hyperlink>
      <w:r>
        <w:t xml:space="preserve"> </w:t>
      </w:r>
    </w:p>
    <w:p w14:paraId="794FD82E" w14:textId="77777777" w:rsidR="00A93637" w:rsidRDefault="00A93637" w:rsidP="0082554F"/>
    <w:p w14:paraId="3DEC0008" w14:textId="45AD2891" w:rsidR="00A93637" w:rsidRDefault="00A93637" w:rsidP="0082554F">
      <w:pPr>
        <w:pStyle w:val="Heading2"/>
      </w:pPr>
      <w:proofErr w:type="spellStart"/>
      <w:r>
        <w:t>GeneCards</w:t>
      </w:r>
      <w:proofErr w:type="spellEnd"/>
      <w:r>
        <w:t>:</w:t>
      </w:r>
    </w:p>
    <w:p w14:paraId="2B876876" w14:textId="258CF10E" w:rsidR="00A93637" w:rsidRDefault="00A93637" w:rsidP="0082554F">
      <w:proofErr w:type="spellStart"/>
      <w:r w:rsidRPr="00A93637">
        <w:t>GeneCards</w:t>
      </w:r>
      <w:proofErr w:type="spellEnd"/>
      <w:r w:rsidRPr="00A93637">
        <w:t xml:space="preserve"> is a searchable, integrative database that provides comprehensive, user-friendly information on all annotated and predicted human genes. The knowledgebase automatically integrates gene-centric data from ~200 web sources, including genomic, transcriptomic, proteomic, genetic, clinical and functional information.</w:t>
      </w:r>
    </w:p>
    <w:p w14:paraId="74C19B29" w14:textId="77777777" w:rsidR="00A93637" w:rsidRDefault="00A93637" w:rsidP="0082554F"/>
    <w:p w14:paraId="06F22BE8" w14:textId="003555E9" w:rsidR="00A93637" w:rsidRDefault="00A93637" w:rsidP="0082554F">
      <w:r>
        <w:t>Link:</w:t>
      </w:r>
      <w:r w:rsidRPr="00A93637">
        <w:t xml:space="preserve"> </w:t>
      </w:r>
      <w:hyperlink r:id="rId13" w:history="1">
        <w:proofErr w:type="spellStart"/>
        <w:r w:rsidRPr="00A93637">
          <w:rPr>
            <w:rStyle w:val="Hyperlink"/>
          </w:rPr>
          <w:t>GeneCards</w:t>
        </w:r>
        <w:proofErr w:type="spellEnd"/>
      </w:hyperlink>
    </w:p>
    <w:p w14:paraId="10CF859A" w14:textId="77777777" w:rsidR="00C25E4E" w:rsidRDefault="00C25E4E" w:rsidP="0082554F"/>
    <w:p w14:paraId="6B75E581" w14:textId="517BF6E4" w:rsidR="00C25E4E" w:rsidRDefault="00C25E4E" w:rsidP="0082554F">
      <w:pPr>
        <w:pStyle w:val="Heading1"/>
      </w:pPr>
      <w:r>
        <w:lastRenderedPageBreak/>
        <w:t>Question 2:</w:t>
      </w:r>
    </w:p>
    <w:p w14:paraId="636A1691" w14:textId="77777777" w:rsidR="00EF7EB7" w:rsidRPr="00EF7EB7" w:rsidRDefault="00EF7EB7" w:rsidP="00EF7EB7">
      <w:pPr>
        <w:pStyle w:val="Heading2"/>
        <w:rPr>
          <w:b w:val="0"/>
          <w:bCs/>
          <w:sz w:val="24"/>
          <w:szCs w:val="21"/>
          <w:lang w:val="en-PK"/>
        </w:rPr>
      </w:pPr>
      <w:r w:rsidRPr="00EF7EB7">
        <w:rPr>
          <w:b w:val="0"/>
          <w:bCs/>
          <w:sz w:val="24"/>
          <w:szCs w:val="21"/>
          <w:lang w:val="en-PK"/>
        </w:rPr>
        <w:t xml:space="preserve">The </w:t>
      </w:r>
      <w:r w:rsidRPr="00EF7EB7">
        <w:rPr>
          <w:sz w:val="24"/>
          <w:szCs w:val="21"/>
          <w:lang w:val="en-PK"/>
        </w:rPr>
        <w:t>LMNA</w:t>
      </w:r>
      <w:r w:rsidRPr="00EF7EB7">
        <w:rPr>
          <w:b w:val="0"/>
          <w:bCs/>
          <w:sz w:val="24"/>
          <w:szCs w:val="21"/>
          <w:lang w:val="en-PK"/>
        </w:rPr>
        <w:t xml:space="preserve"> gene encodes the proteins lamin A and lamin C, which are crucial components of the nuclear lamina—a structure that provides mechanical support to the nucleus and regulates essential cellular processes such as DNA replication and gene expression. </w:t>
      </w:r>
    </w:p>
    <w:p w14:paraId="678FD151" w14:textId="77777777" w:rsidR="00EF7EB7" w:rsidRPr="00EF7EB7" w:rsidRDefault="00EF7EB7" w:rsidP="00EF7EB7">
      <w:pPr>
        <w:pStyle w:val="Heading2"/>
        <w:rPr>
          <w:sz w:val="28"/>
          <w:szCs w:val="22"/>
          <w:lang w:val="en-PK"/>
        </w:rPr>
      </w:pPr>
      <w:r w:rsidRPr="00EF7EB7">
        <w:rPr>
          <w:sz w:val="28"/>
          <w:szCs w:val="22"/>
          <w:lang w:val="en-PK"/>
        </w:rPr>
        <w:t>Detailed Information:</w:t>
      </w:r>
    </w:p>
    <w:p w14:paraId="135DF20F" w14:textId="77777777" w:rsidR="00EF7EB7" w:rsidRPr="00EF7EB7" w:rsidRDefault="00EF7EB7" w:rsidP="00EF7EB7">
      <w:pPr>
        <w:pStyle w:val="Heading2"/>
        <w:numPr>
          <w:ilvl w:val="0"/>
          <w:numId w:val="21"/>
        </w:numPr>
        <w:rPr>
          <w:b w:val="0"/>
          <w:bCs/>
          <w:sz w:val="24"/>
          <w:szCs w:val="21"/>
          <w:lang w:val="en-PK"/>
        </w:rPr>
      </w:pPr>
      <w:r w:rsidRPr="00EF7EB7">
        <w:rPr>
          <w:b w:val="0"/>
          <w:bCs/>
          <w:sz w:val="24"/>
          <w:szCs w:val="21"/>
          <w:lang w:val="en-PK"/>
        </w:rPr>
        <w:t xml:space="preserve">Official Symbol: </w:t>
      </w:r>
      <w:r w:rsidRPr="00EF7EB7">
        <w:rPr>
          <w:sz w:val="24"/>
          <w:szCs w:val="21"/>
          <w:lang w:val="en-PK"/>
        </w:rPr>
        <w:t>LMNA</w:t>
      </w:r>
    </w:p>
    <w:p w14:paraId="161BF6EE" w14:textId="77777777" w:rsidR="00EF7EB7" w:rsidRPr="00EF7EB7" w:rsidRDefault="00EF7EB7" w:rsidP="00EF7EB7">
      <w:pPr>
        <w:pStyle w:val="Heading2"/>
        <w:numPr>
          <w:ilvl w:val="0"/>
          <w:numId w:val="21"/>
        </w:numPr>
        <w:rPr>
          <w:b w:val="0"/>
          <w:bCs/>
          <w:sz w:val="24"/>
          <w:szCs w:val="21"/>
          <w:lang w:val="en-PK"/>
        </w:rPr>
      </w:pPr>
      <w:r w:rsidRPr="00EF7EB7">
        <w:rPr>
          <w:b w:val="0"/>
          <w:bCs/>
          <w:sz w:val="24"/>
          <w:szCs w:val="21"/>
          <w:lang w:val="en-PK"/>
        </w:rPr>
        <w:t xml:space="preserve">Official Full Name: </w:t>
      </w:r>
      <w:r w:rsidRPr="00EF7EB7">
        <w:rPr>
          <w:sz w:val="24"/>
          <w:szCs w:val="21"/>
          <w:lang w:val="en-PK"/>
        </w:rPr>
        <w:t>Lamin A/C</w:t>
      </w:r>
    </w:p>
    <w:p w14:paraId="49DCB4E5" w14:textId="77777777" w:rsidR="00EF7EB7" w:rsidRPr="00EF7EB7" w:rsidRDefault="00EF7EB7" w:rsidP="00EF7EB7">
      <w:pPr>
        <w:pStyle w:val="Heading2"/>
        <w:numPr>
          <w:ilvl w:val="0"/>
          <w:numId w:val="21"/>
        </w:numPr>
        <w:rPr>
          <w:b w:val="0"/>
          <w:bCs/>
          <w:sz w:val="24"/>
          <w:szCs w:val="21"/>
          <w:lang w:val="en-PK"/>
        </w:rPr>
      </w:pPr>
      <w:r w:rsidRPr="00EF7EB7">
        <w:rPr>
          <w:b w:val="0"/>
          <w:bCs/>
          <w:sz w:val="24"/>
          <w:szCs w:val="21"/>
          <w:lang w:val="en-PK"/>
        </w:rPr>
        <w:t xml:space="preserve">Accession Number: </w:t>
      </w:r>
      <w:r w:rsidRPr="00EF7EB7">
        <w:rPr>
          <w:sz w:val="24"/>
          <w:szCs w:val="21"/>
          <w:lang w:val="en-PK"/>
        </w:rPr>
        <w:t>NM_170707.4</w:t>
      </w:r>
    </w:p>
    <w:p w14:paraId="33148404" w14:textId="77777777" w:rsidR="00EF7EB7" w:rsidRPr="00EF7EB7" w:rsidRDefault="00EF7EB7" w:rsidP="00EF7EB7">
      <w:pPr>
        <w:pStyle w:val="Heading2"/>
        <w:numPr>
          <w:ilvl w:val="0"/>
          <w:numId w:val="21"/>
        </w:numPr>
        <w:rPr>
          <w:b w:val="0"/>
          <w:bCs/>
          <w:sz w:val="24"/>
          <w:szCs w:val="21"/>
          <w:lang w:val="en-PK"/>
        </w:rPr>
      </w:pPr>
      <w:r w:rsidRPr="00EF7EB7">
        <w:rPr>
          <w:b w:val="0"/>
          <w:bCs/>
          <w:sz w:val="24"/>
          <w:szCs w:val="21"/>
          <w:lang w:val="en-PK"/>
        </w:rPr>
        <w:t xml:space="preserve">HGNC ID: </w:t>
      </w:r>
      <w:r w:rsidRPr="00EF7EB7">
        <w:rPr>
          <w:sz w:val="24"/>
          <w:szCs w:val="21"/>
          <w:lang w:val="en-PK"/>
        </w:rPr>
        <w:t>HGNC:6636</w:t>
      </w:r>
    </w:p>
    <w:p w14:paraId="35196A97" w14:textId="77777777" w:rsidR="00EF7EB7" w:rsidRPr="00EF7EB7" w:rsidRDefault="00EF7EB7" w:rsidP="00EF7EB7">
      <w:pPr>
        <w:pStyle w:val="Heading2"/>
        <w:numPr>
          <w:ilvl w:val="0"/>
          <w:numId w:val="21"/>
        </w:numPr>
        <w:rPr>
          <w:b w:val="0"/>
          <w:bCs/>
          <w:sz w:val="24"/>
          <w:szCs w:val="21"/>
          <w:lang w:val="en-PK"/>
        </w:rPr>
      </w:pPr>
      <w:r w:rsidRPr="00EF7EB7">
        <w:rPr>
          <w:b w:val="0"/>
          <w:bCs/>
          <w:sz w:val="24"/>
          <w:szCs w:val="21"/>
          <w:lang w:val="en-PK"/>
        </w:rPr>
        <w:t xml:space="preserve">Gene Type: </w:t>
      </w:r>
      <w:r w:rsidRPr="00EF7EB7">
        <w:rPr>
          <w:sz w:val="24"/>
          <w:szCs w:val="21"/>
          <w:lang w:val="en-PK"/>
        </w:rPr>
        <w:t>Protein coding</w:t>
      </w:r>
    </w:p>
    <w:p w14:paraId="2B1AF43B" w14:textId="77777777" w:rsidR="00EF7EB7" w:rsidRPr="00EF7EB7" w:rsidRDefault="00EF7EB7" w:rsidP="00EF7EB7">
      <w:pPr>
        <w:pStyle w:val="Heading2"/>
        <w:numPr>
          <w:ilvl w:val="0"/>
          <w:numId w:val="21"/>
        </w:numPr>
        <w:rPr>
          <w:sz w:val="24"/>
          <w:szCs w:val="21"/>
          <w:lang w:val="en-PK"/>
        </w:rPr>
      </w:pPr>
      <w:r w:rsidRPr="00EF7EB7">
        <w:rPr>
          <w:b w:val="0"/>
          <w:bCs/>
          <w:sz w:val="24"/>
          <w:szCs w:val="21"/>
          <w:lang w:val="en-PK"/>
        </w:rPr>
        <w:t xml:space="preserve">RefSeq Status: </w:t>
      </w:r>
      <w:r w:rsidRPr="00EF7EB7">
        <w:rPr>
          <w:sz w:val="24"/>
          <w:szCs w:val="21"/>
          <w:lang w:val="en-PK"/>
        </w:rPr>
        <w:t>REVIEWED</w:t>
      </w:r>
    </w:p>
    <w:p w14:paraId="441838F3" w14:textId="77777777" w:rsidR="00EF7EB7" w:rsidRPr="00EF7EB7" w:rsidRDefault="00EF7EB7" w:rsidP="00EF7EB7">
      <w:pPr>
        <w:pStyle w:val="Heading2"/>
        <w:numPr>
          <w:ilvl w:val="0"/>
          <w:numId w:val="21"/>
        </w:numPr>
        <w:rPr>
          <w:sz w:val="24"/>
          <w:szCs w:val="21"/>
          <w:lang w:val="en-PK"/>
        </w:rPr>
      </w:pPr>
      <w:r w:rsidRPr="00EF7EB7">
        <w:rPr>
          <w:b w:val="0"/>
          <w:bCs/>
          <w:sz w:val="24"/>
          <w:szCs w:val="21"/>
          <w:lang w:val="en-PK"/>
        </w:rPr>
        <w:t xml:space="preserve">Organism: </w:t>
      </w:r>
      <w:r w:rsidRPr="00EF7EB7">
        <w:rPr>
          <w:sz w:val="24"/>
          <w:szCs w:val="21"/>
          <w:lang w:val="en-PK"/>
        </w:rPr>
        <w:t>Homo sapiens</w:t>
      </w:r>
    </w:p>
    <w:p w14:paraId="704DA0FC" w14:textId="77777777" w:rsidR="00EF7EB7" w:rsidRPr="00EF7EB7" w:rsidRDefault="00EF7EB7" w:rsidP="00EF7EB7">
      <w:pPr>
        <w:pStyle w:val="Heading2"/>
        <w:rPr>
          <w:sz w:val="28"/>
          <w:szCs w:val="22"/>
          <w:lang w:val="en-PK"/>
        </w:rPr>
      </w:pPr>
      <w:r w:rsidRPr="00EF7EB7">
        <w:rPr>
          <w:sz w:val="28"/>
          <w:szCs w:val="22"/>
          <w:lang w:val="en-PK"/>
        </w:rPr>
        <w:t>Gene Sequence:</w:t>
      </w:r>
    </w:p>
    <w:p w14:paraId="6D25D429" w14:textId="77777777" w:rsidR="00EF7EB7" w:rsidRPr="00EF7EB7" w:rsidRDefault="00EF7EB7" w:rsidP="00EF7EB7">
      <w:pPr>
        <w:pStyle w:val="Heading2"/>
        <w:rPr>
          <w:b w:val="0"/>
          <w:bCs/>
          <w:sz w:val="24"/>
          <w:szCs w:val="21"/>
          <w:lang w:val="en-PK"/>
        </w:rPr>
      </w:pPr>
      <w:r w:rsidRPr="00EF7EB7">
        <w:rPr>
          <w:b w:val="0"/>
          <w:bCs/>
          <w:sz w:val="24"/>
          <w:szCs w:val="21"/>
          <w:lang w:val="en-PK"/>
        </w:rPr>
        <w:t xml:space="preserve">The LMNA gene spans approximately 57,510 base pairs on chromosome 1 (location: 1q22) and comprises 12 exons. It undergoes alternative splicing to produce lamin A and lamin C isoforms. </w:t>
      </w:r>
    </w:p>
    <w:p w14:paraId="14C5F551" w14:textId="77777777" w:rsidR="00EF7EB7" w:rsidRPr="00EF7EB7" w:rsidRDefault="00EF7EB7" w:rsidP="00EF7EB7">
      <w:pPr>
        <w:pStyle w:val="Heading2"/>
        <w:rPr>
          <w:sz w:val="28"/>
          <w:szCs w:val="22"/>
          <w:lang w:val="en-PK"/>
        </w:rPr>
      </w:pPr>
      <w:r w:rsidRPr="00EF7EB7">
        <w:rPr>
          <w:sz w:val="28"/>
          <w:szCs w:val="22"/>
          <w:lang w:val="en-PK"/>
        </w:rPr>
        <w:t>Protein Information:</w:t>
      </w:r>
    </w:p>
    <w:p w14:paraId="0960CDF1" w14:textId="77777777" w:rsidR="00EF7EB7" w:rsidRPr="00EF7EB7" w:rsidRDefault="00EF7EB7" w:rsidP="00EF7EB7">
      <w:pPr>
        <w:pStyle w:val="Heading2"/>
        <w:numPr>
          <w:ilvl w:val="0"/>
          <w:numId w:val="22"/>
        </w:numPr>
        <w:rPr>
          <w:b w:val="0"/>
          <w:bCs/>
          <w:sz w:val="24"/>
          <w:szCs w:val="21"/>
          <w:lang w:val="en-PK"/>
        </w:rPr>
      </w:pPr>
      <w:r w:rsidRPr="00EF7EB7">
        <w:rPr>
          <w:sz w:val="24"/>
          <w:szCs w:val="21"/>
          <w:lang w:val="en-PK"/>
        </w:rPr>
        <w:t>Lamin A:</w:t>
      </w:r>
      <w:r w:rsidRPr="00EF7EB7">
        <w:rPr>
          <w:b w:val="0"/>
          <w:bCs/>
          <w:sz w:val="24"/>
          <w:szCs w:val="21"/>
          <w:lang w:val="en-PK"/>
        </w:rPr>
        <w:t xml:space="preserve"> Consists of 664 amino acids with a molecular weight of approximately 74 kDa.</w:t>
      </w:r>
    </w:p>
    <w:p w14:paraId="61C93BCA" w14:textId="77777777" w:rsidR="00EF7EB7" w:rsidRPr="00EF7EB7" w:rsidRDefault="00EF7EB7" w:rsidP="00EF7EB7">
      <w:pPr>
        <w:pStyle w:val="Heading2"/>
        <w:numPr>
          <w:ilvl w:val="0"/>
          <w:numId w:val="22"/>
        </w:numPr>
        <w:rPr>
          <w:b w:val="0"/>
          <w:bCs/>
          <w:sz w:val="24"/>
          <w:szCs w:val="21"/>
          <w:lang w:val="en-PK"/>
        </w:rPr>
      </w:pPr>
      <w:r w:rsidRPr="00EF7EB7">
        <w:rPr>
          <w:sz w:val="24"/>
          <w:szCs w:val="21"/>
          <w:lang w:val="en-PK"/>
        </w:rPr>
        <w:t>Lamin C:</w:t>
      </w:r>
      <w:r w:rsidRPr="00EF7EB7">
        <w:rPr>
          <w:b w:val="0"/>
          <w:bCs/>
          <w:sz w:val="24"/>
          <w:szCs w:val="21"/>
          <w:lang w:val="en-PK"/>
        </w:rPr>
        <w:t xml:space="preserve"> Comprises 572 amino acids with a molecular weight of about 65 kDa.</w:t>
      </w:r>
    </w:p>
    <w:p w14:paraId="000798CA" w14:textId="77777777" w:rsidR="00EF7EB7" w:rsidRPr="00EF7EB7" w:rsidRDefault="00EF7EB7" w:rsidP="00EF7EB7">
      <w:pPr>
        <w:pStyle w:val="Heading2"/>
        <w:rPr>
          <w:b w:val="0"/>
          <w:bCs/>
          <w:sz w:val="24"/>
          <w:szCs w:val="21"/>
          <w:lang w:val="en-PK"/>
        </w:rPr>
      </w:pPr>
      <w:r w:rsidRPr="00EF7EB7">
        <w:rPr>
          <w:b w:val="0"/>
          <w:bCs/>
          <w:sz w:val="24"/>
          <w:szCs w:val="21"/>
          <w:lang w:val="en-PK"/>
        </w:rPr>
        <w:t>Functions:</w:t>
      </w:r>
    </w:p>
    <w:p w14:paraId="3E7D4025" w14:textId="77777777" w:rsidR="00EF7EB7" w:rsidRPr="00EF7EB7" w:rsidRDefault="00EF7EB7" w:rsidP="00EF7EB7">
      <w:pPr>
        <w:pStyle w:val="Heading2"/>
        <w:rPr>
          <w:b w:val="0"/>
          <w:bCs/>
          <w:sz w:val="24"/>
          <w:szCs w:val="21"/>
          <w:lang w:val="en-PK"/>
        </w:rPr>
      </w:pPr>
      <w:r w:rsidRPr="00EF7EB7">
        <w:rPr>
          <w:sz w:val="24"/>
          <w:szCs w:val="21"/>
          <w:lang w:val="en-PK"/>
        </w:rPr>
        <w:t>Lamins A and C</w:t>
      </w:r>
      <w:r w:rsidRPr="00EF7EB7">
        <w:rPr>
          <w:b w:val="0"/>
          <w:bCs/>
          <w:sz w:val="24"/>
          <w:szCs w:val="21"/>
          <w:lang w:val="en-PK"/>
        </w:rPr>
        <w:t xml:space="preserve"> are integral to maintaining nuclear integrity and are involved in:</w:t>
      </w:r>
    </w:p>
    <w:p w14:paraId="66129F36" w14:textId="77777777" w:rsidR="00EF7EB7" w:rsidRPr="00EF7EB7" w:rsidRDefault="00EF7EB7" w:rsidP="00EF7EB7">
      <w:pPr>
        <w:pStyle w:val="Heading2"/>
        <w:numPr>
          <w:ilvl w:val="0"/>
          <w:numId w:val="23"/>
        </w:numPr>
        <w:rPr>
          <w:b w:val="0"/>
          <w:bCs/>
          <w:sz w:val="24"/>
          <w:szCs w:val="21"/>
          <w:lang w:val="en-PK"/>
        </w:rPr>
      </w:pPr>
      <w:r w:rsidRPr="00EF7EB7">
        <w:rPr>
          <w:sz w:val="24"/>
          <w:szCs w:val="21"/>
          <w:lang w:val="en-PK"/>
        </w:rPr>
        <w:t>Nuclear Structure:</w:t>
      </w:r>
      <w:r w:rsidRPr="00EF7EB7">
        <w:rPr>
          <w:b w:val="0"/>
          <w:bCs/>
          <w:sz w:val="24"/>
          <w:szCs w:val="21"/>
          <w:lang w:val="en-PK"/>
        </w:rPr>
        <w:t xml:space="preserve"> Providing mechanical support to the nuclear envelope.</w:t>
      </w:r>
    </w:p>
    <w:p w14:paraId="7372C4F0" w14:textId="77777777" w:rsidR="00EF7EB7" w:rsidRPr="00EF7EB7" w:rsidRDefault="00EF7EB7" w:rsidP="00EF7EB7">
      <w:pPr>
        <w:pStyle w:val="Heading2"/>
        <w:numPr>
          <w:ilvl w:val="0"/>
          <w:numId w:val="23"/>
        </w:numPr>
        <w:rPr>
          <w:b w:val="0"/>
          <w:bCs/>
          <w:sz w:val="24"/>
          <w:szCs w:val="21"/>
          <w:lang w:val="en-PK"/>
        </w:rPr>
      </w:pPr>
      <w:r w:rsidRPr="00EF7EB7">
        <w:rPr>
          <w:sz w:val="24"/>
          <w:szCs w:val="21"/>
          <w:lang w:val="en-PK"/>
        </w:rPr>
        <w:t>Chromatin Organization:</w:t>
      </w:r>
      <w:r w:rsidRPr="00EF7EB7">
        <w:rPr>
          <w:b w:val="0"/>
          <w:bCs/>
          <w:sz w:val="24"/>
          <w:szCs w:val="21"/>
          <w:lang w:val="en-PK"/>
        </w:rPr>
        <w:t xml:space="preserve"> Influencing the spatial arrangement of chromatin.</w:t>
      </w:r>
    </w:p>
    <w:p w14:paraId="14FA21BA" w14:textId="77777777" w:rsidR="00EF7EB7" w:rsidRPr="00EF7EB7" w:rsidRDefault="00EF7EB7" w:rsidP="00EF7EB7">
      <w:pPr>
        <w:pStyle w:val="Heading2"/>
        <w:numPr>
          <w:ilvl w:val="0"/>
          <w:numId w:val="23"/>
        </w:numPr>
        <w:rPr>
          <w:b w:val="0"/>
          <w:bCs/>
          <w:sz w:val="24"/>
          <w:szCs w:val="21"/>
          <w:lang w:val="en-PK"/>
        </w:rPr>
      </w:pPr>
      <w:r w:rsidRPr="00EF7EB7">
        <w:rPr>
          <w:sz w:val="24"/>
          <w:szCs w:val="21"/>
          <w:lang w:val="en-PK"/>
        </w:rPr>
        <w:t>Gene Regulation:</w:t>
      </w:r>
      <w:r w:rsidRPr="00EF7EB7">
        <w:rPr>
          <w:b w:val="0"/>
          <w:bCs/>
          <w:sz w:val="24"/>
          <w:szCs w:val="21"/>
          <w:lang w:val="en-PK"/>
        </w:rPr>
        <w:t xml:space="preserve"> Participating in the regulation of gene expression.</w:t>
      </w:r>
    </w:p>
    <w:p w14:paraId="5AEC9DD5" w14:textId="77777777" w:rsidR="00EF7EB7" w:rsidRPr="00EF7EB7" w:rsidRDefault="00EF7EB7" w:rsidP="00EF7EB7">
      <w:pPr>
        <w:pStyle w:val="Heading2"/>
        <w:numPr>
          <w:ilvl w:val="0"/>
          <w:numId w:val="23"/>
        </w:numPr>
        <w:rPr>
          <w:b w:val="0"/>
          <w:bCs/>
          <w:sz w:val="24"/>
          <w:szCs w:val="21"/>
          <w:lang w:val="en-PK"/>
        </w:rPr>
      </w:pPr>
      <w:r w:rsidRPr="00EF7EB7">
        <w:rPr>
          <w:sz w:val="24"/>
          <w:szCs w:val="21"/>
          <w:lang w:val="en-PK"/>
        </w:rPr>
        <w:t>DNA Repair:</w:t>
      </w:r>
      <w:r w:rsidRPr="00EF7EB7">
        <w:rPr>
          <w:b w:val="0"/>
          <w:bCs/>
          <w:sz w:val="24"/>
          <w:szCs w:val="21"/>
          <w:lang w:val="en-PK"/>
        </w:rPr>
        <w:t xml:space="preserve"> Facilitating the repair of DNA double-strand breaks.</w:t>
      </w:r>
    </w:p>
    <w:p w14:paraId="426FD63C" w14:textId="77777777" w:rsidR="00EF7EB7" w:rsidRPr="00EF7EB7" w:rsidRDefault="00EF7EB7" w:rsidP="00EF7EB7">
      <w:pPr>
        <w:pStyle w:val="Heading2"/>
        <w:rPr>
          <w:sz w:val="28"/>
          <w:szCs w:val="22"/>
          <w:lang w:val="en-PK"/>
        </w:rPr>
      </w:pPr>
      <w:r w:rsidRPr="00EF7EB7">
        <w:rPr>
          <w:sz w:val="28"/>
          <w:szCs w:val="22"/>
          <w:lang w:val="en-PK"/>
        </w:rPr>
        <w:t>Clinical Significance:</w:t>
      </w:r>
    </w:p>
    <w:p w14:paraId="577A9E2D" w14:textId="77777777" w:rsidR="00EF7EB7" w:rsidRPr="00EF7EB7" w:rsidRDefault="00EF7EB7" w:rsidP="00EF7EB7">
      <w:pPr>
        <w:pStyle w:val="Heading2"/>
        <w:rPr>
          <w:b w:val="0"/>
          <w:bCs/>
          <w:sz w:val="24"/>
          <w:szCs w:val="21"/>
          <w:lang w:val="en-PK"/>
        </w:rPr>
      </w:pPr>
      <w:r w:rsidRPr="00EF7EB7">
        <w:rPr>
          <w:b w:val="0"/>
          <w:bCs/>
          <w:sz w:val="24"/>
          <w:szCs w:val="21"/>
          <w:lang w:val="en-PK"/>
        </w:rPr>
        <w:t>Mutations in the LMNA gene are linked to various disorders known as laminopathies, including:</w:t>
      </w:r>
    </w:p>
    <w:p w14:paraId="16131125" w14:textId="77777777" w:rsidR="00EF7EB7" w:rsidRPr="00EF7EB7" w:rsidRDefault="00EF7EB7" w:rsidP="00EF7EB7">
      <w:pPr>
        <w:pStyle w:val="Heading2"/>
        <w:numPr>
          <w:ilvl w:val="0"/>
          <w:numId w:val="24"/>
        </w:numPr>
        <w:rPr>
          <w:b w:val="0"/>
          <w:bCs/>
          <w:sz w:val="24"/>
          <w:szCs w:val="21"/>
          <w:lang w:val="en-PK"/>
        </w:rPr>
      </w:pPr>
      <w:r w:rsidRPr="00EF7EB7">
        <w:rPr>
          <w:sz w:val="24"/>
          <w:szCs w:val="21"/>
          <w:lang w:val="en-PK"/>
        </w:rPr>
        <w:t>Hutchinson-Gilford Progeria Syndrome:</w:t>
      </w:r>
      <w:r w:rsidRPr="00EF7EB7">
        <w:rPr>
          <w:b w:val="0"/>
          <w:bCs/>
          <w:sz w:val="24"/>
          <w:szCs w:val="21"/>
          <w:lang w:val="en-PK"/>
        </w:rPr>
        <w:t xml:space="preserve"> A condition causing premature aging.</w:t>
      </w:r>
    </w:p>
    <w:p w14:paraId="74858863" w14:textId="77777777" w:rsidR="00EF7EB7" w:rsidRPr="00EF7EB7" w:rsidRDefault="00EF7EB7" w:rsidP="00EF7EB7">
      <w:pPr>
        <w:pStyle w:val="Heading2"/>
        <w:numPr>
          <w:ilvl w:val="0"/>
          <w:numId w:val="24"/>
        </w:numPr>
        <w:rPr>
          <w:b w:val="0"/>
          <w:bCs/>
          <w:sz w:val="24"/>
          <w:szCs w:val="21"/>
          <w:lang w:val="en-PK"/>
        </w:rPr>
      </w:pPr>
      <w:r w:rsidRPr="00EF7EB7">
        <w:rPr>
          <w:sz w:val="24"/>
          <w:szCs w:val="21"/>
          <w:lang w:val="en-PK"/>
        </w:rPr>
        <w:t>Emery-Dreifuss Muscular Dystrophy:</w:t>
      </w:r>
      <w:r w:rsidRPr="00EF7EB7">
        <w:rPr>
          <w:b w:val="0"/>
          <w:bCs/>
          <w:sz w:val="24"/>
          <w:szCs w:val="21"/>
          <w:lang w:val="en-PK"/>
        </w:rPr>
        <w:t xml:space="preserve"> Characterized by muscle weakness and joint contractures.</w:t>
      </w:r>
    </w:p>
    <w:p w14:paraId="41CE36E6" w14:textId="77777777" w:rsidR="00EF7EB7" w:rsidRPr="00EF7EB7" w:rsidRDefault="00EF7EB7" w:rsidP="00EF7EB7">
      <w:pPr>
        <w:pStyle w:val="Heading2"/>
        <w:numPr>
          <w:ilvl w:val="0"/>
          <w:numId w:val="24"/>
        </w:numPr>
        <w:rPr>
          <w:b w:val="0"/>
          <w:bCs/>
          <w:sz w:val="24"/>
          <w:szCs w:val="21"/>
          <w:lang w:val="en-PK"/>
        </w:rPr>
      </w:pPr>
      <w:r w:rsidRPr="00EF7EB7">
        <w:rPr>
          <w:sz w:val="24"/>
          <w:szCs w:val="21"/>
          <w:lang w:val="en-PK"/>
        </w:rPr>
        <w:t>Dilated Cardiomyopathy:</w:t>
      </w:r>
      <w:r w:rsidRPr="00EF7EB7">
        <w:rPr>
          <w:b w:val="0"/>
          <w:bCs/>
          <w:sz w:val="24"/>
          <w:szCs w:val="21"/>
          <w:lang w:val="en-PK"/>
        </w:rPr>
        <w:t xml:space="preserve"> Leading to an enlarged and weakened heart.</w:t>
      </w:r>
    </w:p>
    <w:p w14:paraId="0213F2D4" w14:textId="77777777" w:rsidR="00B43C16" w:rsidRDefault="00EF7EB7" w:rsidP="00B43C16">
      <w:pPr>
        <w:pStyle w:val="Heading2"/>
        <w:numPr>
          <w:ilvl w:val="0"/>
          <w:numId w:val="24"/>
        </w:numPr>
        <w:rPr>
          <w:b w:val="0"/>
          <w:bCs/>
          <w:sz w:val="24"/>
          <w:szCs w:val="21"/>
          <w:lang w:val="en-PK"/>
        </w:rPr>
      </w:pPr>
      <w:r w:rsidRPr="00EF7EB7">
        <w:rPr>
          <w:sz w:val="24"/>
          <w:szCs w:val="21"/>
          <w:lang w:val="en-PK"/>
        </w:rPr>
        <w:t>Familial Partial Lipodystrophy:</w:t>
      </w:r>
      <w:r w:rsidRPr="00EF7EB7">
        <w:rPr>
          <w:b w:val="0"/>
          <w:bCs/>
          <w:sz w:val="24"/>
          <w:szCs w:val="21"/>
          <w:lang w:val="en-PK"/>
        </w:rPr>
        <w:t xml:space="preserve"> Resulting in abnormal fat distribution.</w:t>
      </w:r>
    </w:p>
    <w:p w14:paraId="1E800A62" w14:textId="77777777" w:rsidR="00B43C16" w:rsidRDefault="00B43C16" w:rsidP="00B43C16">
      <w:pPr>
        <w:rPr>
          <w:lang w:val="en-PK"/>
        </w:rPr>
      </w:pPr>
    </w:p>
    <w:p w14:paraId="79B1E77B" w14:textId="77777777" w:rsidR="00B43C16" w:rsidRDefault="00B43C16" w:rsidP="00B43C16">
      <w:pPr>
        <w:rPr>
          <w:lang w:val="en-PK"/>
        </w:rPr>
      </w:pPr>
    </w:p>
    <w:p w14:paraId="59E590B7" w14:textId="77777777" w:rsidR="00B43C16" w:rsidRDefault="00B43C16" w:rsidP="00B43C16">
      <w:pPr>
        <w:rPr>
          <w:lang w:val="en-PK"/>
        </w:rPr>
      </w:pPr>
    </w:p>
    <w:p w14:paraId="7586E41F" w14:textId="77777777" w:rsidR="00B43C16" w:rsidRDefault="00B43C16" w:rsidP="00B43C16">
      <w:pPr>
        <w:rPr>
          <w:lang w:val="en-PK"/>
        </w:rPr>
      </w:pPr>
    </w:p>
    <w:p w14:paraId="0406ECD0" w14:textId="77777777" w:rsidR="00B43C16" w:rsidRPr="00B43C16" w:rsidRDefault="00B43C16" w:rsidP="00B43C16">
      <w:pPr>
        <w:rPr>
          <w:lang w:val="en-PK"/>
        </w:rPr>
      </w:pPr>
    </w:p>
    <w:p w14:paraId="2859936D" w14:textId="587455FF" w:rsidR="00B43C16" w:rsidRPr="00B43C16" w:rsidRDefault="00B43C16" w:rsidP="00B43C16">
      <w:pPr>
        <w:pStyle w:val="Heading2"/>
        <w:rPr>
          <w:b w:val="0"/>
          <w:bCs/>
          <w:sz w:val="24"/>
          <w:szCs w:val="21"/>
          <w:lang w:val="en-PK"/>
        </w:rPr>
      </w:pPr>
      <w:r w:rsidRPr="00B43C16">
        <w:rPr>
          <w:sz w:val="40"/>
          <w:szCs w:val="28"/>
        </w:rPr>
        <w:lastRenderedPageBreak/>
        <w:t>Question 3:</w:t>
      </w:r>
    </w:p>
    <w:p w14:paraId="12C49BE6" w14:textId="7BE55778" w:rsidR="00B97ADF" w:rsidRDefault="00B97ADF" w:rsidP="0082554F">
      <w:pPr>
        <w:pStyle w:val="Heading2"/>
      </w:pPr>
      <w:r>
        <w:t>Code:</w:t>
      </w:r>
    </w:p>
    <w:p w14:paraId="36E4CDB2" w14:textId="3DAA7AEF" w:rsidR="00B43C16" w:rsidRPr="00B43C16" w:rsidRDefault="00B43C16" w:rsidP="00B43C16">
      <w:r>
        <w:t xml:space="preserve">Starting </w:t>
      </w:r>
      <w:proofErr w:type="gramStart"/>
      <w:r>
        <w:t>Part :</w:t>
      </w:r>
      <w:proofErr w:type="gramEnd"/>
      <w:r>
        <w:t xml:space="preserve"> </w:t>
      </w:r>
    </w:p>
    <w:p w14:paraId="148446B2" w14:textId="0653AAA3" w:rsidR="00B43C16" w:rsidRDefault="00B43C16" w:rsidP="00B43C16">
      <w:r>
        <w:t xml:space="preserve">1 </w:t>
      </w:r>
      <w:r>
        <w:t xml:space="preserve">                                   </w:t>
      </w:r>
      <w:proofErr w:type="spellStart"/>
      <w:r>
        <w:t>gaattcgcgg</w:t>
      </w:r>
      <w:proofErr w:type="spellEnd"/>
      <w:r>
        <w:t xml:space="preserve"> </w:t>
      </w:r>
      <w:proofErr w:type="spellStart"/>
      <w:r>
        <w:t>ccgctctaga</w:t>
      </w:r>
      <w:proofErr w:type="spellEnd"/>
      <w:r>
        <w:t xml:space="preserve"> </w:t>
      </w:r>
      <w:proofErr w:type="spellStart"/>
      <w:r>
        <w:t>tggaggacca</w:t>
      </w:r>
      <w:proofErr w:type="spellEnd"/>
      <w:r>
        <w:t xml:space="preserve"> </w:t>
      </w:r>
      <w:proofErr w:type="spellStart"/>
      <w:r>
        <w:t>gcagccccgc</w:t>
      </w:r>
      <w:proofErr w:type="spellEnd"/>
      <w:r>
        <w:t xml:space="preserve"> </w:t>
      </w:r>
      <w:proofErr w:type="spellStart"/>
      <w:r>
        <w:t>cgccgccccg</w:t>
      </w:r>
      <w:proofErr w:type="spellEnd"/>
      <w:r>
        <w:t xml:space="preserve"> </w:t>
      </w:r>
      <w:proofErr w:type="spellStart"/>
      <w:r>
        <w:t>gcccagggcg</w:t>
      </w:r>
      <w:proofErr w:type="spellEnd"/>
    </w:p>
    <w:p w14:paraId="297564FB" w14:textId="77777777" w:rsidR="00B43C16" w:rsidRDefault="00B43C16" w:rsidP="00B43C16">
      <w:r>
        <w:t>61</w:t>
      </w:r>
      <w:r>
        <w:t xml:space="preserve"> </w:t>
      </w:r>
      <w:proofErr w:type="spellStart"/>
      <w:r>
        <w:t>ccccgaggccgcccaggcccgccgcccaggaggggaggcggggctggaggggcggaggag</w:t>
      </w:r>
      <w:proofErr w:type="spellEnd"/>
      <w:r>
        <w:br/>
      </w:r>
      <w:r>
        <w:br/>
      </w:r>
    </w:p>
    <w:p w14:paraId="4D519F42" w14:textId="77777777" w:rsidR="00B43C16" w:rsidRDefault="00B43C16" w:rsidP="00B43C16"/>
    <w:p w14:paraId="4402641C" w14:textId="17AFC628" w:rsidR="00B97ADF" w:rsidRDefault="00B43C16" w:rsidP="00B43C16">
      <w:r>
        <w:t xml:space="preserve">Ending </w:t>
      </w:r>
      <w:proofErr w:type="gramStart"/>
      <w:r>
        <w:t>Part :</w:t>
      </w:r>
      <w:proofErr w:type="gramEnd"/>
    </w:p>
    <w:p w14:paraId="5FC2D951" w14:textId="77777777" w:rsidR="00B43C16" w:rsidRDefault="00B43C16" w:rsidP="00B43C16">
      <w:r>
        <w:t xml:space="preserve">3211 </w:t>
      </w:r>
      <w:proofErr w:type="spellStart"/>
      <w:r>
        <w:t>ctcctgagca</w:t>
      </w:r>
      <w:proofErr w:type="spellEnd"/>
      <w:r>
        <w:t xml:space="preserve"> </w:t>
      </w:r>
      <w:proofErr w:type="spellStart"/>
      <w:r>
        <w:t>gctcctctca</w:t>
      </w:r>
      <w:proofErr w:type="spellEnd"/>
      <w:r>
        <w:t xml:space="preserve"> </w:t>
      </w:r>
      <w:proofErr w:type="spellStart"/>
      <w:r>
        <w:t>gccctcttct</w:t>
      </w:r>
      <w:proofErr w:type="spellEnd"/>
      <w:r>
        <w:t xml:space="preserve"> </w:t>
      </w:r>
      <w:proofErr w:type="spellStart"/>
      <w:r>
        <w:t>tccctgcccc</w:t>
      </w:r>
      <w:proofErr w:type="spellEnd"/>
      <w:r>
        <w:t xml:space="preserve"> </w:t>
      </w:r>
      <w:proofErr w:type="spellStart"/>
      <w:r>
        <w:t>tgtcctcccc</w:t>
      </w:r>
      <w:proofErr w:type="spellEnd"/>
      <w:r>
        <w:t xml:space="preserve"> </w:t>
      </w:r>
      <w:proofErr w:type="spellStart"/>
      <w:r>
        <w:t>gctggcctgc</w:t>
      </w:r>
      <w:proofErr w:type="spellEnd"/>
    </w:p>
    <w:p w14:paraId="3B4534A3" w14:textId="5117DC74" w:rsidR="00B43C16" w:rsidRDefault="00B43C16" w:rsidP="00B43C16">
      <w:r>
        <w:t xml:space="preserve">3271 </w:t>
      </w:r>
      <w:proofErr w:type="spellStart"/>
      <w:r>
        <w:t>cgggacccgc</w:t>
      </w:r>
      <w:proofErr w:type="spellEnd"/>
      <w:r>
        <w:t xml:space="preserve"> </w:t>
      </w:r>
      <w:proofErr w:type="spellStart"/>
      <w:r>
        <w:t>agccttcctc</w:t>
      </w:r>
      <w:proofErr w:type="spellEnd"/>
    </w:p>
    <w:p w14:paraId="17E6F83E" w14:textId="37019485" w:rsidR="00B97ADF" w:rsidRPr="00B97ADF" w:rsidRDefault="00B97ADF" w:rsidP="0082554F">
      <w:pPr>
        <w:pStyle w:val="Heading1"/>
      </w:pPr>
      <w:r>
        <w:t>Question 4:</w:t>
      </w:r>
    </w:p>
    <w:p w14:paraId="2EE40D27" w14:textId="77777777" w:rsidR="00B97ADF" w:rsidRPr="00B97ADF" w:rsidRDefault="00B97ADF" w:rsidP="0082554F">
      <w:pPr>
        <w:rPr>
          <w:b/>
          <w:bCs/>
        </w:rPr>
      </w:pPr>
      <w:r w:rsidRPr="00B97ADF">
        <w:rPr>
          <w:b/>
          <w:bCs/>
        </w:rPr>
        <w:t> What is an Accession Number?</w:t>
      </w:r>
    </w:p>
    <w:p w14:paraId="294320C6" w14:textId="77777777" w:rsidR="00B97ADF" w:rsidRDefault="00B97ADF" w:rsidP="0082554F">
      <w:pPr>
        <w:rPr>
          <w:b/>
          <w:bCs/>
        </w:rPr>
      </w:pPr>
    </w:p>
    <w:p w14:paraId="4C7A4000" w14:textId="77777777" w:rsidR="00B43C16" w:rsidRDefault="00B43C16" w:rsidP="00B43C16">
      <w:pPr>
        <w:rPr>
          <w:lang w:val="en-PK"/>
        </w:rPr>
      </w:pPr>
      <w:r w:rsidRPr="00B43C16">
        <w:rPr>
          <w:b/>
          <w:bCs/>
          <w:lang w:val="en-PK"/>
        </w:rPr>
        <w:t>Definition:</w:t>
      </w:r>
      <w:r w:rsidRPr="00B43C16">
        <w:rPr>
          <w:b/>
          <w:bCs/>
          <w:lang w:val="en-PK"/>
        </w:rPr>
        <w:br/>
      </w:r>
      <w:r w:rsidRPr="00B43C16">
        <w:rPr>
          <w:lang w:val="en-PK"/>
        </w:rPr>
        <w:t>An accession number is a distinct code assigned to a biological sequence entry in databases like GenBank.</w:t>
      </w:r>
    </w:p>
    <w:p w14:paraId="02131F64" w14:textId="77777777" w:rsidR="00B43C16" w:rsidRPr="00B43C16" w:rsidRDefault="00B43C16" w:rsidP="00B43C16">
      <w:pPr>
        <w:rPr>
          <w:b/>
          <w:bCs/>
          <w:lang w:val="en-PK"/>
        </w:rPr>
      </w:pPr>
    </w:p>
    <w:p w14:paraId="08F629A7" w14:textId="77777777" w:rsidR="00B43C16" w:rsidRDefault="00B43C16" w:rsidP="00B43C16">
      <w:pPr>
        <w:rPr>
          <w:lang w:val="en-PK"/>
        </w:rPr>
      </w:pPr>
      <w:r w:rsidRPr="00B43C16">
        <w:rPr>
          <w:b/>
          <w:bCs/>
          <w:lang w:val="en-PK"/>
        </w:rPr>
        <w:t>Purpose:</w:t>
      </w:r>
      <w:r w:rsidRPr="00B43C16">
        <w:rPr>
          <w:b/>
          <w:bCs/>
          <w:lang w:val="en-PK"/>
        </w:rPr>
        <w:br/>
      </w:r>
      <w:r w:rsidRPr="00B43C16">
        <w:rPr>
          <w:lang w:val="en-PK"/>
        </w:rPr>
        <w:t>It helps scientists easily locate, access, and cite specific sequence records and their related data.</w:t>
      </w:r>
    </w:p>
    <w:p w14:paraId="54807082" w14:textId="77777777" w:rsidR="00B43C16" w:rsidRPr="00B43C16" w:rsidRDefault="00B43C16" w:rsidP="00B43C16">
      <w:pPr>
        <w:rPr>
          <w:b/>
          <w:bCs/>
          <w:lang w:val="en-PK"/>
        </w:rPr>
      </w:pPr>
    </w:p>
    <w:p w14:paraId="66A8A37D" w14:textId="77777777" w:rsidR="00B43C16" w:rsidRDefault="00B43C16" w:rsidP="00B43C16">
      <w:pPr>
        <w:rPr>
          <w:lang w:val="en-PK"/>
        </w:rPr>
      </w:pPr>
      <w:r w:rsidRPr="00B43C16">
        <w:rPr>
          <w:b/>
          <w:bCs/>
          <w:lang w:val="en-PK"/>
        </w:rPr>
        <w:t>Format:</w:t>
      </w:r>
      <w:r w:rsidRPr="00B43C16">
        <w:rPr>
          <w:b/>
          <w:bCs/>
          <w:lang w:val="en-PK"/>
        </w:rPr>
        <w:br/>
      </w:r>
      <w:r w:rsidRPr="00B43C16">
        <w:rPr>
          <w:lang w:val="en-PK"/>
        </w:rPr>
        <w:t>Typically, it is a combination of letters and numbers, such as "NR_003051.3" or "AF123456".</w:t>
      </w:r>
    </w:p>
    <w:p w14:paraId="2F4C489C" w14:textId="77777777" w:rsidR="00B43C16" w:rsidRPr="00B43C16" w:rsidRDefault="00B43C16" w:rsidP="00B43C16">
      <w:pPr>
        <w:rPr>
          <w:b/>
          <w:bCs/>
          <w:lang w:val="en-PK"/>
        </w:rPr>
      </w:pPr>
    </w:p>
    <w:p w14:paraId="0CCBB88C" w14:textId="1C8A62AA" w:rsidR="00B97ADF" w:rsidRDefault="00B43C16" w:rsidP="00B43C16">
      <w:pPr>
        <w:rPr>
          <w:b/>
          <w:bCs/>
          <w:lang w:val="en-PK"/>
        </w:rPr>
      </w:pPr>
      <w:r w:rsidRPr="00B43C16">
        <w:rPr>
          <w:b/>
          <w:bCs/>
          <w:lang w:val="en-PK"/>
        </w:rPr>
        <w:t>Stability:</w:t>
      </w:r>
      <w:r w:rsidRPr="00B43C16">
        <w:rPr>
          <w:b/>
          <w:bCs/>
          <w:lang w:val="en-PK"/>
        </w:rPr>
        <w:br/>
      </w:r>
      <w:r w:rsidRPr="00B43C16">
        <w:rPr>
          <w:lang w:val="en-PK"/>
        </w:rPr>
        <w:t>Even when a record is updated or modified, its accession number remains unchanged to ensure consistency and traceability.</w:t>
      </w:r>
    </w:p>
    <w:p w14:paraId="61328FEB" w14:textId="77777777" w:rsidR="00B43C16" w:rsidRPr="00B43C16" w:rsidRDefault="00B43C16" w:rsidP="00B43C16">
      <w:pPr>
        <w:rPr>
          <w:b/>
          <w:bCs/>
          <w:lang w:val="en-PK"/>
        </w:rPr>
      </w:pPr>
    </w:p>
    <w:p w14:paraId="413A9852" w14:textId="6F2F8344" w:rsidR="00B97ADF" w:rsidRDefault="00B97ADF" w:rsidP="0082554F">
      <w:pPr>
        <w:pStyle w:val="Heading3"/>
      </w:pPr>
      <w:r w:rsidRPr="00B97ADF">
        <w:t>What is FASTA Format?</w:t>
      </w:r>
    </w:p>
    <w:p w14:paraId="69CB56FC" w14:textId="77777777" w:rsidR="0082554F" w:rsidRPr="0082554F" w:rsidRDefault="0082554F" w:rsidP="0082554F"/>
    <w:p w14:paraId="5A3EA7A2" w14:textId="77777777" w:rsidR="0082554F" w:rsidRDefault="00B97ADF" w:rsidP="0082554F">
      <w:r w:rsidRPr="00B97ADF">
        <w:rPr>
          <w:b/>
          <w:bCs/>
        </w:rPr>
        <w:t>Definition:</w:t>
      </w:r>
      <w:r w:rsidRPr="00B97ADF">
        <w:t> </w:t>
      </w:r>
    </w:p>
    <w:p w14:paraId="7FF26417" w14:textId="3E993297" w:rsidR="00B97ADF" w:rsidRPr="00B97ADF" w:rsidRDefault="009D6359" w:rsidP="009D6359">
      <w:r w:rsidRPr="009D6359">
        <w:t>The FASTA format is a widely used, plain-text file format designed to represent nucleotide or protein sequences</w:t>
      </w:r>
      <w:r w:rsidR="00B97ADF" w:rsidRPr="00B97ADF">
        <w:t>. </w:t>
      </w:r>
    </w:p>
    <w:p w14:paraId="096DD950" w14:textId="3079E128" w:rsidR="0082554F" w:rsidRDefault="00B97ADF" w:rsidP="009D6359">
      <w:pPr>
        <w:rPr>
          <w:sz w:val="28"/>
          <w:szCs w:val="28"/>
        </w:rPr>
      </w:pPr>
      <w:r w:rsidRPr="00B97ADF">
        <w:rPr>
          <w:b/>
          <w:bCs/>
          <w:sz w:val="28"/>
          <w:szCs w:val="28"/>
        </w:rPr>
        <w:t>Structure:</w:t>
      </w:r>
    </w:p>
    <w:p w14:paraId="24C146FB" w14:textId="77777777" w:rsidR="009D6359" w:rsidRPr="009D6359" w:rsidRDefault="009D6359" w:rsidP="009D6359">
      <w:pPr>
        <w:rPr>
          <w:sz w:val="28"/>
          <w:szCs w:val="28"/>
        </w:rPr>
      </w:pPr>
    </w:p>
    <w:p w14:paraId="2B850083" w14:textId="08FFA434" w:rsidR="00B97ADF" w:rsidRPr="0082554F" w:rsidRDefault="009D6359" w:rsidP="009D6359">
      <w:pPr>
        <w:rPr>
          <w:b/>
          <w:bCs/>
        </w:rPr>
      </w:pPr>
      <w:proofErr w:type="gramStart"/>
      <w:r w:rsidRPr="009D6359">
        <w:rPr>
          <w:b/>
          <w:bCs/>
        </w:rPr>
        <w:t xml:space="preserve">Header </w:t>
      </w:r>
      <w:r w:rsidR="00B97ADF" w:rsidRPr="0082554F">
        <w:rPr>
          <w:b/>
          <w:bCs/>
        </w:rPr>
        <w:t xml:space="preserve"> Line</w:t>
      </w:r>
      <w:proofErr w:type="gramEnd"/>
      <w:r w:rsidR="00B97ADF" w:rsidRPr="0082554F">
        <w:rPr>
          <w:b/>
          <w:bCs/>
        </w:rPr>
        <w:t>:</w:t>
      </w:r>
    </w:p>
    <w:p w14:paraId="22C598B8" w14:textId="77777777" w:rsidR="009D6359" w:rsidRDefault="009D6359" w:rsidP="009D6359">
      <w:r w:rsidRPr="009D6359">
        <w:t>Each entry begins with a header line marked by a "&gt;" (greater-than symbol), followed by a sequence identifier (</w:t>
      </w:r>
      <w:proofErr w:type="spellStart"/>
      <w:r w:rsidRPr="009D6359">
        <w:t>SeqID</w:t>
      </w:r>
      <w:proofErr w:type="spellEnd"/>
      <w:r w:rsidRPr="009D6359">
        <w:t>) and a brief description.</w:t>
      </w:r>
    </w:p>
    <w:p w14:paraId="0AE2314C" w14:textId="77777777" w:rsidR="009D6359" w:rsidRDefault="009D6359" w:rsidP="009D6359"/>
    <w:p w14:paraId="2238EC8D" w14:textId="77777777" w:rsidR="009D6359" w:rsidRDefault="009D6359" w:rsidP="009D6359"/>
    <w:p w14:paraId="063D5ED5" w14:textId="2289F997" w:rsidR="0082554F" w:rsidRDefault="00B97ADF" w:rsidP="009D6359">
      <w:r w:rsidRPr="00B97ADF">
        <w:rPr>
          <w:b/>
          <w:bCs/>
        </w:rPr>
        <w:lastRenderedPageBreak/>
        <w:t>Sequence Data:</w:t>
      </w:r>
      <w:r w:rsidRPr="00B97ADF">
        <w:t> </w:t>
      </w:r>
    </w:p>
    <w:p w14:paraId="06E7CE40" w14:textId="77777777" w:rsidR="009D6359" w:rsidRDefault="009D6359" w:rsidP="009D6359">
      <w:r w:rsidRPr="009D6359">
        <w:t>The sequence data, comprising nucleotide or amino acid symbols, comes after the header. These sequences are typically written in lines of 60 to 80 characters.</w:t>
      </w:r>
    </w:p>
    <w:p w14:paraId="4FF45EBA" w14:textId="05E02FA4" w:rsidR="00B97ADF" w:rsidRDefault="00B97ADF" w:rsidP="009D6359">
      <w:pPr>
        <w:rPr>
          <w:b/>
          <w:bCs/>
        </w:rPr>
      </w:pPr>
      <w:r w:rsidRPr="00B97ADF">
        <w:rPr>
          <w:b/>
          <w:bCs/>
        </w:rPr>
        <w:t>Example:</w:t>
      </w:r>
    </w:p>
    <w:p w14:paraId="7226CAB9" w14:textId="6FDBD43B" w:rsidR="0082554F" w:rsidRPr="00B97ADF" w:rsidRDefault="0082554F" w:rsidP="0082554F">
      <w:r w:rsidRPr="0082554F">
        <w:rPr>
          <w:noProof/>
        </w:rPr>
        <w:drawing>
          <wp:inline distT="0" distB="0" distL="0" distR="0" wp14:anchorId="5F69D3B1" wp14:editId="27BB2232">
            <wp:extent cx="5731510" cy="1069975"/>
            <wp:effectExtent l="0" t="0" r="2540" b="0"/>
            <wp:docPr id="14302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5337" name=""/>
                    <pic:cNvPicPr/>
                  </pic:nvPicPr>
                  <pic:blipFill>
                    <a:blip r:embed="rId14"/>
                    <a:stretch>
                      <a:fillRect/>
                    </a:stretch>
                  </pic:blipFill>
                  <pic:spPr>
                    <a:xfrm>
                      <a:off x="0" y="0"/>
                      <a:ext cx="5731510" cy="1069975"/>
                    </a:xfrm>
                    <a:prstGeom prst="rect">
                      <a:avLst/>
                    </a:prstGeom>
                  </pic:spPr>
                </pic:pic>
              </a:graphicData>
            </a:graphic>
          </wp:inline>
        </w:drawing>
      </w:r>
    </w:p>
    <w:p w14:paraId="573BF8CE" w14:textId="77777777" w:rsidR="00B97ADF" w:rsidRPr="00B97ADF" w:rsidRDefault="00B97ADF" w:rsidP="0082554F"/>
    <w:sectPr w:rsidR="00B97ADF" w:rsidRPr="00B97ADF" w:rsidSect="00035A86">
      <w:headerReference w:type="default" r:id="rId15"/>
      <w:footerReference w:type="default" r:id="rId16"/>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C9A8" w14:textId="77777777" w:rsidR="00323C20" w:rsidRDefault="00323C20" w:rsidP="00CB7CF9">
      <w:pPr>
        <w:spacing w:after="0" w:line="240" w:lineRule="auto"/>
      </w:pPr>
      <w:r>
        <w:separator/>
      </w:r>
    </w:p>
  </w:endnote>
  <w:endnote w:type="continuationSeparator" w:id="0">
    <w:p w14:paraId="373B7ACC" w14:textId="77777777" w:rsidR="00323C20" w:rsidRDefault="00323C20" w:rsidP="00CB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04348"/>
      <w:docPartObj>
        <w:docPartGallery w:val="Page Numbers (Bottom of Page)"/>
        <w:docPartUnique/>
      </w:docPartObj>
    </w:sdtPr>
    <w:sdtContent>
      <w:sdt>
        <w:sdtPr>
          <w:id w:val="1728636285"/>
          <w:docPartObj>
            <w:docPartGallery w:val="Page Numbers (Top of Page)"/>
            <w:docPartUnique/>
          </w:docPartObj>
        </w:sdtPr>
        <w:sdtContent>
          <w:p w14:paraId="3C956D46" w14:textId="7E8021C2" w:rsidR="00EB75C5" w:rsidRDefault="00EB75C5">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02640B2" w14:textId="77777777" w:rsidR="00EB75C5" w:rsidRDefault="00EB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9758" w14:textId="77777777" w:rsidR="00323C20" w:rsidRDefault="00323C20" w:rsidP="00CB7CF9">
      <w:pPr>
        <w:spacing w:after="0" w:line="240" w:lineRule="auto"/>
      </w:pPr>
      <w:r>
        <w:separator/>
      </w:r>
    </w:p>
  </w:footnote>
  <w:footnote w:type="continuationSeparator" w:id="0">
    <w:p w14:paraId="0DC317BC" w14:textId="77777777" w:rsidR="00323C20" w:rsidRDefault="00323C20" w:rsidP="00CB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1CE6" w14:textId="10DB82E8" w:rsidR="00FD76E1" w:rsidRPr="00FD76E1" w:rsidRDefault="001F4DA6" w:rsidP="00FD76E1">
    <w:pPr>
      <w:pStyle w:val="Header"/>
      <w:rPr>
        <w:sz w:val="20"/>
        <w:szCs w:val="18"/>
      </w:rPr>
    </w:pPr>
    <w:r>
      <w:rPr>
        <w:sz w:val="20"/>
        <w:szCs w:val="18"/>
      </w:rPr>
      <w:t>LAB REPORT # 0</w:t>
    </w:r>
    <w:r w:rsidR="00A83B8A">
      <w:rPr>
        <w:sz w:val="20"/>
        <w:szCs w:val="18"/>
      </w:rPr>
      <w:t>4</w:t>
    </w:r>
    <w:r>
      <w:rPr>
        <w:sz w:val="20"/>
        <w:szCs w:val="18"/>
      </w:rPr>
      <w:tab/>
      <w:t xml:space="preserve">                                         </w:t>
    </w:r>
    <w:r w:rsidR="00FD76E1">
      <w:t xml:space="preserve">                                                                                       </w:t>
    </w:r>
  </w:p>
  <w:p w14:paraId="5190EEA7" w14:textId="0A6AD5F0" w:rsidR="00CB7CF9" w:rsidRPr="00FD76E1" w:rsidRDefault="00CB7CF9">
    <w:pPr>
      <w:pStyle w:val="Header"/>
      <w:rPr>
        <w:sz w:val="20"/>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39F"/>
    <w:multiLevelType w:val="multilevel"/>
    <w:tmpl w:val="8BBA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4E89"/>
    <w:multiLevelType w:val="multilevel"/>
    <w:tmpl w:val="2FD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6622"/>
    <w:multiLevelType w:val="hybridMultilevel"/>
    <w:tmpl w:val="0BFE59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222E7411"/>
    <w:multiLevelType w:val="hybridMultilevel"/>
    <w:tmpl w:val="1B2A9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604113"/>
    <w:multiLevelType w:val="hybridMultilevel"/>
    <w:tmpl w:val="FFFFFFFF"/>
    <w:lvl w:ilvl="0" w:tplc="7410E9A8">
      <w:start w:val="1"/>
      <w:numFmt w:val="bullet"/>
      <w:lvlText w:val="•"/>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698B7EE">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B98A775E">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DD5EDAE6">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7CC70C2">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47EA59FE">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CC58C572">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A7C05CA">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6BE3902">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24BC76A8"/>
    <w:multiLevelType w:val="multilevel"/>
    <w:tmpl w:val="B08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B7138"/>
    <w:multiLevelType w:val="multilevel"/>
    <w:tmpl w:val="909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92945"/>
    <w:multiLevelType w:val="multilevel"/>
    <w:tmpl w:val="C84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13004"/>
    <w:multiLevelType w:val="multilevel"/>
    <w:tmpl w:val="A72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41A12"/>
    <w:multiLevelType w:val="hybridMultilevel"/>
    <w:tmpl w:val="D640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2E0598F"/>
    <w:multiLevelType w:val="multilevel"/>
    <w:tmpl w:val="0866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D3A44"/>
    <w:multiLevelType w:val="multilevel"/>
    <w:tmpl w:val="259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D68B6"/>
    <w:multiLevelType w:val="hybridMultilevel"/>
    <w:tmpl w:val="F13665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D4401A"/>
    <w:multiLevelType w:val="multilevel"/>
    <w:tmpl w:val="A87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75F81"/>
    <w:multiLevelType w:val="hybridMultilevel"/>
    <w:tmpl w:val="473C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D26D1F"/>
    <w:multiLevelType w:val="multilevel"/>
    <w:tmpl w:val="F74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A162B"/>
    <w:multiLevelType w:val="hybridMultilevel"/>
    <w:tmpl w:val="2C4235E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4F31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9A6E24"/>
    <w:multiLevelType w:val="hybridMultilevel"/>
    <w:tmpl w:val="715EA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B60835"/>
    <w:multiLevelType w:val="hybridMultilevel"/>
    <w:tmpl w:val="F13665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31E24DF"/>
    <w:multiLevelType w:val="multilevel"/>
    <w:tmpl w:val="88A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0205B"/>
    <w:multiLevelType w:val="multilevel"/>
    <w:tmpl w:val="F0A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9497F"/>
    <w:multiLevelType w:val="hybridMultilevel"/>
    <w:tmpl w:val="85521C4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02045D"/>
    <w:multiLevelType w:val="hybridMultilevel"/>
    <w:tmpl w:val="4B56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126012">
    <w:abstractNumId w:val="17"/>
  </w:num>
  <w:num w:numId="2" w16cid:durableId="776870895">
    <w:abstractNumId w:val="18"/>
  </w:num>
  <w:num w:numId="3" w16cid:durableId="1549612112">
    <w:abstractNumId w:val="3"/>
  </w:num>
  <w:num w:numId="4" w16cid:durableId="384450825">
    <w:abstractNumId w:val="9"/>
  </w:num>
  <w:num w:numId="5" w16cid:durableId="630477447">
    <w:abstractNumId w:val="12"/>
  </w:num>
  <w:num w:numId="6" w16cid:durableId="300772614">
    <w:abstractNumId w:val="19"/>
  </w:num>
  <w:num w:numId="7" w16cid:durableId="357506562">
    <w:abstractNumId w:val="16"/>
  </w:num>
  <w:num w:numId="8" w16cid:durableId="1505633401">
    <w:abstractNumId w:val="22"/>
  </w:num>
  <w:num w:numId="9" w16cid:durableId="2095973977">
    <w:abstractNumId w:val="4"/>
  </w:num>
  <w:num w:numId="10" w16cid:durableId="972832298">
    <w:abstractNumId w:val="2"/>
  </w:num>
  <w:num w:numId="11" w16cid:durableId="1749888127">
    <w:abstractNumId w:val="14"/>
  </w:num>
  <w:num w:numId="12" w16cid:durableId="974990467">
    <w:abstractNumId w:val="20"/>
  </w:num>
  <w:num w:numId="13" w16cid:durableId="1458833161">
    <w:abstractNumId w:val="6"/>
  </w:num>
  <w:num w:numId="14" w16cid:durableId="1177618728">
    <w:abstractNumId w:val="10"/>
  </w:num>
  <w:num w:numId="15" w16cid:durableId="1285503796">
    <w:abstractNumId w:val="7"/>
  </w:num>
  <w:num w:numId="16" w16cid:durableId="1742167720">
    <w:abstractNumId w:val="15"/>
  </w:num>
  <w:num w:numId="17" w16cid:durableId="955988880">
    <w:abstractNumId w:val="1"/>
  </w:num>
  <w:num w:numId="18" w16cid:durableId="1393432562">
    <w:abstractNumId w:val="5"/>
  </w:num>
  <w:num w:numId="19" w16cid:durableId="274021907">
    <w:abstractNumId w:val="0"/>
  </w:num>
  <w:num w:numId="20" w16cid:durableId="338236163">
    <w:abstractNumId w:val="23"/>
  </w:num>
  <w:num w:numId="21" w16cid:durableId="1184443609">
    <w:abstractNumId w:val="8"/>
  </w:num>
  <w:num w:numId="22" w16cid:durableId="1413046558">
    <w:abstractNumId w:val="11"/>
  </w:num>
  <w:num w:numId="23" w16cid:durableId="1974359857">
    <w:abstractNumId w:val="21"/>
  </w:num>
  <w:num w:numId="24" w16cid:durableId="5566719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D7"/>
    <w:rsid w:val="00014676"/>
    <w:rsid w:val="0001769F"/>
    <w:rsid w:val="000178FD"/>
    <w:rsid w:val="00026BCA"/>
    <w:rsid w:val="00035A86"/>
    <w:rsid w:val="000422F8"/>
    <w:rsid w:val="00061FCD"/>
    <w:rsid w:val="00066B88"/>
    <w:rsid w:val="000840BD"/>
    <w:rsid w:val="000B7175"/>
    <w:rsid w:val="000E1E11"/>
    <w:rsid w:val="000E3A96"/>
    <w:rsid w:val="000F0028"/>
    <w:rsid w:val="000F5E6E"/>
    <w:rsid w:val="000F7C99"/>
    <w:rsid w:val="00100319"/>
    <w:rsid w:val="001107D1"/>
    <w:rsid w:val="00114104"/>
    <w:rsid w:val="00141523"/>
    <w:rsid w:val="0014235C"/>
    <w:rsid w:val="00177390"/>
    <w:rsid w:val="00182A91"/>
    <w:rsid w:val="0019610A"/>
    <w:rsid w:val="001B3750"/>
    <w:rsid w:val="001D3AAC"/>
    <w:rsid w:val="001E4E58"/>
    <w:rsid w:val="001F4DA6"/>
    <w:rsid w:val="00203BB8"/>
    <w:rsid w:val="00216C0D"/>
    <w:rsid w:val="00233313"/>
    <w:rsid w:val="00241517"/>
    <w:rsid w:val="00242FB2"/>
    <w:rsid w:val="0024317F"/>
    <w:rsid w:val="002629C7"/>
    <w:rsid w:val="00277FB4"/>
    <w:rsid w:val="002A7C83"/>
    <w:rsid w:val="002E7D5E"/>
    <w:rsid w:val="002F201F"/>
    <w:rsid w:val="002F744E"/>
    <w:rsid w:val="00311B0E"/>
    <w:rsid w:val="003125DF"/>
    <w:rsid w:val="00322432"/>
    <w:rsid w:val="00323C20"/>
    <w:rsid w:val="00335ABC"/>
    <w:rsid w:val="0034657C"/>
    <w:rsid w:val="00351853"/>
    <w:rsid w:val="00354BBD"/>
    <w:rsid w:val="00356B47"/>
    <w:rsid w:val="003C0ABB"/>
    <w:rsid w:val="003C144C"/>
    <w:rsid w:val="003D04AE"/>
    <w:rsid w:val="003D7757"/>
    <w:rsid w:val="0043056A"/>
    <w:rsid w:val="00462FF2"/>
    <w:rsid w:val="0047779A"/>
    <w:rsid w:val="004A0287"/>
    <w:rsid w:val="004E1FCF"/>
    <w:rsid w:val="004E706B"/>
    <w:rsid w:val="004F56E3"/>
    <w:rsid w:val="00505800"/>
    <w:rsid w:val="005325E1"/>
    <w:rsid w:val="0056584C"/>
    <w:rsid w:val="005B241B"/>
    <w:rsid w:val="00602FD2"/>
    <w:rsid w:val="00630DD7"/>
    <w:rsid w:val="006504D7"/>
    <w:rsid w:val="00662564"/>
    <w:rsid w:val="0068667A"/>
    <w:rsid w:val="00687861"/>
    <w:rsid w:val="006A477C"/>
    <w:rsid w:val="006C0D2F"/>
    <w:rsid w:val="006C5CA0"/>
    <w:rsid w:val="00711199"/>
    <w:rsid w:val="00735016"/>
    <w:rsid w:val="007F1CAC"/>
    <w:rsid w:val="0080589D"/>
    <w:rsid w:val="00806766"/>
    <w:rsid w:val="0082554F"/>
    <w:rsid w:val="00841E17"/>
    <w:rsid w:val="00850258"/>
    <w:rsid w:val="00864B97"/>
    <w:rsid w:val="008C1D9E"/>
    <w:rsid w:val="008E60D9"/>
    <w:rsid w:val="008F47FD"/>
    <w:rsid w:val="0091442B"/>
    <w:rsid w:val="0093106C"/>
    <w:rsid w:val="00963900"/>
    <w:rsid w:val="00965C7F"/>
    <w:rsid w:val="00974AAA"/>
    <w:rsid w:val="0099102D"/>
    <w:rsid w:val="009911ED"/>
    <w:rsid w:val="009C595E"/>
    <w:rsid w:val="009D01CF"/>
    <w:rsid w:val="009D6359"/>
    <w:rsid w:val="00A22172"/>
    <w:rsid w:val="00A56A54"/>
    <w:rsid w:val="00A83B8A"/>
    <w:rsid w:val="00A911CF"/>
    <w:rsid w:val="00A93637"/>
    <w:rsid w:val="00AB694C"/>
    <w:rsid w:val="00AD0F05"/>
    <w:rsid w:val="00AD2402"/>
    <w:rsid w:val="00AE4559"/>
    <w:rsid w:val="00AF38C1"/>
    <w:rsid w:val="00AF395A"/>
    <w:rsid w:val="00B43C16"/>
    <w:rsid w:val="00B760D9"/>
    <w:rsid w:val="00B97ADF"/>
    <w:rsid w:val="00BB6B41"/>
    <w:rsid w:val="00BD2824"/>
    <w:rsid w:val="00BF03BD"/>
    <w:rsid w:val="00C172AF"/>
    <w:rsid w:val="00C21465"/>
    <w:rsid w:val="00C247D7"/>
    <w:rsid w:val="00C25E4E"/>
    <w:rsid w:val="00CB7CF9"/>
    <w:rsid w:val="00CE0FAB"/>
    <w:rsid w:val="00CE35F0"/>
    <w:rsid w:val="00CF3DFB"/>
    <w:rsid w:val="00D0242B"/>
    <w:rsid w:val="00D4140C"/>
    <w:rsid w:val="00D503C6"/>
    <w:rsid w:val="00D51B90"/>
    <w:rsid w:val="00D632CE"/>
    <w:rsid w:val="00D8003C"/>
    <w:rsid w:val="00E22E70"/>
    <w:rsid w:val="00E425BE"/>
    <w:rsid w:val="00E561F0"/>
    <w:rsid w:val="00E6283C"/>
    <w:rsid w:val="00E62947"/>
    <w:rsid w:val="00E73748"/>
    <w:rsid w:val="00E77944"/>
    <w:rsid w:val="00E834A7"/>
    <w:rsid w:val="00E92710"/>
    <w:rsid w:val="00E93C5A"/>
    <w:rsid w:val="00EB0A92"/>
    <w:rsid w:val="00EB346E"/>
    <w:rsid w:val="00EB75C5"/>
    <w:rsid w:val="00EC55B1"/>
    <w:rsid w:val="00EE1F01"/>
    <w:rsid w:val="00EE77C8"/>
    <w:rsid w:val="00EF16AC"/>
    <w:rsid w:val="00EF28A4"/>
    <w:rsid w:val="00EF7EB7"/>
    <w:rsid w:val="00F22F31"/>
    <w:rsid w:val="00F5579C"/>
    <w:rsid w:val="00FA5872"/>
    <w:rsid w:val="00FB75C2"/>
    <w:rsid w:val="00FD23A8"/>
    <w:rsid w:val="00FD76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3B556"/>
  <w15:chartTrackingRefBased/>
  <w15:docId w15:val="{EDB13A5D-D1F9-4699-AA74-A776A95D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B0E"/>
    <w:pPr>
      <w:spacing w:after="40" w:line="257"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A83B8A"/>
    <w:pPr>
      <w:keepNext/>
      <w:keepLines/>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687861"/>
    <w:pPr>
      <w:keepNext/>
      <w:keepLines/>
      <w:spacing w:before="40" w:after="0"/>
      <w:outlineLvl w:val="1"/>
    </w:pPr>
    <w:rPr>
      <w:rFonts w:eastAsiaTheme="majorEastAsia" w:cstheme="majorBidi"/>
      <w:b/>
      <w:color w:val="000000" w:themeColor="text1"/>
      <w:sz w:val="36"/>
      <w:szCs w:val="26"/>
    </w:rPr>
  </w:style>
  <w:style w:type="paragraph" w:styleId="Heading3">
    <w:name w:val="heading 3"/>
    <w:basedOn w:val="Normal"/>
    <w:next w:val="Normal"/>
    <w:link w:val="Heading3Char"/>
    <w:uiPriority w:val="9"/>
    <w:unhideWhenUsed/>
    <w:qFormat/>
    <w:rsid w:val="00687861"/>
    <w:pPr>
      <w:keepNext/>
      <w:keepLines/>
      <w:spacing w:before="40" w:after="0" w:line="256" w:lineRule="auto"/>
      <w:outlineLvl w:val="2"/>
    </w:pPr>
    <w:rPr>
      <w:rFonts w:eastAsiaTheme="majorEastAsia" w:cstheme="majorBidi"/>
      <w:b/>
      <w:color w:val="000000" w:themeColor="text1"/>
      <w:sz w:val="32"/>
      <w:szCs w:val="24"/>
    </w:rPr>
  </w:style>
  <w:style w:type="paragraph" w:styleId="Heading4">
    <w:name w:val="heading 4"/>
    <w:basedOn w:val="Normal"/>
    <w:next w:val="Normal"/>
    <w:link w:val="Heading4Char"/>
    <w:autoRedefine/>
    <w:uiPriority w:val="9"/>
    <w:unhideWhenUsed/>
    <w:qFormat/>
    <w:rsid w:val="00687861"/>
    <w:pPr>
      <w:keepNext/>
      <w:keepLines/>
      <w:spacing w:before="40" w:after="0"/>
      <w:outlineLvl w:val="3"/>
    </w:pPr>
    <w:rPr>
      <w:rFonts w:asciiTheme="majorHAnsi" w:eastAsiaTheme="majorEastAsia" w:hAnsiTheme="majorHAnsi" w:cstheme="majorBidi"/>
      <w:b/>
      <w:i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B8A"/>
    <w:rPr>
      <w:rFonts w:ascii="Times New Roman" w:eastAsiaTheme="majorEastAsia" w:hAnsi="Times New Roman" w:cstheme="majorBidi"/>
      <w:b/>
      <w:color w:val="000000" w:themeColor="text1"/>
      <w:kern w:val="0"/>
      <w:sz w:val="40"/>
      <w:szCs w:val="32"/>
      <w14:ligatures w14:val="none"/>
    </w:rPr>
  </w:style>
  <w:style w:type="character" w:customStyle="1" w:styleId="Heading2Char">
    <w:name w:val="Heading 2 Char"/>
    <w:basedOn w:val="DefaultParagraphFont"/>
    <w:link w:val="Heading2"/>
    <w:uiPriority w:val="9"/>
    <w:rsid w:val="00687861"/>
    <w:rPr>
      <w:rFonts w:ascii="Times New Roman" w:eastAsiaTheme="majorEastAsia" w:hAnsi="Times New Roman" w:cstheme="majorBidi"/>
      <w:b/>
      <w:color w:val="000000" w:themeColor="text1"/>
      <w:kern w:val="0"/>
      <w:sz w:val="36"/>
      <w:szCs w:val="26"/>
      <w14:ligatures w14:val="none"/>
    </w:rPr>
  </w:style>
  <w:style w:type="character" w:customStyle="1" w:styleId="Heading3Char">
    <w:name w:val="Heading 3 Char"/>
    <w:basedOn w:val="DefaultParagraphFont"/>
    <w:link w:val="Heading3"/>
    <w:uiPriority w:val="9"/>
    <w:rsid w:val="00687861"/>
    <w:rPr>
      <w:rFonts w:ascii="Times New Roman" w:eastAsiaTheme="majorEastAsia" w:hAnsi="Times New Roman" w:cstheme="majorBidi"/>
      <w:b/>
      <w:color w:val="000000" w:themeColor="text1"/>
      <w:kern w:val="0"/>
      <w:sz w:val="32"/>
      <w:szCs w:val="24"/>
      <w14:ligatures w14:val="none"/>
    </w:rPr>
  </w:style>
  <w:style w:type="paragraph" w:styleId="Caption">
    <w:name w:val="caption"/>
    <w:basedOn w:val="Normal"/>
    <w:next w:val="Normal"/>
    <w:uiPriority w:val="35"/>
    <w:unhideWhenUsed/>
    <w:qFormat/>
    <w:rsid w:val="0080589D"/>
    <w:pPr>
      <w:spacing w:after="200" w:line="240" w:lineRule="auto"/>
      <w:jc w:val="center"/>
    </w:pPr>
    <w:rPr>
      <w:i/>
      <w:iCs/>
      <w:color w:val="44546A" w:themeColor="text2"/>
      <w:sz w:val="18"/>
      <w:szCs w:val="18"/>
    </w:rPr>
  </w:style>
  <w:style w:type="paragraph" w:styleId="TOCHeading">
    <w:name w:val="TOC Heading"/>
    <w:basedOn w:val="Heading1"/>
    <w:next w:val="Normal"/>
    <w:uiPriority w:val="39"/>
    <w:unhideWhenUsed/>
    <w:qFormat/>
    <w:rsid w:val="00311B0E"/>
    <w:pPr>
      <w:spacing w:line="259" w:lineRule="auto"/>
      <w:jc w:val="left"/>
      <w:outlineLvl w:val="9"/>
    </w:pPr>
    <w:rPr>
      <w:rFonts w:asciiTheme="majorHAnsi" w:hAnsiTheme="majorHAnsi"/>
      <w:b w:val="0"/>
      <w:color w:val="2F5496" w:themeColor="accent1" w:themeShade="BF"/>
    </w:rPr>
  </w:style>
  <w:style w:type="paragraph" w:styleId="ListParagraph">
    <w:name w:val="List Paragraph"/>
    <w:basedOn w:val="Normal"/>
    <w:uiPriority w:val="34"/>
    <w:qFormat/>
    <w:rsid w:val="000840BD"/>
    <w:pPr>
      <w:ind w:left="720"/>
      <w:contextualSpacing/>
    </w:pPr>
  </w:style>
  <w:style w:type="paragraph" w:styleId="TOC1">
    <w:name w:val="toc 1"/>
    <w:basedOn w:val="Normal"/>
    <w:next w:val="Normal"/>
    <w:autoRedefine/>
    <w:uiPriority w:val="39"/>
    <w:unhideWhenUsed/>
    <w:rsid w:val="00E77944"/>
    <w:pPr>
      <w:spacing w:after="100"/>
    </w:pPr>
  </w:style>
  <w:style w:type="paragraph" w:styleId="TOC2">
    <w:name w:val="toc 2"/>
    <w:basedOn w:val="Normal"/>
    <w:next w:val="Normal"/>
    <w:autoRedefine/>
    <w:uiPriority w:val="39"/>
    <w:unhideWhenUsed/>
    <w:rsid w:val="00E77944"/>
    <w:pPr>
      <w:spacing w:after="100"/>
      <w:ind w:left="240"/>
    </w:pPr>
  </w:style>
  <w:style w:type="paragraph" w:styleId="TOC3">
    <w:name w:val="toc 3"/>
    <w:basedOn w:val="Normal"/>
    <w:next w:val="Normal"/>
    <w:autoRedefine/>
    <w:uiPriority w:val="39"/>
    <w:unhideWhenUsed/>
    <w:rsid w:val="00E77944"/>
    <w:pPr>
      <w:spacing w:after="100"/>
      <w:ind w:left="480"/>
    </w:pPr>
  </w:style>
  <w:style w:type="character" w:styleId="Hyperlink">
    <w:name w:val="Hyperlink"/>
    <w:basedOn w:val="DefaultParagraphFont"/>
    <w:uiPriority w:val="99"/>
    <w:unhideWhenUsed/>
    <w:rsid w:val="00E77944"/>
    <w:rPr>
      <w:color w:val="0563C1" w:themeColor="hyperlink"/>
      <w:u w:val="single"/>
    </w:rPr>
  </w:style>
  <w:style w:type="paragraph" w:styleId="Header">
    <w:name w:val="header"/>
    <w:basedOn w:val="Normal"/>
    <w:link w:val="HeaderChar"/>
    <w:uiPriority w:val="99"/>
    <w:unhideWhenUsed/>
    <w:rsid w:val="00CB7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CF9"/>
    <w:rPr>
      <w:rFonts w:ascii="Times New Roman" w:hAnsi="Times New Roman"/>
      <w:kern w:val="0"/>
      <w:sz w:val="24"/>
      <w14:ligatures w14:val="none"/>
    </w:rPr>
  </w:style>
  <w:style w:type="paragraph" w:styleId="Footer">
    <w:name w:val="footer"/>
    <w:basedOn w:val="Normal"/>
    <w:link w:val="FooterChar"/>
    <w:uiPriority w:val="99"/>
    <w:unhideWhenUsed/>
    <w:rsid w:val="00CB7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F9"/>
    <w:rPr>
      <w:rFonts w:ascii="Times New Roman" w:hAnsi="Times New Roman"/>
      <w:kern w:val="0"/>
      <w:sz w:val="24"/>
      <w14:ligatures w14:val="none"/>
    </w:rPr>
  </w:style>
  <w:style w:type="table" w:styleId="TableGrid">
    <w:name w:val="Table Grid"/>
    <w:basedOn w:val="TableNormal"/>
    <w:uiPriority w:val="39"/>
    <w:rsid w:val="00A22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1E11"/>
    <w:pPr>
      <w:spacing w:before="100" w:beforeAutospacing="1" w:after="100" w:afterAutospacing="1" w:line="240" w:lineRule="auto"/>
      <w:jc w:val="left"/>
    </w:pPr>
    <w:rPr>
      <w:rFonts w:eastAsia="Times New Roman" w:cs="Times New Roman"/>
      <w:szCs w:val="24"/>
    </w:rPr>
  </w:style>
  <w:style w:type="character" w:customStyle="1" w:styleId="Heading4Char">
    <w:name w:val="Heading 4 Char"/>
    <w:basedOn w:val="DefaultParagraphFont"/>
    <w:link w:val="Heading4"/>
    <w:uiPriority w:val="9"/>
    <w:rsid w:val="00687861"/>
    <w:rPr>
      <w:rFonts w:asciiTheme="majorHAnsi" w:eastAsiaTheme="majorEastAsia" w:hAnsiTheme="majorHAnsi" w:cstheme="majorBidi"/>
      <w:b/>
      <w:iCs/>
      <w:color w:val="000000" w:themeColor="text1"/>
      <w:kern w:val="0"/>
      <w:sz w:val="28"/>
      <w14:ligatures w14:val="none"/>
    </w:rPr>
  </w:style>
  <w:style w:type="paragraph" w:customStyle="1" w:styleId="Style1">
    <w:name w:val="Style1"/>
    <w:basedOn w:val="Normal"/>
    <w:link w:val="Style1Char"/>
    <w:qFormat/>
    <w:rsid w:val="00F22F31"/>
    <w:pPr>
      <w:jc w:val="left"/>
    </w:pPr>
    <w:rPr>
      <w:i/>
      <w:color w:val="4472C4" w:themeColor="accent1"/>
      <w:sz w:val="20"/>
    </w:rPr>
  </w:style>
  <w:style w:type="character" w:customStyle="1" w:styleId="Style1Char">
    <w:name w:val="Style1 Char"/>
    <w:basedOn w:val="DefaultParagraphFont"/>
    <w:link w:val="Style1"/>
    <w:rsid w:val="00F22F31"/>
    <w:rPr>
      <w:rFonts w:ascii="Times New Roman" w:hAnsi="Times New Roman"/>
      <w:i/>
      <w:color w:val="4472C4" w:themeColor="accent1"/>
      <w:kern w:val="0"/>
      <w:sz w:val="20"/>
      <w14:ligatures w14:val="none"/>
    </w:rPr>
  </w:style>
  <w:style w:type="character" w:styleId="UnresolvedMention">
    <w:name w:val="Unresolved Mention"/>
    <w:basedOn w:val="DefaultParagraphFont"/>
    <w:uiPriority w:val="99"/>
    <w:semiHidden/>
    <w:unhideWhenUsed/>
    <w:rsid w:val="00A93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6620">
      <w:bodyDiv w:val="1"/>
      <w:marLeft w:val="0"/>
      <w:marRight w:val="0"/>
      <w:marTop w:val="0"/>
      <w:marBottom w:val="0"/>
      <w:divBdr>
        <w:top w:val="none" w:sz="0" w:space="0" w:color="auto"/>
        <w:left w:val="none" w:sz="0" w:space="0" w:color="auto"/>
        <w:bottom w:val="none" w:sz="0" w:space="0" w:color="auto"/>
        <w:right w:val="none" w:sz="0" w:space="0" w:color="auto"/>
      </w:divBdr>
    </w:div>
    <w:div w:id="108670783">
      <w:bodyDiv w:val="1"/>
      <w:marLeft w:val="0"/>
      <w:marRight w:val="0"/>
      <w:marTop w:val="0"/>
      <w:marBottom w:val="0"/>
      <w:divBdr>
        <w:top w:val="none" w:sz="0" w:space="0" w:color="auto"/>
        <w:left w:val="none" w:sz="0" w:space="0" w:color="auto"/>
        <w:bottom w:val="none" w:sz="0" w:space="0" w:color="auto"/>
        <w:right w:val="none" w:sz="0" w:space="0" w:color="auto"/>
      </w:divBdr>
      <w:divsChild>
        <w:div w:id="1600987465">
          <w:marLeft w:val="0"/>
          <w:marRight w:val="0"/>
          <w:marTop w:val="0"/>
          <w:marBottom w:val="0"/>
          <w:divBdr>
            <w:top w:val="none" w:sz="0" w:space="0" w:color="auto"/>
            <w:left w:val="none" w:sz="0" w:space="0" w:color="auto"/>
            <w:bottom w:val="none" w:sz="0" w:space="0" w:color="auto"/>
            <w:right w:val="none" w:sz="0" w:space="0" w:color="auto"/>
          </w:divBdr>
        </w:div>
      </w:divsChild>
    </w:div>
    <w:div w:id="153108144">
      <w:bodyDiv w:val="1"/>
      <w:marLeft w:val="0"/>
      <w:marRight w:val="0"/>
      <w:marTop w:val="0"/>
      <w:marBottom w:val="0"/>
      <w:divBdr>
        <w:top w:val="none" w:sz="0" w:space="0" w:color="auto"/>
        <w:left w:val="none" w:sz="0" w:space="0" w:color="auto"/>
        <w:bottom w:val="none" w:sz="0" w:space="0" w:color="auto"/>
        <w:right w:val="none" w:sz="0" w:space="0" w:color="auto"/>
      </w:divBdr>
    </w:div>
    <w:div w:id="255015132">
      <w:bodyDiv w:val="1"/>
      <w:marLeft w:val="0"/>
      <w:marRight w:val="0"/>
      <w:marTop w:val="0"/>
      <w:marBottom w:val="0"/>
      <w:divBdr>
        <w:top w:val="none" w:sz="0" w:space="0" w:color="auto"/>
        <w:left w:val="none" w:sz="0" w:space="0" w:color="auto"/>
        <w:bottom w:val="none" w:sz="0" w:space="0" w:color="auto"/>
        <w:right w:val="none" w:sz="0" w:space="0" w:color="auto"/>
      </w:divBdr>
      <w:divsChild>
        <w:div w:id="1142038687">
          <w:marLeft w:val="0"/>
          <w:marRight w:val="0"/>
          <w:marTop w:val="0"/>
          <w:marBottom w:val="0"/>
          <w:divBdr>
            <w:top w:val="none" w:sz="0" w:space="0" w:color="auto"/>
            <w:left w:val="none" w:sz="0" w:space="0" w:color="auto"/>
            <w:bottom w:val="none" w:sz="0" w:space="0" w:color="auto"/>
            <w:right w:val="none" w:sz="0" w:space="0" w:color="auto"/>
          </w:divBdr>
        </w:div>
      </w:divsChild>
    </w:div>
    <w:div w:id="298847608">
      <w:bodyDiv w:val="1"/>
      <w:marLeft w:val="0"/>
      <w:marRight w:val="0"/>
      <w:marTop w:val="0"/>
      <w:marBottom w:val="0"/>
      <w:divBdr>
        <w:top w:val="none" w:sz="0" w:space="0" w:color="auto"/>
        <w:left w:val="none" w:sz="0" w:space="0" w:color="auto"/>
        <w:bottom w:val="none" w:sz="0" w:space="0" w:color="auto"/>
        <w:right w:val="none" w:sz="0" w:space="0" w:color="auto"/>
      </w:divBdr>
    </w:div>
    <w:div w:id="311444843">
      <w:bodyDiv w:val="1"/>
      <w:marLeft w:val="0"/>
      <w:marRight w:val="0"/>
      <w:marTop w:val="0"/>
      <w:marBottom w:val="0"/>
      <w:divBdr>
        <w:top w:val="none" w:sz="0" w:space="0" w:color="auto"/>
        <w:left w:val="none" w:sz="0" w:space="0" w:color="auto"/>
        <w:bottom w:val="none" w:sz="0" w:space="0" w:color="auto"/>
        <w:right w:val="none" w:sz="0" w:space="0" w:color="auto"/>
      </w:divBdr>
      <w:divsChild>
        <w:div w:id="1493326932">
          <w:marLeft w:val="0"/>
          <w:marRight w:val="0"/>
          <w:marTop w:val="0"/>
          <w:marBottom w:val="0"/>
          <w:divBdr>
            <w:top w:val="none" w:sz="0" w:space="0" w:color="auto"/>
            <w:left w:val="none" w:sz="0" w:space="0" w:color="auto"/>
            <w:bottom w:val="none" w:sz="0" w:space="0" w:color="auto"/>
            <w:right w:val="none" w:sz="0" w:space="0" w:color="auto"/>
          </w:divBdr>
        </w:div>
        <w:div w:id="1032803302">
          <w:marLeft w:val="0"/>
          <w:marRight w:val="0"/>
          <w:marTop w:val="0"/>
          <w:marBottom w:val="0"/>
          <w:divBdr>
            <w:top w:val="none" w:sz="0" w:space="0" w:color="auto"/>
            <w:left w:val="none" w:sz="0" w:space="0" w:color="auto"/>
            <w:bottom w:val="none" w:sz="0" w:space="0" w:color="auto"/>
            <w:right w:val="none" w:sz="0" w:space="0" w:color="auto"/>
          </w:divBdr>
        </w:div>
      </w:divsChild>
    </w:div>
    <w:div w:id="382868901">
      <w:bodyDiv w:val="1"/>
      <w:marLeft w:val="0"/>
      <w:marRight w:val="0"/>
      <w:marTop w:val="0"/>
      <w:marBottom w:val="0"/>
      <w:divBdr>
        <w:top w:val="none" w:sz="0" w:space="0" w:color="auto"/>
        <w:left w:val="none" w:sz="0" w:space="0" w:color="auto"/>
        <w:bottom w:val="none" w:sz="0" w:space="0" w:color="auto"/>
        <w:right w:val="none" w:sz="0" w:space="0" w:color="auto"/>
      </w:divBdr>
      <w:divsChild>
        <w:div w:id="1940794617">
          <w:marLeft w:val="0"/>
          <w:marRight w:val="0"/>
          <w:marTop w:val="0"/>
          <w:marBottom w:val="0"/>
          <w:divBdr>
            <w:top w:val="none" w:sz="0" w:space="0" w:color="auto"/>
            <w:left w:val="none" w:sz="0" w:space="0" w:color="auto"/>
            <w:bottom w:val="none" w:sz="0" w:space="0" w:color="auto"/>
            <w:right w:val="none" w:sz="0" w:space="0" w:color="auto"/>
          </w:divBdr>
          <w:divsChild>
            <w:div w:id="1745256400">
              <w:marLeft w:val="0"/>
              <w:marRight w:val="0"/>
              <w:marTop w:val="0"/>
              <w:marBottom w:val="0"/>
              <w:divBdr>
                <w:top w:val="none" w:sz="0" w:space="0" w:color="auto"/>
                <w:left w:val="none" w:sz="0" w:space="0" w:color="auto"/>
                <w:bottom w:val="none" w:sz="0" w:space="0" w:color="auto"/>
                <w:right w:val="none" w:sz="0" w:space="0" w:color="auto"/>
              </w:divBdr>
              <w:divsChild>
                <w:div w:id="12618362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1803725">
          <w:marLeft w:val="0"/>
          <w:marRight w:val="0"/>
          <w:marTop w:val="0"/>
          <w:marBottom w:val="0"/>
          <w:divBdr>
            <w:top w:val="none" w:sz="0" w:space="0" w:color="auto"/>
            <w:left w:val="none" w:sz="0" w:space="0" w:color="auto"/>
            <w:bottom w:val="none" w:sz="0" w:space="0" w:color="auto"/>
            <w:right w:val="none" w:sz="0" w:space="0" w:color="auto"/>
          </w:divBdr>
          <w:divsChild>
            <w:div w:id="1129737817">
              <w:marLeft w:val="0"/>
              <w:marRight w:val="0"/>
              <w:marTop w:val="0"/>
              <w:marBottom w:val="0"/>
              <w:divBdr>
                <w:top w:val="none" w:sz="0" w:space="0" w:color="auto"/>
                <w:left w:val="none" w:sz="0" w:space="0" w:color="auto"/>
                <w:bottom w:val="none" w:sz="0" w:space="0" w:color="auto"/>
                <w:right w:val="none" w:sz="0" w:space="0" w:color="auto"/>
              </w:divBdr>
              <w:divsChild>
                <w:div w:id="352196151">
                  <w:marLeft w:val="-420"/>
                  <w:marRight w:val="0"/>
                  <w:marTop w:val="0"/>
                  <w:marBottom w:val="0"/>
                  <w:divBdr>
                    <w:top w:val="none" w:sz="0" w:space="0" w:color="auto"/>
                    <w:left w:val="none" w:sz="0" w:space="0" w:color="auto"/>
                    <w:bottom w:val="none" w:sz="0" w:space="0" w:color="auto"/>
                    <w:right w:val="none" w:sz="0" w:space="0" w:color="auto"/>
                  </w:divBdr>
                  <w:divsChild>
                    <w:div w:id="1496334571">
                      <w:marLeft w:val="0"/>
                      <w:marRight w:val="0"/>
                      <w:marTop w:val="0"/>
                      <w:marBottom w:val="0"/>
                      <w:divBdr>
                        <w:top w:val="none" w:sz="0" w:space="0" w:color="auto"/>
                        <w:left w:val="none" w:sz="0" w:space="0" w:color="auto"/>
                        <w:bottom w:val="none" w:sz="0" w:space="0" w:color="auto"/>
                        <w:right w:val="none" w:sz="0" w:space="0" w:color="auto"/>
                      </w:divBdr>
                      <w:divsChild>
                        <w:div w:id="547762752">
                          <w:marLeft w:val="0"/>
                          <w:marRight w:val="0"/>
                          <w:marTop w:val="0"/>
                          <w:marBottom w:val="0"/>
                          <w:divBdr>
                            <w:top w:val="none" w:sz="0" w:space="0" w:color="auto"/>
                            <w:left w:val="none" w:sz="0" w:space="0" w:color="auto"/>
                            <w:bottom w:val="none" w:sz="0" w:space="0" w:color="auto"/>
                            <w:right w:val="none" w:sz="0" w:space="0" w:color="auto"/>
                          </w:divBdr>
                          <w:divsChild>
                            <w:div w:id="939071794">
                              <w:marLeft w:val="0"/>
                              <w:marRight w:val="0"/>
                              <w:marTop w:val="0"/>
                              <w:marBottom w:val="0"/>
                              <w:divBdr>
                                <w:top w:val="none" w:sz="0" w:space="0" w:color="auto"/>
                                <w:left w:val="none" w:sz="0" w:space="0" w:color="auto"/>
                                <w:bottom w:val="none" w:sz="0" w:space="0" w:color="auto"/>
                                <w:right w:val="none" w:sz="0" w:space="0" w:color="auto"/>
                              </w:divBdr>
                            </w:div>
                            <w:div w:id="4014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28155">
                  <w:marLeft w:val="-420"/>
                  <w:marRight w:val="0"/>
                  <w:marTop w:val="0"/>
                  <w:marBottom w:val="0"/>
                  <w:divBdr>
                    <w:top w:val="none" w:sz="0" w:space="0" w:color="auto"/>
                    <w:left w:val="none" w:sz="0" w:space="0" w:color="auto"/>
                    <w:bottom w:val="none" w:sz="0" w:space="0" w:color="auto"/>
                    <w:right w:val="none" w:sz="0" w:space="0" w:color="auto"/>
                  </w:divBdr>
                  <w:divsChild>
                    <w:div w:id="608127746">
                      <w:marLeft w:val="0"/>
                      <w:marRight w:val="0"/>
                      <w:marTop w:val="0"/>
                      <w:marBottom w:val="0"/>
                      <w:divBdr>
                        <w:top w:val="none" w:sz="0" w:space="0" w:color="auto"/>
                        <w:left w:val="none" w:sz="0" w:space="0" w:color="auto"/>
                        <w:bottom w:val="none" w:sz="0" w:space="0" w:color="auto"/>
                        <w:right w:val="none" w:sz="0" w:space="0" w:color="auto"/>
                      </w:divBdr>
                      <w:divsChild>
                        <w:div w:id="1850371234">
                          <w:marLeft w:val="0"/>
                          <w:marRight w:val="0"/>
                          <w:marTop w:val="0"/>
                          <w:marBottom w:val="0"/>
                          <w:divBdr>
                            <w:top w:val="none" w:sz="0" w:space="0" w:color="auto"/>
                            <w:left w:val="none" w:sz="0" w:space="0" w:color="auto"/>
                            <w:bottom w:val="none" w:sz="0" w:space="0" w:color="auto"/>
                            <w:right w:val="none" w:sz="0" w:space="0" w:color="auto"/>
                          </w:divBdr>
                          <w:divsChild>
                            <w:div w:id="1561937865">
                              <w:marLeft w:val="0"/>
                              <w:marRight w:val="0"/>
                              <w:marTop w:val="0"/>
                              <w:marBottom w:val="0"/>
                              <w:divBdr>
                                <w:top w:val="none" w:sz="0" w:space="0" w:color="auto"/>
                                <w:left w:val="none" w:sz="0" w:space="0" w:color="auto"/>
                                <w:bottom w:val="none" w:sz="0" w:space="0" w:color="auto"/>
                                <w:right w:val="none" w:sz="0" w:space="0" w:color="auto"/>
                              </w:divBdr>
                            </w:div>
                            <w:div w:id="2415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4523">
                  <w:marLeft w:val="-420"/>
                  <w:marRight w:val="0"/>
                  <w:marTop w:val="0"/>
                  <w:marBottom w:val="0"/>
                  <w:divBdr>
                    <w:top w:val="none" w:sz="0" w:space="0" w:color="auto"/>
                    <w:left w:val="none" w:sz="0" w:space="0" w:color="auto"/>
                    <w:bottom w:val="none" w:sz="0" w:space="0" w:color="auto"/>
                    <w:right w:val="none" w:sz="0" w:space="0" w:color="auto"/>
                  </w:divBdr>
                  <w:divsChild>
                    <w:div w:id="1275478301">
                      <w:marLeft w:val="0"/>
                      <w:marRight w:val="0"/>
                      <w:marTop w:val="0"/>
                      <w:marBottom w:val="0"/>
                      <w:divBdr>
                        <w:top w:val="none" w:sz="0" w:space="0" w:color="auto"/>
                        <w:left w:val="none" w:sz="0" w:space="0" w:color="auto"/>
                        <w:bottom w:val="none" w:sz="0" w:space="0" w:color="auto"/>
                        <w:right w:val="none" w:sz="0" w:space="0" w:color="auto"/>
                      </w:divBdr>
                      <w:divsChild>
                        <w:div w:id="429740853">
                          <w:marLeft w:val="0"/>
                          <w:marRight w:val="0"/>
                          <w:marTop w:val="0"/>
                          <w:marBottom w:val="0"/>
                          <w:divBdr>
                            <w:top w:val="none" w:sz="0" w:space="0" w:color="auto"/>
                            <w:left w:val="none" w:sz="0" w:space="0" w:color="auto"/>
                            <w:bottom w:val="none" w:sz="0" w:space="0" w:color="auto"/>
                            <w:right w:val="none" w:sz="0" w:space="0" w:color="auto"/>
                          </w:divBdr>
                          <w:divsChild>
                            <w:div w:id="443886598">
                              <w:marLeft w:val="0"/>
                              <w:marRight w:val="0"/>
                              <w:marTop w:val="0"/>
                              <w:marBottom w:val="0"/>
                              <w:divBdr>
                                <w:top w:val="none" w:sz="0" w:space="0" w:color="auto"/>
                                <w:left w:val="none" w:sz="0" w:space="0" w:color="auto"/>
                                <w:bottom w:val="none" w:sz="0" w:space="0" w:color="auto"/>
                                <w:right w:val="none" w:sz="0" w:space="0" w:color="auto"/>
                              </w:divBdr>
                            </w:div>
                            <w:div w:id="21381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5679">
                  <w:marLeft w:val="-420"/>
                  <w:marRight w:val="0"/>
                  <w:marTop w:val="0"/>
                  <w:marBottom w:val="0"/>
                  <w:divBdr>
                    <w:top w:val="none" w:sz="0" w:space="0" w:color="auto"/>
                    <w:left w:val="none" w:sz="0" w:space="0" w:color="auto"/>
                    <w:bottom w:val="none" w:sz="0" w:space="0" w:color="auto"/>
                    <w:right w:val="none" w:sz="0" w:space="0" w:color="auto"/>
                  </w:divBdr>
                  <w:divsChild>
                    <w:div w:id="96756934">
                      <w:marLeft w:val="0"/>
                      <w:marRight w:val="0"/>
                      <w:marTop w:val="0"/>
                      <w:marBottom w:val="0"/>
                      <w:divBdr>
                        <w:top w:val="none" w:sz="0" w:space="0" w:color="auto"/>
                        <w:left w:val="none" w:sz="0" w:space="0" w:color="auto"/>
                        <w:bottom w:val="none" w:sz="0" w:space="0" w:color="auto"/>
                        <w:right w:val="none" w:sz="0" w:space="0" w:color="auto"/>
                      </w:divBdr>
                      <w:divsChild>
                        <w:div w:id="719523284">
                          <w:marLeft w:val="0"/>
                          <w:marRight w:val="0"/>
                          <w:marTop w:val="0"/>
                          <w:marBottom w:val="0"/>
                          <w:divBdr>
                            <w:top w:val="none" w:sz="0" w:space="0" w:color="auto"/>
                            <w:left w:val="none" w:sz="0" w:space="0" w:color="auto"/>
                            <w:bottom w:val="none" w:sz="0" w:space="0" w:color="auto"/>
                            <w:right w:val="none" w:sz="0" w:space="0" w:color="auto"/>
                          </w:divBdr>
                          <w:divsChild>
                            <w:div w:id="1947032845">
                              <w:marLeft w:val="0"/>
                              <w:marRight w:val="0"/>
                              <w:marTop w:val="0"/>
                              <w:marBottom w:val="0"/>
                              <w:divBdr>
                                <w:top w:val="none" w:sz="0" w:space="0" w:color="auto"/>
                                <w:left w:val="none" w:sz="0" w:space="0" w:color="auto"/>
                                <w:bottom w:val="none" w:sz="0" w:space="0" w:color="auto"/>
                                <w:right w:val="none" w:sz="0" w:space="0" w:color="auto"/>
                              </w:divBdr>
                            </w:div>
                            <w:div w:id="170729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267210">
          <w:marLeft w:val="0"/>
          <w:marRight w:val="0"/>
          <w:marTop w:val="0"/>
          <w:marBottom w:val="0"/>
          <w:divBdr>
            <w:top w:val="none" w:sz="0" w:space="0" w:color="auto"/>
            <w:left w:val="none" w:sz="0" w:space="0" w:color="auto"/>
            <w:bottom w:val="none" w:sz="0" w:space="0" w:color="auto"/>
            <w:right w:val="none" w:sz="0" w:space="0" w:color="auto"/>
          </w:divBdr>
          <w:divsChild>
            <w:div w:id="1420559702">
              <w:marLeft w:val="0"/>
              <w:marRight w:val="0"/>
              <w:marTop w:val="0"/>
              <w:marBottom w:val="0"/>
              <w:divBdr>
                <w:top w:val="none" w:sz="0" w:space="0" w:color="auto"/>
                <w:left w:val="none" w:sz="0" w:space="0" w:color="auto"/>
                <w:bottom w:val="none" w:sz="0" w:space="0" w:color="auto"/>
                <w:right w:val="none" w:sz="0" w:space="0" w:color="auto"/>
              </w:divBdr>
              <w:divsChild>
                <w:div w:id="487670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5789167">
          <w:marLeft w:val="0"/>
          <w:marRight w:val="0"/>
          <w:marTop w:val="0"/>
          <w:marBottom w:val="0"/>
          <w:divBdr>
            <w:top w:val="none" w:sz="0" w:space="0" w:color="auto"/>
            <w:left w:val="none" w:sz="0" w:space="0" w:color="auto"/>
            <w:bottom w:val="none" w:sz="0" w:space="0" w:color="auto"/>
            <w:right w:val="none" w:sz="0" w:space="0" w:color="auto"/>
          </w:divBdr>
          <w:divsChild>
            <w:div w:id="6341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69771">
      <w:bodyDiv w:val="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 w:id="614405865">
      <w:bodyDiv w:val="1"/>
      <w:marLeft w:val="0"/>
      <w:marRight w:val="0"/>
      <w:marTop w:val="0"/>
      <w:marBottom w:val="0"/>
      <w:divBdr>
        <w:top w:val="none" w:sz="0" w:space="0" w:color="auto"/>
        <w:left w:val="none" w:sz="0" w:space="0" w:color="auto"/>
        <w:bottom w:val="none" w:sz="0" w:space="0" w:color="auto"/>
        <w:right w:val="none" w:sz="0" w:space="0" w:color="auto"/>
      </w:divBdr>
    </w:div>
    <w:div w:id="862938951">
      <w:bodyDiv w:val="1"/>
      <w:marLeft w:val="0"/>
      <w:marRight w:val="0"/>
      <w:marTop w:val="0"/>
      <w:marBottom w:val="0"/>
      <w:divBdr>
        <w:top w:val="none" w:sz="0" w:space="0" w:color="auto"/>
        <w:left w:val="none" w:sz="0" w:space="0" w:color="auto"/>
        <w:bottom w:val="none" w:sz="0" w:space="0" w:color="auto"/>
        <w:right w:val="none" w:sz="0" w:space="0" w:color="auto"/>
      </w:divBdr>
    </w:div>
    <w:div w:id="906067260">
      <w:bodyDiv w:val="1"/>
      <w:marLeft w:val="0"/>
      <w:marRight w:val="0"/>
      <w:marTop w:val="0"/>
      <w:marBottom w:val="0"/>
      <w:divBdr>
        <w:top w:val="none" w:sz="0" w:space="0" w:color="auto"/>
        <w:left w:val="none" w:sz="0" w:space="0" w:color="auto"/>
        <w:bottom w:val="none" w:sz="0" w:space="0" w:color="auto"/>
        <w:right w:val="none" w:sz="0" w:space="0" w:color="auto"/>
      </w:divBdr>
      <w:divsChild>
        <w:div w:id="1546677777">
          <w:marLeft w:val="0"/>
          <w:marRight w:val="0"/>
          <w:marTop w:val="0"/>
          <w:marBottom w:val="0"/>
          <w:divBdr>
            <w:top w:val="none" w:sz="0" w:space="0" w:color="auto"/>
            <w:left w:val="none" w:sz="0" w:space="0" w:color="auto"/>
            <w:bottom w:val="none" w:sz="0" w:space="0" w:color="auto"/>
            <w:right w:val="none" w:sz="0" w:space="0" w:color="auto"/>
          </w:divBdr>
        </w:div>
        <w:div w:id="667639105">
          <w:marLeft w:val="0"/>
          <w:marRight w:val="0"/>
          <w:marTop w:val="0"/>
          <w:marBottom w:val="0"/>
          <w:divBdr>
            <w:top w:val="none" w:sz="0" w:space="0" w:color="auto"/>
            <w:left w:val="none" w:sz="0" w:space="0" w:color="auto"/>
            <w:bottom w:val="none" w:sz="0" w:space="0" w:color="auto"/>
            <w:right w:val="none" w:sz="0" w:space="0" w:color="auto"/>
          </w:divBdr>
        </w:div>
      </w:divsChild>
    </w:div>
    <w:div w:id="929049273">
      <w:bodyDiv w:val="1"/>
      <w:marLeft w:val="0"/>
      <w:marRight w:val="0"/>
      <w:marTop w:val="0"/>
      <w:marBottom w:val="0"/>
      <w:divBdr>
        <w:top w:val="none" w:sz="0" w:space="0" w:color="auto"/>
        <w:left w:val="none" w:sz="0" w:space="0" w:color="auto"/>
        <w:bottom w:val="none" w:sz="0" w:space="0" w:color="auto"/>
        <w:right w:val="none" w:sz="0" w:space="0" w:color="auto"/>
      </w:divBdr>
    </w:div>
    <w:div w:id="933705998">
      <w:bodyDiv w:val="1"/>
      <w:marLeft w:val="0"/>
      <w:marRight w:val="0"/>
      <w:marTop w:val="0"/>
      <w:marBottom w:val="0"/>
      <w:divBdr>
        <w:top w:val="none" w:sz="0" w:space="0" w:color="auto"/>
        <w:left w:val="none" w:sz="0" w:space="0" w:color="auto"/>
        <w:bottom w:val="none" w:sz="0" w:space="0" w:color="auto"/>
        <w:right w:val="none" w:sz="0" w:space="0" w:color="auto"/>
      </w:divBdr>
    </w:div>
    <w:div w:id="979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316842">
          <w:marLeft w:val="0"/>
          <w:marRight w:val="0"/>
          <w:marTop w:val="0"/>
          <w:marBottom w:val="0"/>
          <w:divBdr>
            <w:top w:val="none" w:sz="0" w:space="0" w:color="auto"/>
            <w:left w:val="none" w:sz="0" w:space="0" w:color="auto"/>
            <w:bottom w:val="none" w:sz="0" w:space="0" w:color="auto"/>
            <w:right w:val="none" w:sz="0" w:space="0" w:color="auto"/>
          </w:divBdr>
        </w:div>
      </w:divsChild>
    </w:div>
    <w:div w:id="998539137">
      <w:bodyDiv w:val="1"/>
      <w:marLeft w:val="0"/>
      <w:marRight w:val="0"/>
      <w:marTop w:val="0"/>
      <w:marBottom w:val="0"/>
      <w:divBdr>
        <w:top w:val="none" w:sz="0" w:space="0" w:color="auto"/>
        <w:left w:val="none" w:sz="0" w:space="0" w:color="auto"/>
        <w:bottom w:val="none" w:sz="0" w:space="0" w:color="auto"/>
        <w:right w:val="none" w:sz="0" w:space="0" w:color="auto"/>
      </w:divBdr>
      <w:divsChild>
        <w:div w:id="1142232479">
          <w:marLeft w:val="0"/>
          <w:marRight w:val="0"/>
          <w:marTop w:val="0"/>
          <w:marBottom w:val="0"/>
          <w:divBdr>
            <w:top w:val="none" w:sz="0" w:space="0" w:color="auto"/>
            <w:left w:val="none" w:sz="0" w:space="0" w:color="auto"/>
            <w:bottom w:val="none" w:sz="0" w:space="0" w:color="auto"/>
            <w:right w:val="none" w:sz="0" w:space="0" w:color="auto"/>
          </w:divBdr>
        </w:div>
        <w:div w:id="1317303387">
          <w:marLeft w:val="0"/>
          <w:marRight w:val="0"/>
          <w:marTop w:val="0"/>
          <w:marBottom w:val="0"/>
          <w:divBdr>
            <w:top w:val="none" w:sz="0" w:space="0" w:color="auto"/>
            <w:left w:val="none" w:sz="0" w:space="0" w:color="auto"/>
            <w:bottom w:val="none" w:sz="0" w:space="0" w:color="auto"/>
            <w:right w:val="none" w:sz="0" w:space="0" w:color="auto"/>
          </w:divBdr>
        </w:div>
      </w:divsChild>
    </w:div>
    <w:div w:id="1076168333">
      <w:bodyDiv w:val="1"/>
      <w:marLeft w:val="0"/>
      <w:marRight w:val="0"/>
      <w:marTop w:val="0"/>
      <w:marBottom w:val="0"/>
      <w:divBdr>
        <w:top w:val="none" w:sz="0" w:space="0" w:color="auto"/>
        <w:left w:val="none" w:sz="0" w:space="0" w:color="auto"/>
        <w:bottom w:val="none" w:sz="0" w:space="0" w:color="auto"/>
        <w:right w:val="none" w:sz="0" w:space="0" w:color="auto"/>
      </w:divBdr>
    </w:div>
    <w:div w:id="1081558499">
      <w:bodyDiv w:val="1"/>
      <w:marLeft w:val="0"/>
      <w:marRight w:val="0"/>
      <w:marTop w:val="0"/>
      <w:marBottom w:val="0"/>
      <w:divBdr>
        <w:top w:val="none" w:sz="0" w:space="0" w:color="auto"/>
        <w:left w:val="none" w:sz="0" w:space="0" w:color="auto"/>
        <w:bottom w:val="none" w:sz="0" w:space="0" w:color="auto"/>
        <w:right w:val="none" w:sz="0" w:space="0" w:color="auto"/>
      </w:divBdr>
      <w:divsChild>
        <w:div w:id="1175875180">
          <w:marLeft w:val="0"/>
          <w:marRight w:val="0"/>
          <w:marTop w:val="0"/>
          <w:marBottom w:val="0"/>
          <w:divBdr>
            <w:top w:val="none" w:sz="0" w:space="0" w:color="auto"/>
            <w:left w:val="none" w:sz="0" w:space="0" w:color="auto"/>
            <w:bottom w:val="none" w:sz="0" w:space="0" w:color="auto"/>
            <w:right w:val="none" w:sz="0" w:space="0" w:color="auto"/>
          </w:divBdr>
        </w:div>
      </w:divsChild>
    </w:div>
    <w:div w:id="1093430149">
      <w:bodyDiv w:val="1"/>
      <w:marLeft w:val="0"/>
      <w:marRight w:val="0"/>
      <w:marTop w:val="0"/>
      <w:marBottom w:val="0"/>
      <w:divBdr>
        <w:top w:val="none" w:sz="0" w:space="0" w:color="auto"/>
        <w:left w:val="none" w:sz="0" w:space="0" w:color="auto"/>
        <w:bottom w:val="none" w:sz="0" w:space="0" w:color="auto"/>
        <w:right w:val="none" w:sz="0" w:space="0" w:color="auto"/>
      </w:divBdr>
      <w:divsChild>
        <w:div w:id="1444498829">
          <w:marLeft w:val="0"/>
          <w:marRight w:val="0"/>
          <w:marTop w:val="0"/>
          <w:marBottom w:val="0"/>
          <w:divBdr>
            <w:top w:val="none" w:sz="0" w:space="0" w:color="auto"/>
            <w:left w:val="none" w:sz="0" w:space="0" w:color="auto"/>
            <w:bottom w:val="none" w:sz="0" w:space="0" w:color="auto"/>
            <w:right w:val="none" w:sz="0" w:space="0" w:color="auto"/>
          </w:divBdr>
        </w:div>
      </w:divsChild>
    </w:div>
    <w:div w:id="1108356493">
      <w:bodyDiv w:val="1"/>
      <w:marLeft w:val="0"/>
      <w:marRight w:val="0"/>
      <w:marTop w:val="0"/>
      <w:marBottom w:val="0"/>
      <w:divBdr>
        <w:top w:val="none" w:sz="0" w:space="0" w:color="auto"/>
        <w:left w:val="none" w:sz="0" w:space="0" w:color="auto"/>
        <w:bottom w:val="none" w:sz="0" w:space="0" w:color="auto"/>
        <w:right w:val="none" w:sz="0" w:space="0" w:color="auto"/>
      </w:divBdr>
    </w:div>
    <w:div w:id="1163542039">
      <w:bodyDiv w:val="1"/>
      <w:marLeft w:val="0"/>
      <w:marRight w:val="0"/>
      <w:marTop w:val="0"/>
      <w:marBottom w:val="0"/>
      <w:divBdr>
        <w:top w:val="none" w:sz="0" w:space="0" w:color="auto"/>
        <w:left w:val="none" w:sz="0" w:space="0" w:color="auto"/>
        <w:bottom w:val="none" w:sz="0" w:space="0" w:color="auto"/>
        <w:right w:val="none" w:sz="0" w:space="0" w:color="auto"/>
      </w:divBdr>
    </w:div>
    <w:div w:id="1214074106">
      <w:bodyDiv w:val="1"/>
      <w:marLeft w:val="0"/>
      <w:marRight w:val="0"/>
      <w:marTop w:val="0"/>
      <w:marBottom w:val="0"/>
      <w:divBdr>
        <w:top w:val="none" w:sz="0" w:space="0" w:color="auto"/>
        <w:left w:val="none" w:sz="0" w:space="0" w:color="auto"/>
        <w:bottom w:val="none" w:sz="0" w:space="0" w:color="auto"/>
        <w:right w:val="none" w:sz="0" w:space="0" w:color="auto"/>
      </w:divBdr>
    </w:div>
    <w:div w:id="1218468919">
      <w:bodyDiv w:val="1"/>
      <w:marLeft w:val="0"/>
      <w:marRight w:val="0"/>
      <w:marTop w:val="0"/>
      <w:marBottom w:val="0"/>
      <w:divBdr>
        <w:top w:val="none" w:sz="0" w:space="0" w:color="auto"/>
        <w:left w:val="none" w:sz="0" w:space="0" w:color="auto"/>
        <w:bottom w:val="none" w:sz="0" w:space="0" w:color="auto"/>
        <w:right w:val="none" w:sz="0" w:space="0" w:color="auto"/>
      </w:divBdr>
      <w:divsChild>
        <w:div w:id="1205213918">
          <w:marLeft w:val="0"/>
          <w:marRight w:val="0"/>
          <w:marTop w:val="0"/>
          <w:marBottom w:val="0"/>
          <w:divBdr>
            <w:top w:val="none" w:sz="0" w:space="0" w:color="auto"/>
            <w:left w:val="none" w:sz="0" w:space="0" w:color="auto"/>
            <w:bottom w:val="none" w:sz="0" w:space="0" w:color="auto"/>
            <w:right w:val="none" w:sz="0" w:space="0" w:color="auto"/>
          </w:divBdr>
        </w:div>
      </w:divsChild>
    </w:div>
    <w:div w:id="1222326212">
      <w:bodyDiv w:val="1"/>
      <w:marLeft w:val="0"/>
      <w:marRight w:val="0"/>
      <w:marTop w:val="0"/>
      <w:marBottom w:val="0"/>
      <w:divBdr>
        <w:top w:val="none" w:sz="0" w:space="0" w:color="auto"/>
        <w:left w:val="none" w:sz="0" w:space="0" w:color="auto"/>
        <w:bottom w:val="none" w:sz="0" w:space="0" w:color="auto"/>
        <w:right w:val="none" w:sz="0" w:space="0" w:color="auto"/>
      </w:divBdr>
      <w:divsChild>
        <w:div w:id="1985430845">
          <w:marLeft w:val="0"/>
          <w:marRight w:val="0"/>
          <w:marTop w:val="0"/>
          <w:marBottom w:val="0"/>
          <w:divBdr>
            <w:top w:val="none" w:sz="0" w:space="0" w:color="auto"/>
            <w:left w:val="none" w:sz="0" w:space="0" w:color="auto"/>
            <w:bottom w:val="none" w:sz="0" w:space="0" w:color="auto"/>
            <w:right w:val="none" w:sz="0" w:space="0" w:color="auto"/>
          </w:divBdr>
        </w:div>
      </w:divsChild>
    </w:div>
    <w:div w:id="1251309155">
      <w:bodyDiv w:val="1"/>
      <w:marLeft w:val="0"/>
      <w:marRight w:val="0"/>
      <w:marTop w:val="0"/>
      <w:marBottom w:val="0"/>
      <w:divBdr>
        <w:top w:val="none" w:sz="0" w:space="0" w:color="auto"/>
        <w:left w:val="none" w:sz="0" w:space="0" w:color="auto"/>
        <w:bottom w:val="none" w:sz="0" w:space="0" w:color="auto"/>
        <w:right w:val="none" w:sz="0" w:space="0" w:color="auto"/>
      </w:divBdr>
    </w:div>
    <w:div w:id="1290862797">
      <w:bodyDiv w:val="1"/>
      <w:marLeft w:val="0"/>
      <w:marRight w:val="0"/>
      <w:marTop w:val="0"/>
      <w:marBottom w:val="0"/>
      <w:divBdr>
        <w:top w:val="none" w:sz="0" w:space="0" w:color="auto"/>
        <w:left w:val="none" w:sz="0" w:space="0" w:color="auto"/>
        <w:bottom w:val="none" w:sz="0" w:space="0" w:color="auto"/>
        <w:right w:val="none" w:sz="0" w:space="0" w:color="auto"/>
      </w:divBdr>
    </w:div>
    <w:div w:id="1315723337">
      <w:bodyDiv w:val="1"/>
      <w:marLeft w:val="0"/>
      <w:marRight w:val="0"/>
      <w:marTop w:val="0"/>
      <w:marBottom w:val="0"/>
      <w:divBdr>
        <w:top w:val="none" w:sz="0" w:space="0" w:color="auto"/>
        <w:left w:val="none" w:sz="0" w:space="0" w:color="auto"/>
        <w:bottom w:val="none" w:sz="0" w:space="0" w:color="auto"/>
        <w:right w:val="none" w:sz="0" w:space="0" w:color="auto"/>
      </w:divBdr>
    </w:div>
    <w:div w:id="1403260933">
      <w:bodyDiv w:val="1"/>
      <w:marLeft w:val="0"/>
      <w:marRight w:val="0"/>
      <w:marTop w:val="0"/>
      <w:marBottom w:val="0"/>
      <w:divBdr>
        <w:top w:val="none" w:sz="0" w:space="0" w:color="auto"/>
        <w:left w:val="none" w:sz="0" w:space="0" w:color="auto"/>
        <w:bottom w:val="none" w:sz="0" w:space="0" w:color="auto"/>
        <w:right w:val="none" w:sz="0" w:space="0" w:color="auto"/>
      </w:divBdr>
    </w:div>
    <w:div w:id="1416324334">
      <w:bodyDiv w:val="1"/>
      <w:marLeft w:val="0"/>
      <w:marRight w:val="0"/>
      <w:marTop w:val="0"/>
      <w:marBottom w:val="0"/>
      <w:divBdr>
        <w:top w:val="none" w:sz="0" w:space="0" w:color="auto"/>
        <w:left w:val="none" w:sz="0" w:space="0" w:color="auto"/>
        <w:bottom w:val="none" w:sz="0" w:space="0" w:color="auto"/>
        <w:right w:val="none" w:sz="0" w:space="0" w:color="auto"/>
      </w:divBdr>
    </w:div>
    <w:div w:id="1422406197">
      <w:bodyDiv w:val="1"/>
      <w:marLeft w:val="0"/>
      <w:marRight w:val="0"/>
      <w:marTop w:val="0"/>
      <w:marBottom w:val="0"/>
      <w:divBdr>
        <w:top w:val="none" w:sz="0" w:space="0" w:color="auto"/>
        <w:left w:val="none" w:sz="0" w:space="0" w:color="auto"/>
        <w:bottom w:val="none" w:sz="0" w:space="0" w:color="auto"/>
        <w:right w:val="none" w:sz="0" w:space="0" w:color="auto"/>
      </w:divBdr>
    </w:div>
    <w:div w:id="1442452535">
      <w:bodyDiv w:val="1"/>
      <w:marLeft w:val="0"/>
      <w:marRight w:val="0"/>
      <w:marTop w:val="0"/>
      <w:marBottom w:val="0"/>
      <w:divBdr>
        <w:top w:val="none" w:sz="0" w:space="0" w:color="auto"/>
        <w:left w:val="none" w:sz="0" w:space="0" w:color="auto"/>
        <w:bottom w:val="none" w:sz="0" w:space="0" w:color="auto"/>
        <w:right w:val="none" w:sz="0" w:space="0" w:color="auto"/>
      </w:divBdr>
    </w:div>
    <w:div w:id="1472823064">
      <w:bodyDiv w:val="1"/>
      <w:marLeft w:val="0"/>
      <w:marRight w:val="0"/>
      <w:marTop w:val="0"/>
      <w:marBottom w:val="0"/>
      <w:divBdr>
        <w:top w:val="none" w:sz="0" w:space="0" w:color="auto"/>
        <w:left w:val="none" w:sz="0" w:space="0" w:color="auto"/>
        <w:bottom w:val="none" w:sz="0" w:space="0" w:color="auto"/>
        <w:right w:val="none" w:sz="0" w:space="0" w:color="auto"/>
      </w:divBdr>
    </w:div>
    <w:div w:id="1495216342">
      <w:bodyDiv w:val="1"/>
      <w:marLeft w:val="0"/>
      <w:marRight w:val="0"/>
      <w:marTop w:val="0"/>
      <w:marBottom w:val="0"/>
      <w:divBdr>
        <w:top w:val="none" w:sz="0" w:space="0" w:color="auto"/>
        <w:left w:val="none" w:sz="0" w:space="0" w:color="auto"/>
        <w:bottom w:val="none" w:sz="0" w:space="0" w:color="auto"/>
        <w:right w:val="none" w:sz="0" w:space="0" w:color="auto"/>
      </w:divBdr>
    </w:div>
    <w:div w:id="1511606339">
      <w:bodyDiv w:val="1"/>
      <w:marLeft w:val="0"/>
      <w:marRight w:val="0"/>
      <w:marTop w:val="0"/>
      <w:marBottom w:val="0"/>
      <w:divBdr>
        <w:top w:val="none" w:sz="0" w:space="0" w:color="auto"/>
        <w:left w:val="none" w:sz="0" w:space="0" w:color="auto"/>
        <w:bottom w:val="none" w:sz="0" w:space="0" w:color="auto"/>
        <w:right w:val="none" w:sz="0" w:space="0" w:color="auto"/>
      </w:divBdr>
    </w:div>
    <w:div w:id="1572696359">
      <w:bodyDiv w:val="1"/>
      <w:marLeft w:val="0"/>
      <w:marRight w:val="0"/>
      <w:marTop w:val="0"/>
      <w:marBottom w:val="0"/>
      <w:divBdr>
        <w:top w:val="none" w:sz="0" w:space="0" w:color="auto"/>
        <w:left w:val="none" w:sz="0" w:space="0" w:color="auto"/>
        <w:bottom w:val="none" w:sz="0" w:space="0" w:color="auto"/>
        <w:right w:val="none" w:sz="0" w:space="0" w:color="auto"/>
      </w:divBdr>
      <w:divsChild>
        <w:div w:id="1857377016">
          <w:marLeft w:val="0"/>
          <w:marRight w:val="0"/>
          <w:marTop w:val="0"/>
          <w:marBottom w:val="0"/>
          <w:divBdr>
            <w:top w:val="none" w:sz="0" w:space="0" w:color="auto"/>
            <w:left w:val="none" w:sz="0" w:space="0" w:color="auto"/>
            <w:bottom w:val="none" w:sz="0" w:space="0" w:color="auto"/>
            <w:right w:val="none" w:sz="0" w:space="0" w:color="auto"/>
          </w:divBdr>
          <w:divsChild>
            <w:div w:id="704063590">
              <w:marLeft w:val="0"/>
              <w:marRight w:val="0"/>
              <w:marTop w:val="0"/>
              <w:marBottom w:val="0"/>
              <w:divBdr>
                <w:top w:val="none" w:sz="0" w:space="0" w:color="auto"/>
                <w:left w:val="none" w:sz="0" w:space="0" w:color="auto"/>
                <w:bottom w:val="none" w:sz="0" w:space="0" w:color="auto"/>
                <w:right w:val="none" w:sz="0" w:space="0" w:color="auto"/>
              </w:divBdr>
              <w:divsChild>
                <w:div w:id="18829396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8461600">
          <w:marLeft w:val="0"/>
          <w:marRight w:val="0"/>
          <w:marTop w:val="0"/>
          <w:marBottom w:val="0"/>
          <w:divBdr>
            <w:top w:val="none" w:sz="0" w:space="0" w:color="auto"/>
            <w:left w:val="none" w:sz="0" w:space="0" w:color="auto"/>
            <w:bottom w:val="none" w:sz="0" w:space="0" w:color="auto"/>
            <w:right w:val="none" w:sz="0" w:space="0" w:color="auto"/>
          </w:divBdr>
          <w:divsChild>
            <w:div w:id="1290551353">
              <w:marLeft w:val="0"/>
              <w:marRight w:val="0"/>
              <w:marTop w:val="0"/>
              <w:marBottom w:val="0"/>
              <w:divBdr>
                <w:top w:val="none" w:sz="0" w:space="0" w:color="auto"/>
                <w:left w:val="none" w:sz="0" w:space="0" w:color="auto"/>
                <w:bottom w:val="none" w:sz="0" w:space="0" w:color="auto"/>
                <w:right w:val="none" w:sz="0" w:space="0" w:color="auto"/>
              </w:divBdr>
              <w:divsChild>
                <w:div w:id="215972857">
                  <w:marLeft w:val="-420"/>
                  <w:marRight w:val="0"/>
                  <w:marTop w:val="0"/>
                  <w:marBottom w:val="0"/>
                  <w:divBdr>
                    <w:top w:val="none" w:sz="0" w:space="0" w:color="auto"/>
                    <w:left w:val="none" w:sz="0" w:space="0" w:color="auto"/>
                    <w:bottom w:val="none" w:sz="0" w:space="0" w:color="auto"/>
                    <w:right w:val="none" w:sz="0" w:space="0" w:color="auto"/>
                  </w:divBdr>
                  <w:divsChild>
                    <w:div w:id="611592182">
                      <w:marLeft w:val="0"/>
                      <w:marRight w:val="0"/>
                      <w:marTop w:val="0"/>
                      <w:marBottom w:val="0"/>
                      <w:divBdr>
                        <w:top w:val="none" w:sz="0" w:space="0" w:color="auto"/>
                        <w:left w:val="none" w:sz="0" w:space="0" w:color="auto"/>
                        <w:bottom w:val="none" w:sz="0" w:space="0" w:color="auto"/>
                        <w:right w:val="none" w:sz="0" w:space="0" w:color="auto"/>
                      </w:divBdr>
                      <w:divsChild>
                        <w:div w:id="114254055">
                          <w:marLeft w:val="0"/>
                          <w:marRight w:val="0"/>
                          <w:marTop w:val="0"/>
                          <w:marBottom w:val="0"/>
                          <w:divBdr>
                            <w:top w:val="none" w:sz="0" w:space="0" w:color="auto"/>
                            <w:left w:val="none" w:sz="0" w:space="0" w:color="auto"/>
                            <w:bottom w:val="none" w:sz="0" w:space="0" w:color="auto"/>
                            <w:right w:val="none" w:sz="0" w:space="0" w:color="auto"/>
                          </w:divBdr>
                          <w:divsChild>
                            <w:div w:id="1386298508">
                              <w:marLeft w:val="0"/>
                              <w:marRight w:val="0"/>
                              <w:marTop w:val="0"/>
                              <w:marBottom w:val="0"/>
                              <w:divBdr>
                                <w:top w:val="none" w:sz="0" w:space="0" w:color="auto"/>
                                <w:left w:val="none" w:sz="0" w:space="0" w:color="auto"/>
                                <w:bottom w:val="none" w:sz="0" w:space="0" w:color="auto"/>
                                <w:right w:val="none" w:sz="0" w:space="0" w:color="auto"/>
                              </w:divBdr>
                            </w:div>
                            <w:div w:id="18540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202427">
                  <w:marLeft w:val="-420"/>
                  <w:marRight w:val="0"/>
                  <w:marTop w:val="0"/>
                  <w:marBottom w:val="0"/>
                  <w:divBdr>
                    <w:top w:val="none" w:sz="0" w:space="0" w:color="auto"/>
                    <w:left w:val="none" w:sz="0" w:space="0" w:color="auto"/>
                    <w:bottom w:val="none" w:sz="0" w:space="0" w:color="auto"/>
                    <w:right w:val="none" w:sz="0" w:space="0" w:color="auto"/>
                  </w:divBdr>
                  <w:divsChild>
                    <w:div w:id="295256069">
                      <w:marLeft w:val="0"/>
                      <w:marRight w:val="0"/>
                      <w:marTop w:val="0"/>
                      <w:marBottom w:val="0"/>
                      <w:divBdr>
                        <w:top w:val="none" w:sz="0" w:space="0" w:color="auto"/>
                        <w:left w:val="none" w:sz="0" w:space="0" w:color="auto"/>
                        <w:bottom w:val="none" w:sz="0" w:space="0" w:color="auto"/>
                        <w:right w:val="none" w:sz="0" w:space="0" w:color="auto"/>
                      </w:divBdr>
                      <w:divsChild>
                        <w:div w:id="61414626">
                          <w:marLeft w:val="0"/>
                          <w:marRight w:val="0"/>
                          <w:marTop w:val="0"/>
                          <w:marBottom w:val="0"/>
                          <w:divBdr>
                            <w:top w:val="none" w:sz="0" w:space="0" w:color="auto"/>
                            <w:left w:val="none" w:sz="0" w:space="0" w:color="auto"/>
                            <w:bottom w:val="none" w:sz="0" w:space="0" w:color="auto"/>
                            <w:right w:val="none" w:sz="0" w:space="0" w:color="auto"/>
                          </w:divBdr>
                          <w:divsChild>
                            <w:div w:id="1018776882">
                              <w:marLeft w:val="0"/>
                              <w:marRight w:val="0"/>
                              <w:marTop w:val="0"/>
                              <w:marBottom w:val="0"/>
                              <w:divBdr>
                                <w:top w:val="none" w:sz="0" w:space="0" w:color="auto"/>
                                <w:left w:val="none" w:sz="0" w:space="0" w:color="auto"/>
                                <w:bottom w:val="none" w:sz="0" w:space="0" w:color="auto"/>
                                <w:right w:val="none" w:sz="0" w:space="0" w:color="auto"/>
                              </w:divBdr>
                            </w:div>
                            <w:div w:id="5298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46818">
                  <w:marLeft w:val="-420"/>
                  <w:marRight w:val="0"/>
                  <w:marTop w:val="0"/>
                  <w:marBottom w:val="0"/>
                  <w:divBdr>
                    <w:top w:val="none" w:sz="0" w:space="0" w:color="auto"/>
                    <w:left w:val="none" w:sz="0" w:space="0" w:color="auto"/>
                    <w:bottom w:val="none" w:sz="0" w:space="0" w:color="auto"/>
                    <w:right w:val="none" w:sz="0" w:space="0" w:color="auto"/>
                  </w:divBdr>
                  <w:divsChild>
                    <w:div w:id="1993672917">
                      <w:marLeft w:val="0"/>
                      <w:marRight w:val="0"/>
                      <w:marTop w:val="0"/>
                      <w:marBottom w:val="0"/>
                      <w:divBdr>
                        <w:top w:val="none" w:sz="0" w:space="0" w:color="auto"/>
                        <w:left w:val="none" w:sz="0" w:space="0" w:color="auto"/>
                        <w:bottom w:val="none" w:sz="0" w:space="0" w:color="auto"/>
                        <w:right w:val="none" w:sz="0" w:space="0" w:color="auto"/>
                      </w:divBdr>
                      <w:divsChild>
                        <w:div w:id="1231113161">
                          <w:marLeft w:val="0"/>
                          <w:marRight w:val="0"/>
                          <w:marTop w:val="0"/>
                          <w:marBottom w:val="0"/>
                          <w:divBdr>
                            <w:top w:val="none" w:sz="0" w:space="0" w:color="auto"/>
                            <w:left w:val="none" w:sz="0" w:space="0" w:color="auto"/>
                            <w:bottom w:val="none" w:sz="0" w:space="0" w:color="auto"/>
                            <w:right w:val="none" w:sz="0" w:space="0" w:color="auto"/>
                          </w:divBdr>
                          <w:divsChild>
                            <w:div w:id="288247020">
                              <w:marLeft w:val="0"/>
                              <w:marRight w:val="0"/>
                              <w:marTop w:val="0"/>
                              <w:marBottom w:val="0"/>
                              <w:divBdr>
                                <w:top w:val="none" w:sz="0" w:space="0" w:color="auto"/>
                                <w:left w:val="none" w:sz="0" w:space="0" w:color="auto"/>
                                <w:bottom w:val="none" w:sz="0" w:space="0" w:color="auto"/>
                                <w:right w:val="none" w:sz="0" w:space="0" w:color="auto"/>
                              </w:divBdr>
                            </w:div>
                            <w:div w:id="4414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65388">
                  <w:marLeft w:val="-420"/>
                  <w:marRight w:val="0"/>
                  <w:marTop w:val="0"/>
                  <w:marBottom w:val="0"/>
                  <w:divBdr>
                    <w:top w:val="none" w:sz="0" w:space="0" w:color="auto"/>
                    <w:left w:val="none" w:sz="0" w:space="0" w:color="auto"/>
                    <w:bottom w:val="none" w:sz="0" w:space="0" w:color="auto"/>
                    <w:right w:val="none" w:sz="0" w:space="0" w:color="auto"/>
                  </w:divBdr>
                  <w:divsChild>
                    <w:div w:id="1713192177">
                      <w:marLeft w:val="0"/>
                      <w:marRight w:val="0"/>
                      <w:marTop w:val="0"/>
                      <w:marBottom w:val="0"/>
                      <w:divBdr>
                        <w:top w:val="none" w:sz="0" w:space="0" w:color="auto"/>
                        <w:left w:val="none" w:sz="0" w:space="0" w:color="auto"/>
                        <w:bottom w:val="none" w:sz="0" w:space="0" w:color="auto"/>
                        <w:right w:val="none" w:sz="0" w:space="0" w:color="auto"/>
                      </w:divBdr>
                      <w:divsChild>
                        <w:div w:id="538205340">
                          <w:marLeft w:val="0"/>
                          <w:marRight w:val="0"/>
                          <w:marTop w:val="0"/>
                          <w:marBottom w:val="0"/>
                          <w:divBdr>
                            <w:top w:val="none" w:sz="0" w:space="0" w:color="auto"/>
                            <w:left w:val="none" w:sz="0" w:space="0" w:color="auto"/>
                            <w:bottom w:val="none" w:sz="0" w:space="0" w:color="auto"/>
                            <w:right w:val="none" w:sz="0" w:space="0" w:color="auto"/>
                          </w:divBdr>
                          <w:divsChild>
                            <w:div w:id="1850950435">
                              <w:marLeft w:val="0"/>
                              <w:marRight w:val="0"/>
                              <w:marTop w:val="0"/>
                              <w:marBottom w:val="0"/>
                              <w:divBdr>
                                <w:top w:val="none" w:sz="0" w:space="0" w:color="auto"/>
                                <w:left w:val="none" w:sz="0" w:space="0" w:color="auto"/>
                                <w:bottom w:val="none" w:sz="0" w:space="0" w:color="auto"/>
                                <w:right w:val="none" w:sz="0" w:space="0" w:color="auto"/>
                              </w:divBdr>
                            </w:div>
                            <w:div w:id="6305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190429">
          <w:marLeft w:val="0"/>
          <w:marRight w:val="0"/>
          <w:marTop w:val="0"/>
          <w:marBottom w:val="0"/>
          <w:divBdr>
            <w:top w:val="none" w:sz="0" w:space="0" w:color="auto"/>
            <w:left w:val="none" w:sz="0" w:space="0" w:color="auto"/>
            <w:bottom w:val="none" w:sz="0" w:space="0" w:color="auto"/>
            <w:right w:val="none" w:sz="0" w:space="0" w:color="auto"/>
          </w:divBdr>
          <w:divsChild>
            <w:div w:id="1634212218">
              <w:marLeft w:val="0"/>
              <w:marRight w:val="0"/>
              <w:marTop w:val="0"/>
              <w:marBottom w:val="0"/>
              <w:divBdr>
                <w:top w:val="none" w:sz="0" w:space="0" w:color="auto"/>
                <w:left w:val="none" w:sz="0" w:space="0" w:color="auto"/>
                <w:bottom w:val="none" w:sz="0" w:space="0" w:color="auto"/>
                <w:right w:val="none" w:sz="0" w:space="0" w:color="auto"/>
              </w:divBdr>
              <w:divsChild>
                <w:div w:id="17226295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0808208">
          <w:marLeft w:val="0"/>
          <w:marRight w:val="0"/>
          <w:marTop w:val="0"/>
          <w:marBottom w:val="0"/>
          <w:divBdr>
            <w:top w:val="none" w:sz="0" w:space="0" w:color="auto"/>
            <w:left w:val="none" w:sz="0" w:space="0" w:color="auto"/>
            <w:bottom w:val="none" w:sz="0" w:space="0" w:color="auto"/>
            <w:right w:val="none" w:sz="0" w:space="0" w:color="auto"/>
          </w:divBdr>
          <w:divsChild>
            <w:div w:id="7971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6819">
      <w:bodyDiv w:val="1"/>
      <w:marLeft w:val="0"/>
      <w:marRight w:val="0"/>
      <w:marTop w:val="0"/>
      <w:marBottom w:val="0"/>
      <w:divBdr>
        <w:top w:val="none" w:sz="0" w:space="0" w:color="auto"/>
        <w:left w:val="none" w:sz="0" w:space="0" w:color="auto"/>
        <w:bottom w:val="none" w:sz="0" w:space="0" w:color="auto"/>
        <w:right w:val="none" w:sz="0" w:space="0" w:color="auto"/>
      </w:divBdr>
    </w:div>
    <w:div w:id="1690374953">
      <w:bodyDiv w:val="1"/>
      <w:marLeft w:val="0"/>
      <w:marRight w:val="0"/>
      <w:marTop w:val="0"/>
      <w:marBottom w:val="0"/>
      <w:divBdr>
        <w:top w:val="none" w:sz="0" w:space="0" w:color="auto"/>
        <w:left w:val="none" w:sz="0" w:space="0" w:color="auto"/>
        <w:bottom w:val="none" w:sz="0" w:space="0" w:color="auto"/>
        <w:right w:val="none" w:sz="0" w:space="0" w:color="auto"/>
      </w:divBdr>
    </w:div>
    <w:div w:id="1729381647">
      <w:bodyDiv w:val="1"/>
      <w:marLeft w:val="0"/>
      <w:marRight w:val="0"/>
      <w:marTop w:val="0"/>
      <w:marBottom w:val="0"/>
      <w:divBdr>
        <w:top w:val="none" w:sz="0" w:space="0" w:color="auto"/>
        <w:left w:val="none" w:sz="0" w:space="0" w:color="auto"/>
        <w:bottom w:val="none" w:sz="0" w:space="0" w:color="auto"/>
        <w:right w:val="none" w:sz="0" w:space="0" w:color="auto"/>
      </w:divBdr>
      <w:divsChild>
        <w:div w:id="28142165">
          <w:marLeft w:val="0"/>
          <w:marRight w:val="0"/>
          <w:marTop w:val="0"/>
          <w:marBottom w:val="0"/>
          <w:divBdr>
            <w:top w:val="none" w:sz="0" w:space="0" w:color="auto"/>
            <w:left w:val="none" w:sz="0" w:space="0" w:color="auto"/>
            <w:bottom w:val="none" w:sz="0" w:space="0" w:color="auto"/>
            <w:right w:val="none" w:sz="0" w:space="0" w:color="auto"/>
          </w:divBdr>
        </w:div>
      </w:divsChild>
    </w:div>
    <w:div w:id="1777092252">
      <w:bodyDiv w:val="1"/>
      <w:marLeft w:val="0"/>
      <w:marRight w:val="0"/>
      <w:marTop w:val="0"/>
      <w:marBottom w:val="0"/>
      <w:divBdr>
        <w:top w:val="none" w:sz="0" w:space="0" w:color="auto"/>
        <w:left w:val="none" w:sz="0" w:space="0" w:color="auto"/>
        <w:bottom w:val="none" w:sz="0" w:space="0" w:color="auto"/>
        <w:right w:val="none" w:sz="0" w:space="0" w:color="auto"/>
      </w:divBdr>
    </w:div>
    <w:div w:id="1782453902">
      <w:bodyDiv w:val="1"/>
      <w:marLeft w:val="0"/>
      <w:marRight w:val="0"/>
      <w:marTop w:val="0"/>
      <w:marBottom w:val="0"/>
      <w:divBdr>
        <w:top w:val="none" w:sz="0" w:space="0" w:color="auto"/>
        <w:left w:val="none" w:sz="0" w:space="0" w:color="auto"/>
        <w:bottom w:val="none" w:sz="0" w:space="0" w:color="auto"/>
        <w:right w:val="none" w:sz="0" w:space="0" w:color="auto"/>
      </w:divBdr>
      <w:divsChild>
        <w:div w:id="1975483720">
          <w:marLeft w:val="0"/>
          <w:marRight w:val="0"/>
          <w:marTop w:val="0"/>
          <w:marBottom w:val="0"/>
          <w:divBdr>
            <w:top w:val="none" w:sz="0" w:space="0" w:color="auto"/>
            <w:left w:val="none" w:sz="0" w:space="0" w:color="auto"/>
            <w:bottom w:val="none" w:sz="0" w:space="0" w:color="auto"/>
            <w:right w:val="none" w:sz="0" w:space="0" w:color="auto"/>
          </w:divBdr>
        </w:div>
      </w:divsChild>
    </w:div>
    <w:div w:id="1807121321">
      <w:bodyDiv w:val="1"/>
      <w:marLeft w:val="0"/>
      <w:marRight w:val="0"/>
      <w:marTop w:val="0"/>
      <w:marBottom w:val="0"/>
      <w:divBdr>
        <w:top w:val="none" w:sz="0" w:space="0" w:color="auto"/>
        <w:left w:val="none" w:sz="0" w:space="0" w:color="auto"/>
        <w:bottom w:val="none" w:sz="0" w:space="0" w:color="auto"/>
        <w:right w:val="none" w:sz="0" w:space="0" w:color="auto"/>
      </w:divBdr>
    </w:div>
    <w:div w:id="1816486841">
      <w:bodyDiv w:val="1"/>
      <w:marLeft w:val="0"/>
      <w:marRight w:val="0"/>
      <w:marTop w:val="0"/>
      <w:marBottom w:val="0"/>
      <w:divBdr>
        <w:top w:val="none" w:sz="0" w:space="0" w:color="auto"/>
        <w:left w:val="none" w:sz="0" w:space="0" w:color="auto"/>
        <w:bottom w:val="none" w:sz="0" w:space="0" w:color="auto"/>
        <w:right w:val="none" w:sz="0" w:space="0" w:color="auto"/>
      </w:divBdr>
    </w:div>
    <w:div w:id="1865746337">
      <w:bodyDiv w:val="1"/>
      <w:marLeft w:val="0"/>
      <w:marRight w:val="0"/>
      <w:marTop w:val="0"/>
      <w:marBottom w:val="0"/>
      <w:divBdr>
        <w:top w:val="none" w:sz="0" w:space="0" w:color="auto"/>
        <w:left w:val="none" w:sz="0" w:space="0" w:color="auto"/>
        <w:bottom w:val="none" w:sz="0" w:space="0" w:color="auto"/>
        <w:right w:val="none" w:sz="0" w:space="0" w:color="auto"/>
      </w:divBdr>
    </w:div>
    <w:div w:id="2071690135">
      <w:bodyDiv w:val="1"/>
      <w:marLeft w:val="0"/>
      <w:marRight w:val="0"/>
      <w:marTop w:val="0"/>
      <w:marBottom w:val="0"/>
      <w:divBdr>
        <w:top w:val="none" w:sz="0" w:space="0" w:color="auto"/>
        <w:left w:val="none" w:sz="0" w:space="0" w:color="auto"/>
        <w:bottom w:val="none" w:sz="0" w:space="0" w:color="auto"/>
        <w:right w:val="none" w:sz="0" w:space="0" w:color="auto"/>
      </w:divBdr>
    </w:div>
    <w:div w:id="2079668697">
      <w:bodyDiv w:val="1"/>
      <w:marLeft w:val="0"/>
      <w:marRight w:val="0"/>
      <w:marTop w:val="0"/>
      <w:marBottom w:val="0"/>
      <w:divBdr>
        <w:top w:val="none" w:sz="0" w:space="0" w:color="auto"/>
        <w:left w:val="none" w:sz="0" w:space="0" w:color="auto"/>
        <w:bottom w:val="none" w:sz="0" w:space="0" w:color="auto"/>
        <w:right w:val="none" w:sz="0" w:space="0" w:color="auto"/>
      </w:divBdr>
      <w:divsChild>
        <w:div w:id="1869484333">
          <w:marLeft w:val="0"/>
          <w:marRight w:val="0"/>
          <w:marTop w:val="0"/>
          <w:marBottom w:val="0"/>
          <w:divBdr>
            <w:top w:val="none" w:sz="0" w:space="0" w:color="auto"/>
            <w:left w:val="none" w:sz="0" w:space="0" w:color="auto"/>
            <w:bottom w:val="none" w:sz="0" w:space="0" w:color="auto"/>
            <w:right w:val="none" w:sz="0" w:space="0" w:color="auto"/>
          </w:divBdr>
        </w:div>
        <w:div w:id="237062200">
          <w:marLeft w:val="0"/>
          <w:marRight w:val="0"/>
          <w:marTop w:val="0"/>
          <w:marBottom w:val="0"/>
          <w:divBdr>
            <w:top w:val="none" w:sz="0" w:space="0" w:color="auto"/>
            <w:left w:val="none" w:sz="0" w:space="0" w:color="auto"/>
            <w:bottom w:val="none" w:sz="0" w:space="0" w:color="auto"/>
            <w:right w:val="none" w:sz="0" w:space="0" w:color="auto"/>
          </w:divBdr>
        </w:div>
      </w:divsChild>
    </w:div>
    <w:div w:id="2134011027">
      <w:bodyDiv w:val="1"/>
      <w:marLeft w:val="0"/>
      <w:marRight w:val="0"/>
      <w:marTop w:val="0"/>
      <w:marBottom w:val="0"/>
      <w:divBdr>
        <w:top w:val="none" w:sz="0" w:space="0" w:color="auto"/>
        <w:left w:val="none" w:sz="0" w:space="0" w:color="auto"/>
        <w:bottom w:val="none" w:sz="0" w:space="0" w:color="auto"/>
        <w:right w:val="none" w:sz="0" w:space="0" w:color="auto"/>
      </w:divBdr>
    </w:div>
    <w:div w:id="213695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necards.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cbi.nlm.nih.gov/genban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0BB409EB7F434CB7B5695F5272D720" ma:contentTypeVersion="12" ma:contentTypeDescription="Create a new document." ma:contentTypeScope="" ma:versionID="5517a3da658d8e28f1a733accafa0571">
  <xsd:schema xmlns:xsd="http://www.w3.org/2001/XMLSchema" xmlns:xs="http://www.w3.org/2001/XMLSchema" xmlns:p="http://schemas.microsoft.com/office/2006/metadata/properties" xmlns:ns2="0acd87a8-3b7c-4465-8e58-5a814e7f8615" xmlns:ns3="faa85009-b5ff-45f1-9217-262015c057c0" targetNamespace="http://schemas.microsoft.com/office/2006/metadata/properties" ma:root="true" ma:fieldsID="13cbf0b65219af9cb0f8353fed3245a9" ns2:_="" ns3:_="">
    <xsd:import namespace="0acd87a8-3b7c-4465-8e58-5a814e7f8615"/>
    <xsd:import namespace="faa85009-b5ff-45f1-9217-262015c057c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d87a8-3b7c-4465-8e58-5a814e7f86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a85009-b5ff-45f1-9217-262015c057c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54fdd1-9659-4ac5-8729-e130af5b2c72}" ma:internalName="TaxCatchAll" ma:showField="CatchAllData" ma:web="faa85009-b5ff-45f1-9217-262015c057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0acd87a8-3b7c-4465-8e58-5a814e7f8615" xsi:nil="true"/>
    <TaxCatchAll xmlns="faa85009-b5ff-45f1-9217-262015c057c0" xsi:nil="true"/>
    <lcf76f155ced4ddcb4097134ff3c332f xmlns="0acd87a8-3b7c-4465-8e58-5a814e7f86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E4FA5B-3204-4C7C-AA97-64DA93D94501}">
  <ds:schemaRefs>
    <ds:schemaRef ds:uri="http://schemas.microsoft.com/sharepoint/v3/contenttype/forms"/>
  </ds:schemaRefs>
</ds:datastoreItem>
</file>

<file path=customXml/itemProps2.xml><?xml version="1.0" encoding="utf-8"?>
<ds:datastoreItem xmlns:ds="http://schemas.openxmlformats.org/officeDocument/2006/customXml" ds:itemID="{3EF20FB6-D82B-43FC-ABFA-4A64D54E9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cd87a8-3b7c-4465-8e58-5a814e7f8615"/>
    <ds:schemaRef ds:uri="faa85009-b5ff-45f1-9217-262015c05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A22D94-62A5-4B86-BC36-394FB1D1AB73}">
  <ds:schemaRefs>
    <ds:schemaRef ds:uri="http://schemas.openxmlformats.org/officeDocument/2006/bibliography"/>
  </ds:schemaRefs>
</ds:datastoreItem>
</file>

<file path=customXml/itemProps4.xml><?xml version="1.0" encoding="utf-8"?>
<ds:datastoreItem xmlns:ds="http://schemas.openxmlformats.org/officeDocument/2006/customXml" ds:itemID="{3A497B4A-1EF8-4F5F-9FC0-9302C715D1FC}">
  <ds:schemaRefs>
    <ds:schemaRef ds:uri="http://schemas.microsoft.com/office/2006/metadata/properties"/>
    <ds:schemaRef ds:uri="http://schemas.microsoft.com/office/infopath/2007/PartnerControls"/>
    <ds:schemaRef ds:uri="0acd87a8-3b7c-4465-8e58-5a814e7f8615"/>
    <ds:schemaRef ds:uri="faa85009-b5ff-45f1-9217-262015c057c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(SP23-BCS-056) MUHAMMAD HASSAN RAZA</dc:creator>
  <cp:keywords/>
  <dc:description/>
  <cp:lastModifiedBy>(FA24-BSE-042) MUHAMMAD ABDULLAH</cp:lastModifiedBy>
  <cp:revision>2</cp:revision>
  <cp:lastPrinted>2025-02-23T13:57:00Z</cp:lastPrinted>
  <dcterms:created xsi:type="dcterms:W3CDTF">2025-03-19T09:38:00Z</dcterms:created>
  <dcterms:modified xsi:type="dcterms:W3CDTF">2025-03-19T09:38:00Z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0x010100A90BB409EB7F434CB7B5695F5272D720</vt:lpwstr>
  </property>
</Properties>
</file>