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02F4" w14:textId="77777777" w:rsidR="00D342DA" w:rsidRDefault="00D342DA" w:rsidP="00D342DA">
      <w:pPr>
        <w:jc w:val="center"/>
        <w:rPr>
          <w:rFonts w:ascii="Times New Roman" w:hAnsi="Times New Roman" w:cs="Times New Roman"/>
          <w:b/>
          <w:sz w:val="40"/>
        </w:rPr>
      </w:pPr>
      <w:r>
        <w:rPr>
          <w:rFonts w:ascii="Times New Roman" w:hAnsi="Times New Roman" w:cs="Times New Roman"/>
          <w:b/>
          <w:noProof/>
          <w:sz w:val="40"/>
        </w:rPr>
        <w:drawing>
          <wp:inline distT="0" distB="0" distL="0" distR="0" wp14:anchorId="21BDDAFD" wp14:editId="65C30EF7">
            <wp:extent cx="4824367" cy="481818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5">
                      <a:extLst>
                        <a:ext uri="{28A0092B-C50C-407E-A947-70E740481C1C}">
                          <a14:useLocalDpi xmlns:a14="http://schemas.microsoft.com/office/drawing/2010/main" val="0"/>
                        </a:ext>
                      </a:extLst>
                    </a:blip>
                    <a:stretch>
                      <a:fillRect/>
                    </a:stretch>
                  </pic:blipFill>
                  <pic:spPr>
                    <a:xfrm>
                      <a:off x="0" y="0"/>
                      <a:ext cx="4919568" cy="4913264"/>
                    </a:xfrm>
                    <a:prstGeom prst="rect">
                      <a:avLst/>
                    </a:prstGeom>
                  </pic:spPr>
                </pic:pic>
              </a:graphicData>
            </a:graphic>
          </wp:inline>
        </w:drawing>
      </w:r>
    </w:p>
    <w:p w14:paraId="77510202" w14:textId="77777777" w:rsidR="00D342DA" w:rsidRDefault="00D342DA" w:rsidP="00D342DA">
      <w:pPr>
        <w:jc w:val="center"/>
        <w:rPr>
          <w:rFonts w:ascii="Times New Roman" w:hAnsi="Times New Roman" w:cs="Times New Roman"/>
          <w:b/>
          <w:sz w:val="40"/>
        </w:rPr>
      </w:pPr>
    </w:p>
    <w:p w14:paraId="79C70FD8" w14:textId="77777777" w:rsidR="00D342DA" w:rsidRPr="00134C0C" w:rsidRDefault="00D342DA" w:rsidP="00D342DA">
      <w:pPr>
        <w:jc w:val="center"/>
        <w:rPr>
          <w:rFonts w:ascii="Times New Roman" w:hAnsi="Times New Roman" w:cs="Times New Roman"/>
          <w:b/>
          <w:sz w:val="48"/>
        </w:rPr>
      </w:pPr>
      <w:r w:rsidRPr="00134C0C">
        <w:rPr>
          <w:rFonts w:ascii="Times New Roman" w:hAnsi="Times New Roman" w:cs="Times New Roman"/>
          <w:b/>
          <w:sz w:val="48"/>
        </w:rPr>
        <w:t>Bio-Informatics</w:t>
      </w:r>
    </w:p>
    <w:p w14:paraId="64B7BAE4" w14:textId="77777777" w:rsidR="00D342DA" w:rsidRDefault="00D342DA" w:rsidP="00D342DA">
      <w:pPr>
        <w:jc w:val="center"/>
        <w:rPr>
          <w:rFonts w:ascii="Times New Roman" w:hAnsi="Times New Roman" w:cs="Times New Roman"/>
          <w:sz w:val="32"/>
        </w:rPr>
      </w:pPr>
      <w:r w:rsidRPr="00134C0C">
        <w:rPr>
          <w:rFonts w:ascii="Times New Roman" w:hAnsi="Times New Roman" w:cs="Times New Roman"/>
          <w:sz w:val="32"/>
        </w:rPr>
        <w:t xml:space="preserve">( Course Code: </w:t>
      </w:r>
      <w:r w:rsidRPr="00134C0C">
        <w:rPr>
          <w:rFonts w:ascii="Times New Roman" w:hAnsi="Times New Roman" w:cs="Times New Roman"/>
          <w:b/>
          <w:sz w:val="32"/>
        </w:rPr>
        <w:t>BIO310</w:t>
      </w:r>
      <w:r w:rsidRPr="00134C0C">
        <w:rPr>
          <w:rFonts w:ascii="Times New Roman" w:hAnsi="Times New Roman" w:cs="Times New Roman"/>
          <w:sz w:val="32"/>
        </w:rPr>
        <w:t xml:space="preserve"> )</w:t>
      </w:r>
    </w:p>
    <w:p w14:paraId="7789AC8B" w14:textId="77777777" w:rsidR="00D342DA" w:rsidRPr="00134C0C" w:rsidRDefault="00D342DA" w:rsidP="00D342DA">
      <w:pPr>
        <w:jc w:val="center"/>
        <w:rPr>
          <w:rFonts w:ascii="Times New Roman" w:hAnsi="Times New Roman" w:cs="Times New Roman"/>
          <w:sz w:val="32"/>
        </w:rPr>
      </w:pPr>
    </w:p>
    <w:p w14:paraId="77AD4A07" w14:textId="77777777" w:rsidR="00D342DA" w:rsidRDefault="00D342DA" w:rsidP="00D342DA">
      <w:pPr>
        <w:jc w:val="center"/>
        <w:rPr>
          <w:rFonts w:ascii="Times New Roman" w:hAnsi="Times New Roman" w:cs="Times New Roman"/>
          <w:sz w:val="40"/>
        </w:rPr>
      </w:pPr>
      <w:r>
        <w:rPr>
          <w:rFonts w:ascii="Times New Roman" w:hAnsi="Times New Roman" w:cs="Times New Roman"/>
          <w:b/>
          <w:sz w:val="40"/>
        </w:rPr>
        <w:t xml:space="preserve">Name : </w:t>
      </w:r>
      <w:r w:rsidRPr="00134C0C">
        <w:rPr>
          <w:rFonts w:ascii="Times New Roman" w:hAnsi="Times New Roman" w:cs="Times New Roman"/>
          <w:sz w:val="40"/>
        </w:rPr>
        <w:t>Muhammad Abdullah</w:t>
      </w:r>
    </w:p>
    <w:p w14:paraId="4DFDE05C" w14:textId="77777777" w:rsidR="00D342DA" w:rsidRDefault="00D342DA" w:rsidP="00D342DA">
      <w:pPr>
        <w:jc w:val="center"/>
        <w:rPr>
          <w:rFonts w:ascii="Times New Roman" w:hAnsi="Times New Roman" w:cs="Times New Roman"/>
          <w:sz w:val="40"/>
        </w:rPr>
      </w:pPr>
      <w:r>
        <w:rPr>
          <w:rFonts w:ascii="Times New Roman" w:hAnsi="Times New Roman" w:cs="Times New Roman"/>
          <w:b/>
          <w:sz w:val="40"/>
        </w:rPr>
        <w:t xml:space="preserve">Roll No # </w:t>
      </w:r>
      <w:r>
        <w:rPr>
          <w:rFonts w:ascii="Times New Roman" w:hAnsi="Times New Roman" w:cs="Times New Roman"/>
          <w:sz w:val="40"/>
        </w:rPr>
        <w:t>FA24-BSE-042</w:t>
      </w:r>
    </w:p>
    <w:p w14:paraId="1F94FFF7" w14:textId="77777777" w:rsidR="00D342DA" w:rsidRDefault="00D342DA" w:rsidP="00D342DA">
      <w:pPr>
        <w:jc w:val="center"/>
        <w:rPr>
          <w:rFonts w:ascii="Times New Roman" w:hAnsi="Times New Roman" w:cs="Times New Roman"/>
          <w:sz w:val="40"/>
        </w:rPr>
      </w:pPr>
      <w:r>
        <w:rPr>
          <w:rFonts w:ascii="Times New Roman" w:hAnsi="Times New Roman" w:cs="Times New Roman"/>
          <w:b/>
          <w:sz w:val="40"/>
        </w:rPr>
        <w:t xml:space="preserve">Intructor Name : </w:t>
      </w:r>
      <w:r>
        <w:rPr>
          <w:rFonts w:ascii="Times New Roman" w:hAnsi="Times New Roman" w:cs="Times New Roman"/>
          <w:sz w:val="40"/>
        </w:rPr>
        <w:t>Afraz Ahmed</w:t>
      </w:r>
    </w:p>
    <w:p w14:paraId="322C78B4" w14:textId="77777777" w:rsidR="00D342DA" w:rsidRDefault="00D342DA" w:rsidP="00D342DA">
      <w:pPr>
        <w:jc w:val="center"/>
        <w:rPr>
          <w:rFonts w:ascii="Times New Roman" w:hAnsi="Times New Roman" w:cs="Times New Roman"/>
          <w:sz w:val="40"/>
        </w:rPr>
      </w:pPr>
    </w:p>
    <w:p w14:paraId="7E972839" w14:textId="5668A6EA" w:rsidR="00D342DA" w:rsidRDefault="00D342DA" w:rsidP="00D342DA">
      <w:pPr>
        <w:jc w:val="center"/>
        <w:rPr>
          <w:rFonts w:asciiTheme="majorBidi" w:hAnsiTheme="majorBidi" w:cstheme="majorBidi"/>
          <w:b/>
          <w:bCs/>
          <w:sz w:val="40"/>
          <w:szCs w:val="40"/>
          <w:u w:val="single"/>
          <w:lang w:eastAsia="en-GB"/>
        </w:rPr>
      </w:pPr>
      <w:r>
        <w:rPr>
          <w:rFonts w:ascii="Times New Roman" w:hAnsi="Times New Roman" w:cs="Times New Roman"/>
          <w:b/>
          <w:sz w:val="40"/>
        </w:rPr>
        <w:t>Open Quiz#4</w:t>
      </w:r>
      <w:r>
        <w:rPr>
          <w:rFonts w:asciiTheme="majorBidi" w:hAnsiTheme="majorBidi" w:cstheme="majorBidi"/>
          <w:b/>
          <w:bCs/>
          <w:sz w:val="40"/>
          <w:szCs w:val="40"/>
          <w:u w:val="single"/>
          <w:lang w:eastAsia="en-GB"/>
        </w:rPr>
        <w:br w:type="page"/>
      </w:r>
    </w:p>
    <w:p w14:paraId="65DAF8AC" w14:textId="5E019AA9" w:rsidR="00055041" w:rsidRPr="00055041" w:rsidRDefault="00055041" w:rsidP="00055041">
      <w:pPr>
        <w:rPr>
          <w:rFonts w:asciiTheme="majorBidi" w:hAnsiTheme="majorBidi" w:cstheme="majorBidi"/>
          <w:b/>
          <w:bCs/>
          <w:sz w:val="40"/>
          <w:szCs w:val="40"/>
          <w:u w:val="single"/>
          <w:lang w:eastAsia="en-GB"/>
        </w:rPr>
      </w:pPr>
      <w:bookmarkStart w:id="0" w:name="OLE_LINK10"/>
      <w:r w:rsidRPr="00055041">
        <w:rPr>
          <w:rFonts w:asciiTheme="majorBidi" w:hAnsiTheme="majorBidi" w:cstheme="majorBidi"/>
          <w:b/>
          <w:bCs/>
          <w:sz w:val="40"/>
          <w:szCs w:val="40"/>
          <w:u w:val="single"/>
          <w:lang w:eastAsia="en-GB"/>
        </w:rPr>
        <w:lastRenderedPageBreak/>
        <w:t>Phylogenetic Algorithms</w:t>
      </w:r>
    </w:p>
    <w:p w14:paraId="4877CE3E" w14:textId="77777777" w:rsidR="00055041" w:rsidRPr="00055041" w:rsidRDefault="00055041" w:rsidP="00055041">
      <w:pPr>
        <w:spacing w:before="100" w:beforeAutospacing="1" w:after="100" w:afterAutospacing="1"/>
        <w:outlineLvl w:val="2"/>
        <w:rPr>
          <w:rFonts w:asciiTheme="majorBidi" w:eastAsia="Times New Roman" w:hAnsiTheme="majorBidi" w:cstheme="majorBidi"/>
          <w:b/>
          <w:bCs/>
          <w:kern w:val="0"/>
          <w:sz w:val="27"/>
          <w:szCs w:val="27"/>
          <w:lang w:eastAsia="en-GB"/>
          <w14:ligatures w14:val="none"/>
        </w:rPr>
      </w:pPr>
      <w:bookmarkStart w:id="1" w:name="OLE_LINK1"/>
      <w:r w:rsidRPr="00055041">
        <w:rPr>
          <w:rFonts w:asciiTheme="majorBidi" w:eastAsia="Times New Roman" w:hAnsiTheme="majorBidi" w:cstheme="majorBidi"/>
          <w:b/>
          <w:bCs/>
          <w:kern w:val="0"/>
          <w:sz w:val="27"/>
          <w:szCs w:val="27"/>
          <w:lang w:eastAsia="en-GB"/>
          <w14:ligatures w14:val="none"/>
        </w:rPr>
        <w:t>1. Phylogenetic Tree Construction Methods (with Examples)</w:t>
      </w:r>
    </w:p>
    <w:p w14:paraId="372FFC29" w14:textId="77777777" w:rsidR="00055041" w:rsidRPr="00055041" w:rsidRDefault="00055041" w:rsidP="00055041">
      <w:pPr>
        <w:spacing w:before="100" w:beforeAutospacing="1" w:after="100" w:afterAutospacing="1"/>
        <w:rPr>
          <w:rFonts w:asciiTheme="majorBidi" w:eastAsia="Times New Roman" w:hAnsiTheme="majorBidi" w:cstheme="majorBidi"/>
          <w:kern w:val="0"/>
          <w:lang w:eastAsia="en-GB"/>
          <w14:ligatures w14:val="none"/>
        </w:rPr>
      </w:pPr>
      <w:r w:rsidRPr="00055041">
        <w:rPr>
          <w:rFonts w:asciiTheme="majorBidi" w:eastAsia="Times New Roman" w:hAnsiTheme="majorBidi" w:cstheme="majorBidi"/>
          <w:b/>
          <w:bCs/>
          <w:kern w:val="0"/>
          <w:lang w:eastAsia="en-GB"/>
          <w14:ligatures w14:val="none"/>
        </w:rPr>
        <w:t>UPGMA (Unweighted Pair Group Method with Arithmetic Mean)</w:t>
      </w:r>
      <w:r w:rsidRPr="00055041">
        <w:rPr>
          <w:rFonts w:asciiTheme="majorBidi" w:eastAsia="Times New Roman" w:hAnsiTheme="majorBidi" w:cstheme="majorBidi"/>
          <w:kern w:val="0"/>
          <w:lang w:eastAsia="en-GB"/>
          <w14:ligatures w14:val="none"/>
        </w:rPr>
        <w:br/>
        <w:t>This method generates a rooted tree by progressively grouping taxa based on genetic distance, assuming that evolution occurs at a constant rate (the molecular clock hypothesis). It's best suited for data where mutation rates are relatively uniform.</w:t>
      </w:r>
      <w:r w:rsidRPr="00055041">
        <w:rPr>
          <w:rFonts w:asciiTheme="majorBidi" w:eastAsia="Times New Roman" w:hAnsiTheme="majorBidi" w:cstheme="majorBidi"/>
          <w:kern w:val="0"/>
          <w:lang w:eastAsia="en-GB"/>
          <w14:ligatures w14:val="none"/>
        </w:rPr>
        <w:br/>
      </w:r>
      <w:r w:rsidRPr="00055041">
        <w:rPr>
          <w:rFonts w:asciiTheme="majorBidi" w:eastAsia="Times New Roman" w:hAnsiTheme="majorBidi" w:cstheme="majorBidi"/>
          <w:b/>
          <w:bCs/>
          <w:i/>
          <w:iCs/>
          <w:kern w:val="0"/>
          <w:lang w:eastAsia="en-GB"/>
          <w14:ligatures w14:val="none"/>
        </w:rPr>
        <w:t>Example:</w:t>
      </w:r>
      <w:r w:rsidRPr="00055041">
        <w:rPr>
          <w:rFonts w:asciiTheme="majorBidi" w:eastAsia="Times New Roman" w:hAnsiTheme="majorBidi" w:cstheme="majorBidi"/>
          <w:kern w:val="0"/>
          <w:lang w:eastAsia="en-GB"/>
          <w14:ligatures w14:val="none"/>
        </w:rPr>
        <w:t xml:space="preserve"> Grouping closely related human populations by analyzing allele frequency similarities.</w:t>
      </w:r>
    </w:p>
    <w:p w14:paraId="46E9905A" w14:textId="77777777" w:rsidR="00055041" w:rsidRPr="00055041" w:rsidRDefault="00055041" w:rsidP="00055041">
      <w:pPr>
        <w:spacing w:before="100" w:beforeAutospacing="1" w:after="100" w:afterAutospacing="1"/>
        <w:rPr>
          <w:rFonts w:asciiTheme="majorBidi" w:eastAsia="Times New Roman" w:hAnsiTheme="majorBidi" w:cstheme="majorBidi"/>
          <w:kern w:val="0"/>
          <w:lang w:eastAsia="en-GB"/>
          <w14:ligatures w14:val="none"/>
        </w:rPr>
      </w:pPr>
      <w:r w:rsidRPr="00055041">
        <w:rPr>
          <w:rFonts w:asciiTheme="majorBidi" w:eastAsia="Times New Roman" w:hAnsiTheme="majorBidi" w:cstheme="majorBidi"/>
          <w:b/>
          <w:bCs/>
          <w:kern w:val="0"/>
          <w:lang w:eastAsia="en-GB"/>
          <w14:ligatures w14:val="none"/>
        </w:rPr>
        <w:t>Neighbor-Joining (NJ)</w:t>
      </w:r>
      <w:r w:rsidRPr="00055041">
        <w:rPr>
          <w:rFonts w:asciiTheme="majorBidi" w:eastAsia="Times New Roman" w:hAnsiTheme="majorBidi" w:cstheme="majorBidi"/>
          <w:kern w:val="0"/>
          <w:lang w:eastAsia="en-GB"/>
          <w14:ligatures w14:val="none"/>
        </w:rPr>
        <w:br/>
        <w:t>NJ constructs an unrooted tree by iteratively connecting taxa that minimize the overall branch length. It doesn't assume equal evolutionary rates and is computationally efficient, making it ideal for broader phylogenetic comparisons.</w:t>
      </w:r>
      <w:r w:rsidRPr="00055041">
        <w:rPr>
          <w:rFonts w:asciiTheme="majorBidi" w:eastAsia="Times New Roman" w:hAnsiTheme="majorBidi" w:cstheme="majorBidi"/>
          <w:kern w:val="0"/>
          <w:lang w:eastAsia="en-GB"/>
          <w14:ligatures w14:val="none"/>
        </w:rPr>
        <w:br/>
      </w:r>
      <w:r w:rsidRPr="00055041">
        <w:rPr>
          <w:rFonts w:asciiTheme="majorBidi" w:eastAsia="Times New Roman" w:hAnsiTheme="majorBidi" w:cstheme="majorBidi"/>
          <w:i/>
          <w:iCs/>
          <w:kern w:val="0"/>
          <w:lang w:eastAsia="en-GB"/>
          <w14:ligatures w14:val="none"/>
        </w:rPr>
        <w:t>Example:</w:t>
      </w:r>
      <w:r w:rsidRPr="00055041">
        <w:rPr>
          <w:rFonts w:asciiTheme="majorBidi" w:eastAsia="Times New Roman" w:hAnsiTheme="majorBidi" w:cstheme="majorBidi"/>
          <w:kern w:val="0"/>
          <w:lang w:eastAsia="en-GB"/>
          <w14:ligatures w14:val="none"/>
        </w:rPr>
        <w:t xml:space="preserve"> Mapping evolutionary relationships among humans, gorillas, and chimpanzees.</w:t>
      </w:r>
    </w:p>
    <w:p w14:paraId="0953B646" w14:textId="77777777" w:rsidR="00055041" w:rsidRPr="00055041" w:rsidRDefault="00055041" w:rsidP="00055041">
      <w:pPr>
        <w:spacing w:before="100" w:beforeAutospacing="1" w:after="100" w:afterAutospacing="1"/>
        <w:rPr>
          <w:rFonts w:asciiTheme="majorBidi" w:eastAsia="Times New Roman" w:hAnsiTheme="majorBidi" w:cstheme="majorBidi"/>
          <w:kern w:val="0"/>
          <w:lang w:eastAsia="en-GB"/>
          <w14:ligatures w14:val="none"/>
        </w:rPr>
      </w:pPr>
      <w:r w:rsidRPr="00055041">
        <w:rPr>
          <w:rFonts w:asciiTheme="majorBidi" w:eastAsia="Times New Roman" w:hAnsiTheme="majorBidi" w:cstheme="majorBidi"/>
          <w:b/>
          <w:bCs/>
          <w:kern w:val="0"/>
          <w:lang w:eastAsia="en-GB"/>
          <w14:ligatures w14:val="none"/>
        </w:rPr>
        <w:t>Maximum Parsimony (MP)</w:t>
      </w:r>
      <w:r w:rsidRPr="00055041">
        <w:rPr>
          <w:rFonts w:asciiTheme="majorBidi" w:eastAsia="Times New Roman" w:hAnsiTheme="majorBidi" w:cstheme="majorBidi"/>
          <w:kern w:val="0"/>
          <w:lang w:eastAsia="en-GB"/>
          <w14:ligatures w14:val="none"/>
        </w:rPr>
        <w:br/>
        <w:t>This method looks for the tree that explains the observed genetic data with the fewest evolutionary changes. It is effective for simple trees but may be unreliable when dealing with long branches or convergent evolution.</w:t>
      </w:r>
      <w:r w:rsidRPr="00055041">
        <w:rPr>
          <w:rFonts w:asciiTheme="majorBidi" w:eastAsia="Times New Roman" w:hAnsiTheme="majorBidi" w:cstheme="majorBidi"/>
          <w:kern w:val="0"/>
          <w:lang w:eastAsia="en-GB"/>
          <w14:ligatures w14:val="none"/>
        </w:rPr>
        <w:br/>
      </w:r>
      <w:r w:rsidRPr="00055041">
        <w:rPr>
          <w:rFonts w:asciiTheme="majorBidi" w:eastAsia="Times New Roman" w:hAnsiTheme="majorBidi" w:cstheme="majorBidi"/>
          <w:b/>
          <w:bCs/>
          <w:i/>
          <w:iCs/>
          <w:kern w:val="0"/>
          <w:lang w:eastAsia="en-GB"/>
          <w14:ligatures w14:val="none"/>
        </w:rPr>
        <w:t>Example:</w:t>
      </w:r>
      <w:r w:rsidRPr="00055041">
        <w:rPr>
          <w:rFonts w:asciiTheme="majorBidi" w:eastAsia="Times New Roman" w:hAnsiTheme="majorBidi" w:cstheme="majorBidi"/>
          <w:b/>
          <w:bCs/>
          <w:kern w:val="0"/>
          <w:lang w:eastAsia="en-GB"/>
          <w14:ligatures w14:val="none"/>
        </w:rPr>
        <w:t xml:space="preserve"> </w:t>
      </w:r>
      <w:r w:rsidRPr="00055041">
        <w:rPr>
          <w:rFonts w:asciiTheme="majorBidi" w:eastAsia="Times New Roman" w:hAnsiTheme="majorBidi" w:cstheme="majorBidi"/>
          <w:kern w:val="0"/>
          <w:lang w:eastAsia="en-GB"/>
          <w14:ligatures w14:val="none"/>
        </w:rPr>
        <w:t>Determining the evolutionary trajectory of a small group of mitochondrial DNA samples.</w:t>
      </w:r>
    </w:p>
    <w:p w14:paraId="6B844C48" w14:textId="77777777" w:rsidR="00055041" w:rsidRPr="00055041" w:rsidRDefault="00055041" w:rsidP="00055041">
      <w:pPr>
        <w:spacing w:before="100" w:beforeAutospacing="1" w:after="100" w:afterAutospacing="1"/>
        <w:rPr>
          <w:rFonts w:asciiTheme="majorBidi" w:eastAsia="Times New Roman" w:hAnsiTheme="majorBidi" w:cstheme="majorBidi"/>
          <w:kern w:val="0"/>
          <w:lang w:eastAsia="en-GB"/>
          <w14:ligatures w14:val="none"/>
        </w:rPr>
      </w:pPr>
      <w:r w:rsidRPr="00055041">
        <w:rPr>
          <w:rFonts w:asciiTheme="majorBidi" w:eastAsia="Times New Roman" w:hAnsiTheme="majorBidi" w:cstheme="majorBidi"/>
          <w:b/>
          <w:bCs/>
          <w:kern w:val="0"/>
          <w:lang w:eastAsia="en-GB"/>
          <w14:ligatures w14:val="none"/>
        </w:rPr>
        <w:t>Maximum Likelihood (ML)</w:t>
      </w:r>
      <w:r w:rsidRPr="00055041">
        <w:rPr>
          <w:rFonts w:asciiTheme="majorBidi" w:eastAsia="Times New Roman" w:hAnsiTheme="majorBidi" w:cstheme="majorBidi"/>
          <w:kern w:val="0"/>
          <w:lang w:eastAsia="en-GB"/>
          <w14:ligatures w14:val="none"/>
        </w:rPr>
        <w:br/>
        <w:t>ML evaluates numerous possible trees and selects the one most likely to have produced the observed sequences under a chosen model of evolution. It's highly accurate but computationally demanding.</w:t>
      </w:r>
      <w:r w:rsidRPr="00055041">
        <w:rPr>
          <w:rFonts w:asciiTheme="majorBidi" w:eastAsia="Times New Roman" w:hAnsiTheme="majorBidi" w:cstheme="majorBidi"/>
          <w:kern w:val="0"/>
          <w:lang w:eastAsia="en-GB"/>
          <w14:ligatures w14:val="none"/>
        </w:rPr>
        <w:br/>
      </w:r>
      <w:r w:rsidRPr="00055041">
        <w:rPr>
          <w:rFonts w:asciiTheme="majorBidi" w:eastAsia="Times New Roman" w:hAnsiTheme="majorBidi" w:cstheme="majorBidi"/>
          <w:b/>
          <w:bCs/>
          <w:i/>
          <w:iCs/>
          <w:kern w:val="0"/>
          <w:lang w:eastAsia="en-GB"/>
          <w14:ligatures w14:val="none"/>
        </w:rPr>
        <w:t>Example:</w:t>
      </w:r>
      <w:r w:rsidRPr="00055041">
        <w:rPr>
          <w:rFonts w:asciiTheme="majorBidi" w:eastAsia="Times New Roman" w:hAnsiTheme="majorBidi" w:cstheme="majorBidi"/>
          <w:kern w:val="0"/>
          <w:lang w:eastAsia="en-GB"/>
          <w14:ligatures w14:val="none"/>
        </w:rPr>
        <w:t xml:space="preserve"> Studying the evolution of human gene families using probabilistic models of nucleotide substitution.</w:t>
      </w:r>
    </w:p>
    <w:p w14:paraId="4D6F507B" w14:textId="77777777" w:rsidR="00055041" w:rsidRPr="00055041" w:rsidRDefault="00055041" w:rsidP="00055041">
      <w:pPr>
        <w:spacing w:before="100" w:beforeAutospacing="1" w:after="100" w:afterAutospacing="1"/>
        <w:rPr>
          <w:rFonts w:asciiTheme="majorBidi" w:eastAsia="Times New Roman" w:hAnsiTheme="majorBidi" w:cstheme="majorBidi"/>
          <w:kern w:val="0"/>
          <w:lang w:eastAsia="en-GB"/>
          <w14:ligatures w14:val="none"/>
        </w:rPr>
      </w:pPr>
      <w:r w:rsidRPr="00055041">
        <w:rPr>
          <w:rFonts w:asciiTheme="majorBidi" w:eastAsia="Times New Roman" w:hAnsiTheme="majorBidi" w:cstheme="majorBidi"/>
          <w:b/>
          <w:bCs/>
          <w:kern w:val="0"/>
          <w:lang w:eastAsia="en-GB"/>
          <w14:ligatures w14:val="none"/>
        </w:rPr>
        <w:t>Bayesian Inference</w:t>
      </w:r>
      <w:r w:rsidRPr="00055041">
        <w:rPr>
          <w:rFonts w:asciiTheme="majorBidi" w:eastAsia="Times New Roman" w:hAnsiTheme="majorBidi" w:cstheme="majorBidi"/>
          <w:kern w:val="0"/>
          <w:lang w:eastAsia="en-GB"/>
          <w14:ligatures w14:val="none"/>
        </w:rPr>
        <w:br/>
        <w:t>Bayesian approaches build upon ML by incorporating prior knowledge and generating a probability distribution across possible trees. This allows for estimating confidence in both tree structure and divergence times.</w:t>
      </w:r>
      <w:r w:rsidRPr="00055041">
        <w:rPr>
          <w:rFonts w:asciiTheme="majorBidi" w:eastAsia="Times New Roman" w:hAnsiTheme="majorBidi" w:cstheme="majorBidi"/>
          <w:kern w:val="0"/>
          <w:lang w:eastAsia="en-GB"/>
          <w14:ligatures w14:val="none"/>
        </w:rPr>
        <w:br/>
      </w:r>
      <w:r w:rsidRPr="00055041">
        <w:rPr>
          <w:rFonts w:asciiTheme="majorBidi" w:eastAsia="Times New Roman" w:hAnsiTheme="majorBidi" w:cstheme="majorBidi"/>
          <w:b/>
          <w:bCs/>
          <w:i/>
          <w:iCs/>
          <w:kern w:val="0"/>
          <w:lang w:eastAsia="en-GB"/>
          <w14:ligatures w14:val="none"/>
        </w:rPr>
        <w:t>Example:</w:t>
      </w:r>
      <w:r w:rsidRPr="00055041">
        <w:rPr>
          <w:rFonts w:asciiTheme="majorBidi" w:eastAsia="Times New Roman" w:hAnsiTheme="majorBidi" w:cstheme="majorBidi"/>
          <w:kern w:val="0"/>
          <w:lang w:eastAsia="en-GB"/>
          <w14:ligatures w14:val="none"/>
        </w:rPr>
        <w:t xml:space="preserve"> Estimating the divergence time between Homo sapiens and Neanderthals using ancient DNA.</w:t>
      </w:r>
    </w:p>
    <w:p w14:paraId="166E1654" w14:textId="77777777" w:rsidR="00055041" w:rsidRPr="00055041" w:rsidRDefault="00055041" w:rsidP="00055041">
      <w:pPr>
        <w:rPr>
          <w:rFonts w:ascii="Times New Roman" w:eastAsia="Times New Roman" w:hAnsi="Times New Roman" w:cs="Times New Roman"/>
          <w:color w:val="000000"/>
          <w:kern w:val="0"/>
          <w:sz w:val="18"/>
          <w:szCs w:val="18"/>
          <w:lang w:eastAsia="en-GB"/>
          <w14:ligatures w14:val="none"/>
        </w:rPr>
      </w:pPr>
    </w:p>
    <w:bookmarkEnd w:id="1"/>
    <w:p w14:paraId="6A0547D9" w14:textId="77777777" w:rsidR="00055041" w:rsidRPr="00055041" w:rsidRDefault="00055041" w:rsidP="00055041">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055041">
        <w:rPr>
          <w:rFonts w:ascii="Times New Roman" w:eastAsia="Times New Roman" w:hAnsi="Times New Roman" w:cs="Times New Roman"/>
          <w:b/>
          <w:bCs/>
          <w:kern w:val="0"/>
          <w:sz w:val="27"/>
          <w:szCs w:val="27"/>
          <w:lang w:eastAsia="en-GB"/>
          <w14:ligatures w14:val="none"/>
        </w:rPr>
        <w:t>2. Most Suitable Method for Building a Human Family Tree</w:t>
      </w:r>
    </w:p>
    <w:p w14:paraId="67A23582" w14:textId="77777777" w:rsidR="00055041" w:rsidRPr="00055041" w:rsidRDefault="00055041" w:rsidP="00055041">
      <w:pPr>
        <w:spacing w:before="100" w:beforeAutospacing="1" w:after="100" w:afterAutospacing="1"/>
        <w:rPr>
          <w:rFonts w:ascii="Times New Roman" w:eastAsia="Times New Roman" w:hAnsi="Times New Roman" w:cs="Times New Roman"/>
          <w:kern w:val="0"/>
          <w:lang w:eastAsia="en-GB"/>
          <w14:ligatures w14:val="none"/>
        </w:rPr>
      </w:pPr>
      <w:r w:rsidRPr="00055041">
        <w:rPr>
          <w:rFonts w:ascii="Times New Roman" w:eastAsia="Times New Roman" w:hAnsi="Times New Roman" w:cs="Times New Roman"/>
          <w:kern w:val="0"/>
          <w:lang w:eastAsia="en-GB"/>
          <w14:ligatures w14:val="none"/>
        </w:rPr>
        <w:t xml:space="preserve">When reconstructing human pedigrees (family trees), the most appropriate method is a simplified version of </w:t>
      </w:r>
      <w:r w:rsidRPr="00055041">
        <w:rPr>
          <w:rFonts w:ascii="Times New Roman" w:eastAsia="Times New Roman" w:hAnsi="Times New Roman" w:cs="Times New Roman"/>
          <w:b/>
          <w:bCs/>
          <w:kern w:val="0"/>
          <w:lang w:eastAsia="en-GB"/>
          <w14:ligatures w14:val="none"/>
        </w:rPr>
        <w:t>Maximum Parsimony</w:t>
      </w:r>
      <w:r w:rsidRPr="00055041">
        <w:rPr>
          <w:rFonts w:ascii="Times New Roman" w:eastAsia="Times New Roman" w:hAnsi="Times New Roman" w:cs="Times New Roman"/>
          <w:kern w:val="0"/>
          <w:lang w:eastAsia="en-GB"/>
          <w14:ligatures w14:val="none"/>
        </w:rPr>
        <w:t>. Since the data involves recent and directly observable relationships, parsimony efficiently minimizes the number of relationship changes. It avoids complex assumptions about mutation rates and is intuitive for close, individual-level relationships.</w:t>
      </w:r>
    </w:p>
    <w:p w14:paraId="5D8AEAE1" w14:textId="77777777" w:rsidR="00055041" w:rsidRDefault="00055041" w:rsidP="00055041">
      <w:pPr>
        <w:rPr>
          <w:rFonts w:asciiTheme="majorBidi" w:hAnsiTheme="majorBidi" w:cstheme="majorBidi"/>
          <w:b/>
          <w:bCs/>
          <w:sz w:val="28"/>
          <w:szCs w:val="28"/>
        </w:rPr>
      </w:pPr>
      <w:bookmarkStart w:id="2" w:name="OLE_LINK6"/>
      <w:bookmarkEnd w:id="0"/>
    </w:p>
    <w:p w14:paraId="786C8C9E" w14:textId="3080F02E" w:rsidR="00055041" w:rsidRPr="00055041" w:rsidRDefault="00055041" w:rsidP="00055041">
      <w:pPr>
        <w:rPr>
          <w:b/>
          <w:bCs/>
          <w:sz w:val="28"/>
          <w:szCs w:val="28"/>
          <w:lang w:eastAsia="en-GB"/>
        </w:rPr>
      </w:pPr>
      <w:r w:rsidRPr="00055041">
        <w:rPr>
          <w:rFonts w:asciiTheme="majorBidi" w:hAnsiTheme="majorBidi" w:cstheme="majorBidi"/>
          <w:b/>
          <w:bCs/>
          <w:sz w:val="28"/>
          <w:szCs w:val="28"/>
        </w:rPr>
        <w:lastRenderedPageBreak/>
        <w:t>3</w:t>
      </w:r>
      <w:r w:rsidRPr="00055041">
        <w:rPr>
          <w:rFonts w:asciiTheme="majorBidi" w:hAnsiTheme="majorBidi" w:cstheme="majorBidi"/>
          <w:b/>
          <w:bCs/>
          <w:sz w:val="28"/>
          <w:szCs w:val="28"/>
        </w:rPr>
        <w:t xml:space="preserve">. </w:t>
      </w:r>
      <w:bookmarkEnd w:id="2"/>
      <w:r w:rsidRPr="00055041">
        <w:rPr>
          <w:rFonts w:asciiTheme="majorBidi" w:hAnsiTheme="majorBidi" w:cstheme="majorBidi"/>
          <w:b/>
          <w:bCs/>
          <w:sz w:val="28"/>
          <w:szCs w:val="28"/>
        </w:rPr>
        <w:t>A Sample Human Family Tree using MP4</w:t>
      </w:r>
      <w:r w:rsidRPr="00055041">
        <w:rPr>
          <w:b/>
          <w:bCs/>
          <w:sz w:val="28"/>
          <w:szCs w:val="28"/>
        </w:rPr>
        <w:t>.</w:t>
      </w:r>
    </w:p>
    <w:p w14:paraId="40CFA152" w14:textId="77777777" w:rsidR="00055041" w:rsidRPr="00055041" w:rsidRDefault="00055041" w:rsidP="00055041">
      <w:pPr>
        <w:rPr>
          <w:rFonts w:asciiTheme="majorBidi" w:hAnsiTheme="majorBidi" w:cstheme="majorBidi"/>
          <w:b/>
          <w:bCs/>
          <w:sz w:val="32"/>
          <w:szCs w:val="32"/>
        </w:rPr>
      </w:pPr>
    </w:p>
    <w:p w14:paraId="094A0710" w14:textId="026800AC" w:rsidR="00055041" w:rsidRPr="00055041" w:rsidRDefault="00055041" w:rsidP="00055041">
      <w:pPr>
        <w:pStyle w:val="p3"/>
        <w:rPr>
          <w:rFonts w:ascii="Times New Roman" w:hAnsi="Times New Roman"/>
        </w:rPr>
      </w:pPr>
      <w:r w:rsidRPr="00055041">
        <w:rPr>
          <w:rFonts w:ascii="Times New Roman" w:hAnsi="Times New Roman"/>
          <w:noProof/>
          <w14:ligatures w14:val="standardContextual"/>
        </w:rPr>
        <w:drawing>
          <wp:inline distT="0" distB="0" distL="0" distR="0" wp14:anchorId="6AEE6F3E" wp14:editId="432CA504">
            <wp:extent cx="3682976" cy="2584938"/>
            <wp:effectExtent l="0" t="0" r="635" b="6350"/>
            <wp:docPr id="10982420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42015" name="Picture 10982420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97171" cy="2594901"/>
                    </a:xfrm>
                    <a:prstGeom prst="rect">
                      <a:avLst/>
                    </a:prstGeom>
                  </pic:spPr>
                </pic:pic>
              </a:graphicData>
            </a:graphic>
          </wp:inline>
        </w:drawing>
      </w:r>
    </w:p>
    <w:p w14:paraId="459EA640" w14:textId="77777777" w:rsidR="00055041" w:rsidRPr="00055041" w:rsidRDefault="00055041" w:rsidP="00055041">
      <w:pPr>
        <w:pStyle w:val="p3"/>
        <w:rPr>
          <w:rFonts w:ascii="Times New Roman" w:hAnsi="Times New Roman"/>
        </w:rPr>
      </w:pPr>
    </w:p>
    <w:p w14:paraId="58DFEC98" w14:textId="2402597B" w:rsidR="00055041" w:rsidRPr="00055041" w:rsidRDefault="00055041" w:rsidP="00055041">
      <w:pPr>
        <w:rPr>
          <w:rFonts w:asciiTheme="majorBidi" w:hAnsiTheme="majorBidi" w:cstheme="majorBidi"/>
          <w:b/>
          <w:bCs/>
          <w:sz w:val="28"/>
          <w:szCs w:val="28"/>
          <w:lang w:eastAsia="en-GB"/>
        </w:rPr>
      </w:pPr>
      <w:bookmarkStart w:id="3" w:name="OLE_LINK2"/>
      <w:bookmarkStart w:id="4" w:name="OLE_LINK4"/>
      <w:r w:rsidRPr="00055041">
        <w:rPr>
          <w:rFonts w:asciiTheme="majorBidi" w:hAnsiTheme="majorBidi" w:cstheme="majorBidi"/>
          <w:b/>
          <w:bCs/>
          <w:sz w:val="28"/>
          <w:szCs w:val="28"/>
        </w:rPr>
        <w:t>4</w:t>
      </w:r>
      <w:r w:rsidRPr="00055041">
        <w:rPr>
          <w:rFonts w:asciiTheme="majorBidi" w:hAnsiTheme="majorBidi" w:cstheme="majorBidi"/>
          <w:b/>
          <w:bCs/>
          <w:sz w:val="28"/>
          <w:szCs w:val="28"/>
        </w:rPr>
        <w:t xml:space="preserve">. </w:t>
      </w:r>
      <w:r w:rsidRPr="00055041">
        <w:rPr>
          <w:rFonts w:asciiTheme="majorBidi" w:hAnsiTheme="majorBidi" w:cstheme="majorBidi"/>
          <w:b/>
          <w:bCs/>
          <w:sz w:val="28"/>
          <w:szCs w:val="28"/>
          <w:lang w:eastAsia="en-GB"/>
        </w:rPr>
        <w:t>Why Phylogenetics Captures My Interest</w:t>
      </w:r>
    </w:p>
    <w:bookmarkEnd w:id="4"/>
    <w:p w14:paraId="6F1C730F" w14:textId="77777777" w:rsidR="00A518C3" w:rsidRDefault="00055041" w:rsidP="00055041">
      <w:pPr>
        <w:spacing w:before="100" w:beforeAutospacing="1" w:after="100" w:afterAutospacing="1"/>
        <w:rPr>
          <w:rFonts w:ascii="Times New Roman" w:eastAsia="Times New Roman" w:hAnsi="Times New Roman" w:cs="Times New Roman"/>
          <w:kern w:val="0"/>
          <w:lang w:eastAsia="en-GB"/>
          <w14:ligatures w14:val="none"/>
        </w:rPr>
      </w:pPr>
      <w:r w:rsidRPr="00055041">
        <w:rPr>
          <w:rFonts w:ascii="Times New Roman" w:eastAsia="Times New Roman" w:hAnsi="Times New Roman" w:cs="Times New Roman"/>
          <w:kern w:val="0"/>
          <w:lang w:eastAsia="en-GB"/>
          <w14:ligatures w14:val="none"/>
        </w:rPr>
        <w:t>Phylogenetics captivates me because it seamlessly integrates biology with computational logic and analytical thinking. It’s like decoding an ancestral puzzle</w:t>
      </w:r>
      <w:r w:rsidR="00A518C3">
        <w:rPr>
          <w:rFonts w:ascii="Times New Roman" w:eastAsia="Times New Roman" w:hAnsi="Times New Roman" w:cs="Times New Roman"/>
          <w:kern w:val="0"/>
          <w:lang w:eastAsia="en-GB"/>
          <w14:ligatures w14:val="none"/>
        </w:rPr>
        <w:t xml:space="preserve">, </w:t>
      </w:r>
      <w:r w:rsidRPr="00055041">
        <w:rPr>
          <w:rFonts w:ascii="Times New Roman" w:eastAsia="Times New Roman" w:hAnsi="Times New Roman" w:cs="Times New Roman"/>
          <w:kern w:val="0"/>
          <w:lang w:eastAsia="en-GB"/>
          <w14:ligatures w14:val="none"/>
        </w:rPr>
        <w:t>revealing evolutionary paths, migration patterns, and the emergence of new traits. It helps us understa</w:t>
      </w:r>
    </w:p>
    <w:p w14:paraId="21845DF6" w14:textId="15E78D17" w:rsidR="00055041" w:rsidRPr="00055041" w:rsidRDefault="00055041" w:rsidP="00055041">
      <w:pPr>
        <w:spacing w:before="100" w:beforeAutospacing="1" w:after="100" w:afterAutospacing="1"/>
        <w:rPr>
          <w:rFonts w:ascii="Times New Roman" w:eastAsia="Times New Roman" w:hAnsi="Times New Roman" w:cs="Times New Roman"/>
          <w:kern w:val="0"/>
          <w:lang w:eastAsia="en-GB"/>
          <w14:ligatures w14:val="none"/>
        </w:rPr>
      </w:pPr>
      <w:r w:rsidRPr="00055041">
        <w:rPr>
          <w:rFonts w:ascii="Times New Roman" w:eastAsia="Times New Roman" w:hAnsi="Times New Roman" w:cs="Times New Roman"/>
          <w:kern w:val="0"/>
          <w:lang w:eastAsia="en-GB"/>
          <w14:ligatures w14:val="none"/>
        </w:rPr>
        <w:t>nd not only how species evolved but also how we're biologically connected across time and geography.</w:t>
      </w:r>
    </w:p>
    <w:p w14:paraId="474441B3" w14:textId="63ACBE76" w:rsidR="00055041" w:rsidRPr="00055041" w:rsidRDefault="00055041" w:rsidP="00055041">
      <w:pPr>
        <w:rPr>
          <w:rFonts w:asciiTheme="majorBidi" w:hAnsiTheme="majorBidi" w:cstheme="majorBidi"/>
          <w:b/>
          <w:bCs/>
          <w:sz w:val="28"/>
          <w:szCs w:val="28"/>
          <w:lang w:eastAsia="en-GB"/>
        </w:rPr>
      </w:pPr>
      <w:r w:rsidRPr="00055041">
        <w:rPr>
          <w:rFonts w:asciiTheme="majorBidi" w:hAnsiTheme="majorBidi" w:cstheme="majorBidi"/>
          <w:b/>
          <w:bCs/>
          <w:sz w:val="28"/>
          <w:szCs w:val="28"/>
        </w:rPr>
        <w:t>5</w:t>
      </w:r>
      <w:r w:rsidRPr="00055041">
        <w:rPr>
          <w:rFonts w:asciiTheme="majorBidi" w:hAnsiTheme="majorBidi" w:cstheme="majorBidi"/>
          <w:b/>
          <w:bCs/>
          <w:sz w:val="28"/>
          <w:szCs w:val="28"/>
          <w:lang w:eastAsia="en-GB"/>
        </w:rPr>
        <w:t xml:space="preserve">. </w:t>
      </w:r>
      <w:bookmarkStart w:id="5" w:name="OLE_LINK7"/>
      <w:bookmarkEnd w:id="3"/>
      <w:r w:rsidRPr="00055041">
        <w:rPr>
          <w:rFonts w:asciiTheme="majorBidi" w:hAnsiTheme="majorBidi" w:cstheme="majorBidi"/>
          <w:b/>
          <w:bCs/>
          <w:sz w:val="28"/>
          <w:szCs w:val="28"/>
          <w:lang w:eastAsia="en-GB"/>
        </w:rPr>
        <w:t>The Theory of Evolution Explained</w:t>
      </w:r>
      <w:bookmarkEnd w:id="5"/>
    </w:p>
    <w:p w14:paraId="20993890" w14:textId="21537684" w:rsidR="00055041" w:rsidRPr="00055041" w:rsidRDefault="00055041" w:rsidP="00055041">
      <w:pPr>
        <w:spacing w:before="100" w:beforeAutospacing="1" w:after="100" w:afterAutospacing="1"/>
        <w:rPr>
          <w:rFonts w:ascii="Times New Roman" w:eastAsia="Times New Roman" w:hAnsi="Times New Roman" w:cs="Times New Roman"/>
          <w:kern w:val="0"/>
          <w:lang w:eastAsia="en-GB"/>
          <w14:ligatures w14:val="none"/>
        </w:rPr>
      </w:pPr>
      <w:r w:rsidRPr="00055041">
        <w:rPr>
          <w:rFonts w:ascii="Times New Roman" w:eastAsia="Times New Roman" w:hAnsi="Times New Roman" w:cs="Times New Roman"/>
          <w:kern w:val="0"/>
          <w:lang w:eastAsia="en-GB"/>
          <w14:ligatures w14:val="none"/>
        </w:rPr>
        <w:t>The theory of evolution</w:t>
      </w:r>
      <w:r w:rsidR="00A518C3">
        <w:rPr>
          <w:rFonts w:ascii="Times New Roman" w:eastAsia="Times New Roman" w:hAnsi="Times New Roman" w:cs="Times New Roman"/>
          <w:kern w:val="0"/>
          <w:lang w:eastAsia="en-GB"/>
          <w14:ligatures w14:val="none"/>
        </w:rPr>
        <w:t xml:space="preserve">, </w:t>
      </w:r>
      <w:r w:rsidRPr="00055041">
        <w:rPr>
          <w:rFonts w:ascii="Times New Roman" w:eastAsia="Times New Roman" w:hAnsi="Times New Roman" w:cs="Times New Roman"/>
          <w:kern w:val="0"/>
          <w:lang w:eastAsia="en-GB"/>
          <w14:ligatures w14:val="none"/>
        </w:rPr>
        <w:t>originally proposed by Charles Darwin and refined through modern genetics</w:t>
      </w:r>
      <w:r w:rsidR="00A518C3">
        <w:rPr>
          <w:rFonts w:ascii="Times New Roman" w:eastAsia="Times New Roman" w:hAnsi="Times New Roman" w:cs="Times New Roman"/>
          <w:kern w:val="0"/>
          <w:lang w:eastAsia="en-GB"/>
          <w14:ligatures w14:val="none"/>
        </w:rPr>
        <w:t xml:space="preserve">, </w:t>
      </w:r>
      <w:r w:rsidRPr="00055041">
        <w:rPr>
          <w:rFonts w:ascii="Times New Roman" w:eastAsia="Times New Roman" w:hAnsi="Times New Roman" w:cs="Times New Roman"/>
          <w:kern w:val="0"/>
          <w:lang w:eastAsia="en-GB"/>
          <w14:ligatures w14:val="none"/>
        </w:rPr>
        <w:t>explains how life diversifies and adapts. Key points include:</w:t>
      </w:r>
    </w:p>
    <w:p w14:paraId="311BA6D5" w14:textId="77777777" w:rsidR="00055041" w:rsidRPr="00055041" w:rsidRDefault="00055041" w:rsidP="000550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55041">
        <w:rPr>
          <w:rFonts w:ascii="Times New Roman" w:eastAsia="Times New Roman" w:hAnsi="Times New Roman" w:cs="Times New Roman"/>
          <w:b/>
          <w:bCs/>
          <w:kern w:val="0"/>
          <w:lang w:eastAsia="en-GB"/>
          <w14:ligatures w14:val="none"/>
        </w:rPr>
        <w:t>Genetic Variation</w:t>
      </w:r>
      <w:r w:rsidRPr="00055041">
        <w:rPr>
          <w:rFonts w:ascii="Times New Roman" w:eastAsia="Times New Roman" w:hAnsi="Times New Roman" w:cs="Times New Roman"/>
          <w:kern w:val="0"/>
          <w:lang w:eastAsia="en-GB"/>
          <w14:ligatures w14:val="none"/>
        </w:rPr>
        <w:t>: Individuals in a population differ genetically due to mutation and recombination.</w:t>
      </w:r>
    </w:p>
    <w:p w14:paraId="0CDC0DE7" w14:textId="77777777" w:rsidR="00055041" w:rsidRPr="00055041" w:rsidRDefault="00055041" w:rsidP="000550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55041">
        <w:rPr>
          <w:rFonts w:ascii="Times New Roman" w:eastAsia="Times New Roman" w:hAnsi="Times New Roman" w:cs="Times New Roman"/>
          <w:b/>
          <w:bCs/>
          <w:kern w:val="0"/>
          <w:lang w:eastAsia="en-GB"/>
          <w14:ligatures w14:val="none"/>
        </w:rPr>
        <w:t>Inheritance</w:t>
      </w:r>
      <w:r w:rsidRPr="00055041">
        <w:rPr>
          <w:rFonts w:ascii="Times New Roman" w:eastAsia="Times New Roman" w:hAnsi="Times New Roman" w:cs="Times New Roman"/>
          <w:kern w:val="0"/>
          <w:lang w:eastAsia="en-GB"/>
          <w14:ligatures w14:val="none"/>
        </w:rPr>
        <w:t>: Traits are passed down from parents to offspring.</w:t>
      </w:r>
    </w:p>
    <w:p w14:paraId="710E0632" w14:textId="77777777" w:rsidR="00055041" w:rsidRPr="00055041" w:rsidRDefault="00055041" w:rsidP="000550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55041">
        <w:rPr>
          <w:rFonts w:ascii="Times New Roman" w:eastAsia="Times New Roman" w:hAnsi="Times New Roman" w:cs="Times New Roman"/>
          <w:b/>
          <w:bCs/>
          <w:kern w:val="0"/>
          <w:lang w:eastAsia="en-GB"/>
          <w14:ligatures w14:val="none"/>
        </w:rPr>
        <w:t>Differential Reproduction</w:t>
      </w:r>
      <w:r w:rsidRPr="00055041">
        <w:rPr>
          <w:rFonts w:ascii="Times New Roman" w:eastAsia="Times New Roman" w:hAnsi="Times New Roman" w:cs="Times New Roman"/>
          <w:kern w:val="0"/>
          <w:lang w:eastAsia="en-GB"/>
          <w14:ligatures w14:val="none"/>
        </w:rPr>
        <w:t>: Organisms with traits better suited to their environment tend to survive and reproduce more successfully.</w:t>
      </w:r>
    </w:p>
    <w:p w14:paraId="42109D9B" w14:textId="77777777" w:rsidR="00055041" w:rsidRPr="00055041" w:rsidRDefault="00055041" w:rsidP="000550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55041">
        <w:rPr>
          <w:rFonts w:ascii="Times New Roman" w:eastAsia="Times New Roman" w:hAnsi="Times New Roman" w:cs="Times New Roman"/>
          <w:b/>
          <w:bCs/>
          <w:kern w:val="0"/>
          <w:lang w:eastAsia="en-GB"/>
          <w14:ligatures w14:val="none"/>
        </w:rPr>
        <w:t>Adaptation Over Time</w:t>
      </w:r>
      <w:r w:rsidRPr="00055041">
        <w:rPr>
          <w:rFonts w:ascii="Times New Roman" w:eastAsia="Times New Roman" w:hAnsi="Times New Roman" w:cs="Times New Roman"/>
          <w:kern w:val="0"/>
          <w:lang w:eastAsia="en-GB"/>
          <w14:ligatures w14:val="none"/>
        </w:rPr>
        <w:t>: These advantages accumulate across generations, resulting in evolutionary change.</w:t>
      </w:r>
    </w:p>
    <w:p w14:paraId="127B1D73" w14:textId="47C1C6FF" w:rsidR="00055041" w:rsidRPr="00055041" w:rsidRDefault="00055041" w:rsidP="00055041">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055041">
        <w:rPr>
          <w:rFonts w:ascii="Times New Roman" w:eastAsia="Times New Roman" w:hAnsi="Times New Roman" w:cs="Times New Roman"/>
          <w:b/>
          <w:bCs/>
          <w:kern w:val="0"/>
          <w:lang w:eastAsia="en-GB"/>
          <w14:ligatures w14:val="none"/>
        </w:rPr>
        <w:t>Speciation and Diversity</w:t>
      </w:r>
      <w:r w:rsidRPr="00055041">
        <w:rPr>
          <w:rFonts w:ascii="Times New Roman" w:eastAsia="Times New Roman" w:hAnsi="Times New Roman" w:cs="Times New Roman"/>
          <w:kern w:val="0"/>
          <w:lang w:eastAsia="en-GB"/>
          <w14:ligatures w14:val="none"/>
        </w:rPr>
        <w:t>: Over long periods, isolated populations can evolve into new species</w:t>
      </w:r>
      <w:r w:rsidR="00A518C3">
        <w:rPr>
          <w:rFonts w:ascii="Times New Roman" w:eastAsia="Times New Roman" w:hAnsi="Times New Roman" w:cs="Times New Roman"/>
          <w:kern w:val="0"/>
          <w:lang w:eastAsia="en-GB"/>
          <w14:ligatures w14:val="none"/>
        </w:rPr>
        <w:t xml:space="preserve">, </w:t>
      </w:r>
      <w:r w:rsidRPr="00055041">
        <w:rPr>
          <w:rFonts w:ascii="Times New Roman" w:eastAsia="Times New Roman" w:hAnsi="Times New Roman" w:cs="Times New Roman"/>
          <w:kern w:val="0"/>
          <w:lang w:eastAsia="en-GB"/>
          <w14:ligatures w14:val="none"/>
        </w:rPr>
        <w:t>creating the complex tree of life that phylogenetics seeks to map.</w:t>
      </w:r>
    </w:p>
    <w:p w14:paraId="2CCCEBB7" w14:textId="18258BF6" w:rsidR="007E57CE" w:rsidRPr="00055041" w:rsidRDefault="007E57CE" w:rsidP="00055041">
      <w:pPr>
        <w:rPr>
          <w:rFonts w:ascii="Times New Roman" w:hAnsi="Times New Roman" w:cs="Times New Roman"/>
        </w:rPr>
      </w:pPr>
    </w:p>
    <w:sectPr w:rsidR="007E57CE" w:rsidRPr="000550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C7B18"/>
    <w:multiLevelType w:val="multilevel"/>
    <w:tmpl w:val="562E9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66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041"/>
    <w:rsid w:val="00055041"/>
    <w:rsid w:val="000C7B5C"/>
    <w:rsid w:val="005D4F5D"/>
    <w:rsid w:val="007E57CE"/>
    <w:rsid w:val="00A27C29"/>
    <w:rsid w:val="00A518C3"/>
    <w:rsid w:val="00D342D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6077FD30"/>
  <w15:chartTrackingRefBased/>
  <w15:docId w15:val="{FFC09186-D160-384B-B6BA-3F37CDE50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5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0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0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0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0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5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041"/>
    <w:rPr>
      <w:rFonts w:eastAsiaTheme="majorEastAsia" w:cstheme="majorBidi"/>
      <w:color w:val="272727" w:themeColor="text1" w:themeTint="D8"/>
    </w:rPr>
  </w:style>
  <w:style w:type="paragraph" w:styleId="Title">
    <w:name w:val="Title"/>
    <w:basedOn w:val="Normal"/>
    <w:next w:val="Normal"/>
    <w:link w:val="TitleChar"/>
    <w:uiPriority w:val="10"/>
    <w:qFormat/>
    <w:rsid w:val="000550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0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0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041"/>
    <w:rPr>
      <w:i/>
      <w:iCs/>
      <w:color w:val="404040" w:themeColor="text1" w:themeTint="BF"/>
    </w:rPr>
  </w:style>
  <w:style w:type="paragraph" w:styleId="ListParagraph">
    <w:name w:val="List Paragraph"/>
    <w:basedOn w:val="Normal"/>
    <w:uiPriority w:val="34"/>
    <w:qFormat/>
    <w:rsid w:val="00055041"/>
    <w:pPr>
      <w:ind w:left="720"/>
      <w:contextualSpacing/>
    </w:pPr>
  </w:style>
  <w:style w:type="character" w:styleId="IntenseEmphasis">
    <w:name w:val="Intense Emphasis"/>
    <w:basedOn w:val="DefaultParagraphFont"/>
    <w:uiPriority w:val="21"/>
    <w:qFormat/>
    <w:rsid w:val="00055041"/>
    <w:rPr>
      <w:i/>
      <w:iCs/>
      <w:color w:val="0F4761" w:themeColor="accent1" w:themeShade="BF"/>
    </w:rPr>
  </w:style>
  <w:style w:type="paragraph" w:styleId="IntenseQuote">
    <w:name w:val="Intense Quote"/>
    <w:basedOn w:val="Normal"/>
    <w:next w:val="Normal"/>
    <w:link w:val="IntenseQuoteChar"/>
    <w:uiPriority w:val="30"/>
    <w:qFormat/>
    <w:rsid w:val="00055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041"/>
    <w:rPr>
      <w:i/>
      <w:iCs/>
      <w:color w:val="0F4761" w:themeColor="accent1" w:themeShade="BF"/>
    </w:rPr>
  </w:style>
  <w:style w:type="character" w:styleId="IntenseReference">
    <w:name w:val="Intense Reference"/>
    <w:basedOn w:val="DefaultParagraphFont"/>
    <w:uiPriority w:val="32"/>
    <w:qFormat/>
    <w:rsid w:val="00055041"/>
    <w:rPr>
      <w:b/>
      <w:bCs/>
      <w:smallCaps/>
      <w:color w:val="0F4761" w:themeColor="accent1" w:themeShade="BF"/>
      <w:spacing w:val="5"/>
    </w:rPr>
  </w:style>
  <w:style w:type="paragraph" w:customStyle="1" w:styleId="p1">
    <w:name w:val="p1"/>
    <w:basedOn w:val="Normal"/>
    <w:rsid w:val="00055041"/>
    <w:rPr>
      <w:rFonts w:ascii="Helvetica" w:eastAsia="Times New Roman" w:hAnsi="Helvetica" w:cs="Times New Roman"/>
      <w:color w:val="2A4B7E"/>
      <w:kern w:val="0"/>
      <w:lang w:eastAsia="en-GB"/>
      <w14:ligatures w14:val="none"/>
    </w:rPr>
  </w:style>
  <w:style w:type="paragraph" w:customStyle="1" w:styleId="p2">
    <w:name w:val="p2"/>
    <w:basedOn w:val="Normal"/>
    <w:rsid w:val="00055041"/>
    <w:rPr>
      <w:rFonts w:ascii="Helvetica" w:eastAsia="Times New Roman" w:hAnsi="Helvetica" w:cs="Times New Roman"/>
      <w:color w:val="3F6CAF"/>
      <w:kern w:val="0"/>
      <w:sz w:val="20"/>
      <w:szCs w:val="20"/>
      <w:lang w:eastAsia="en-GB"/>
      <w14:ligatures w14:val="none"/>
    </w:rPr>
  </w:style>
  <w:style w:type="paragraph" w:customStyle="1" w:styleId="p3">
    <w:name w:val="p3"/>
    <w:basedOn w:val="Normal"/>
    <w:rsid w:val="00055041"/>
    <w:rPr>
      <w:rFonts w:ascii="Helvetica" w:eastAsia="Times New Roman" w:hAnsi="Helvetica" w:cs="Times New Roman"/>
      <w:color w:val="3F6CAF"/>
      <w:kern w:val="0"/>
      <w:sz w:val="18"/>
      <w:szCs w:val="18"/>
      <w:lang w:eastAsia="en-GB"/>
      <w14:ligatures w14:val="none"/>
    </w:rPr>
  </w:style>
  <w:style w:type="paragraph" w:customStyle="1" w:styleId="p4">
    <w:name w:val="p4"/>
    <w:basedOn w:val="Normal"/>
    <w:rsid w:val="00055041"/>
    <w:rPr>
      <w:rFonts w:ascii="Helvetica" w:eastAsia="Times New Roman" w:hAnsi="Helvetica" w:cs="Times New Roman"/>
      <w:color w:val="000000"/>
      <w:kern w:val="0"/>
      <w:sz w:val="18"/>
      <w:szCs w:val="18"/>
      <w:lang w:eastAsia="en-GB"/>
      <w14:ligatures w14:val="none"/>
    </w:rPr>
  </w:style>
  <w:style w:type="character" w:customStyle="1" w:styleId="s1">
    <w:name w:val="s1"/>
    <w:basedOn w:val="DefaultParagraphFont"/>
    <w:rsid w:val="00055041"/>
    <w:rPr>
      <w:color w:val="5B198E"/>
    </w:rPr>
  </w:style>
  <w:style w:type="character" w:customStyle="1" w:styleId="s2">
    <w:name w:val="s2"/>
    <w:basedOn w:val="DefaultParagraphFont"/>
    <w:rsid w:val="00055041"/>
    <w:rPr>
      <w:color w:val="3F6CAF"/>
    </w:rPr>
  </w:style>
  <w:style w:type="character" w:styleId="Strong">
    <w:name w:val="Strong"/>
    <w:basedOn w:val="DefaultParagraphFont"/>
    <w:uiPriority w:val="22"/>
    <w:qFormat/>
    <w:rsid w:val="00055041"/>
    <w:rPr>
      <w:b/>
      <w:bCs/>
    </w:rPr>
  </w:style>
  <w:style w:type="paragraph" w:styleId="NormalWeb">
    <w:name w:val="Normal (Web)"/>
    <w:basedOn w:val="Normal"/>
    <w:uiPriority w:val="99"/>
    <w:semiHidden/>
    <w:unhideWhenUsed/>
    <w:rsid w:val="0005504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0550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98020">
      <w:bodyDiv w:val="1"/>
      <w:marLeft w:val="0"/>
      <w:marRight w:val="0"/>
      <w:marTop w:val="0"/>
      <w:marBottom w:val="0"/>
      <w:divBdr>
        <w:top w:val="none" w:sz="0" w:space="0" w:color="auto"/>
        <w:left w:val="none" w:sz="0" w:space="0" w:color="auto"/>
        <w:bottom w:val="none" w:sz="0" w:space="0" w:color="auto"/>
        <w:right w:val="none" w:sz="0" w:space="0" w:color="auto"/>
      </w:divBdr>
    </w:div>
    <w:div w:id="362750044">
      <w:bodyDiv w:val="1"/>
      <w:marLeft w:val="0"/>
      <w:marRight w:val="0"/>
      <w:marTop w:val="0"/>
      <w:marBottom w:val="0"/>
      <w:divBdr>
        <w:top w:val="none" w:sz="0" w:space="0" w:color="auto"/>
        <w:left w:val="none" w:sz="0" w:space="0" w:color="auto"/>
        <w:bottom w:val="none" w:sz="0" w:space="0" w:color="auto"/>
        <w:right w:val="none" w:sz="0" w:space="0" w:color="auto"/>
      </w:divBdr>
    </w:div>
    <w:div w:id="534008311">
      <w:bodyDiv w:val="1"/>
      <w:marLeft w:val="0"/>
      <w:marRight w:val="0"/>
      <w:marTop w:val="0"/>
      <w:marBottom w:val="0"/>
      <w:divBdr>
        <w:top w:val="none" w:sz="0" w:space="0" w:color="auto"/>
        <w:left w:val="none" w:sz="0" w:space="0" w:color="auto"/>
        <w:bottom w:val="none" w:sz="0" w:space="0" w:color="auto"/>
        <w:right w:val="none" w:sz="0" w:space="0" w:color="auto"/>
      </w:divBdr>
    </w:div>
    <w:div w:id="1493331645">
      <w:bodyDiv w:val="1"/>
      <w:marLeft w:val="0"/>
      <w:marRight w:val="0"/>
      <w:marTop w:val="0"/>
      <w:marBottom w:val="0"/>
      <w:divBdr>
        <w:top w:val="none" w:sz="0" w:space="0" w:color="auto"/>
        <w:left w:val="none" w:sz="0" w:space="0" w:color="auto"/>
        <w:bottom w:val="none" w:sz="0" w:space="0" w:color="auto"/>
        <w:right w:val="none" w:sz="0" w:space="0" w:color="auto"/>
      </w:divBdr>
    </w:div>
    <w:div w:id="1519155941">
      <w:bodyDiv w:val="1"/>
      <w:marLeft w:val="0"/>
      <w:marRight w:val="0"/>
      <w:marTop w:val="0"/>
      <w:marBottom w:val="0"/>
      <w:divBdr>
        <w:top w:val="none" w:sz="0" w:space="0" w:color="auto"/>
        <w:left w:val="none" w:sz="0" w:space="0" w:color="auto"/>
        <w:bottom w:val="none" w:sz="0" w:space="0" w:color="auto"/>
        <w:right w:val="none" w:sz="0" w:space="0" w:color="auto"/>
      </w:divBdr>
    </w:div>
    <w:div w:id="1532186260">
      <w:bodyDiv w:val="1"/>
      <w:marLeft w:val="0"/>
      <w:marRight w:val="0"/>
      <w:marTop w:val="0"/>
      <w:marBottom w:val="0"/>
      <w:divBdr>
        <w:top w:val="none" w:sz="0" w:space="0" w:color="auto"/>
        <w:left w:val="none" w:sz="0" w:space="0" w:color="auto"/>
        <w:bottom w:val="none" w:sz="0" w:space="0" w:color="auto"/>
        <w:right w:val="none" w:sz="0" w:space="0" w:color="auto"/>
      </w:divBdr>
    </w:div>
    <w:div w:id="1912503424">
      <w:bodyDiv w:val="1"/>
      <w:marLeft w:val="0"/>
      <w:marRight w:val="0"/>
      <w:marTop w:val="0"/>
      <w:marBottom w:val="0"/>
      <w:divBdr>
        <w:top w:val="none" w:sz="0" w:space="0" w:color="auto"/>
        <w:left w:val="none" w:sz="0" w:space="0" w:color="auto"/>
        <w:bottom w:val="none" w:sz="0" w:space="0" w:color="auto"/>
        <w:right w:val="none" w:sz="0" w:space="0" w:color="auto"/>
      </w:divBdr>
    </w:div>
    <w:div w:id="2126658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2</cp:revision>
  <dcterms:created xsi:type="dcterms:W3CDTF">2025-06-10T21:53:00Z</dcterms:created>
  <dcterms:modified xsi:type="dcterms:W3CDTF">2025-06-10T22:09:00Z</dcterms:modified>
</cp:coreProperties>
</file>