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survey</w:t>
      </w:r>
      <w:r>
        <w:t xml:space="preserve"> </w:t>
      </w:r>
      <w:r>
        <w:t xml:space="preserve">data</w:t>
      </w:r>
      <w:r>
        <w:t xml:space="preserve"> </w:t>
      </w:r>
      <w:r>
        <w:t xml:space="preserve">in</w:t>
      </w:r>
      <w:r>
        <w:t xml:space="preserve"> </w:t>
      </w:r>
      <w:r>
        <w:t xml:space="preserve">Public</w:t>
      </w:r>
      <w:r>
        <w:t xml:space="preserve"> </w:t>
      </w:r>
      <w:r>
        <w:t xml:space="preserve">Health</w:t>
      </w:r>
    </w:p>
    <w:p>
      <w:pPr>
        <w:pStyle w:val="Author"/>
      </w:pPr>
      <w:r>
        <w:t xml:space="preserve">Chris</w:t>
      </w:r>
      <w:r>
        <w:t xml:space="preserve"> </w:t>
      </w:r>
      <w:r>
        <w:t xml:space="preserve">Shaw</w:t>
      </w:r>
    </w:p>
    <w:p>
      <w:pPr>
        <w:pStyle w:val="Date"/>
      </w:pPr>
      <w:r>
        <w:t xml:space="preserve">12</w:t>
      </w:r>
      <w:r>
        <w:t xml:space="preserve"> </w:t>
      </w:r>
      <w:r>
        <w:t xml:space="preserve">May</w:t>
      </w:r>
      <w:r>
        <w:t xml:space="preserve"> </w:t>
      </w:r>
      <w:r>
        <w:t xml:space="preserve">2016</w:t>
      </w:r>
    </w:p>
    <w:p>
      <w:pPr>
        <w:pStyle w:val="Heading1"/>
      </w:pPr>
      <w:bookmarkStart w:id="21" w:name="introduction"/>
      <w:bookmarkEnd w:id="21"/>
      <w:r>
        <w:t xml:space="preserve">Introduction</w:t>
      </w:r>
    </w:p>
    <w:p>
      <w:pPr>
        <w:pStyle w:val="FirstParagraph"/>
      </w:pPr>
      <w:r>
        <w:t xml:space="preserve">Surveys are an essential part of policy making in Public Health. Limited resources have to be allocated to deliver the maximum outcomes. Conducting a survey across a wide spectrum of public health professionals is a valuable way to gather prevailing information and prioritise policy areas to address.</w:t>
      </w:r>
    </w:p>
    <w:p>
      <w:pPr>
        <w:pStyle w:val="BodyText"/>
      </w:pPr>
      <w:r>
        <w:t xml:space="preserve">This paper examines effective ways to analyse and present survey data to support the decision making process about areas to concentrate on.</w:t>
      </w:r>
    </w:p>
    <w:p>
      <w:pPr>
        <w:pStyle w:val="Heading1"/>
      </w:pPr>
      <w:bookmarkStart w:id="22" w:name="raw-survey-data"/>
      <w:bookmarkEnd w:id="22"/>
      <w:r>
        <w:t xml:space="preserve">Raw survey data</w:t>
      </w:r>
    </w:p>
    <w:p>
      <w:pPr>
        <w:pStyle w:val="FirstParagraph"/>
      </w:pPr>
      <w:r>
        <w:t xml:space="preserve">The appendix shows a simulated survey with 10 questions and 19 responses. The raw data is captured in an excel spreadsheet in a tabulated manner. The topics are the column headings. Each row corresponds to one response. The participant's topic preferences are indicated by a number - 1 being the highest preference. Only three preferences are allowed per reponse in strict order.</w:t>
      </w:r>
    </w:p>
    <w:p>
      <w:pPr>
        <w:pStyle w:val="BodyText"/>
      </w:pPr>
      <w:r>
        <w:t xml:space="preserve">The analysis will work on any number of topic colums, responses or preference choices.</w:t>
      </w:r>
    </w:p>
    <w:p>
      <w:pPr>
        <w:pStyle w:val="Heading1"/>
      </w:pPr>
      <w:bookmarkStart w:id="23" w:name="analysis"/>
      <w:bookmarkEnd w:id="23"/>
      <w:r>
        <w:t xml:space="preserve">Analysis</w:t>
      </w:r>
    </w:p>
    <w:p>
      <w:pPr>
        <w:pStyle w:val="FirstParagraph"/>
      </w:pPr>
      <w:r>
        <w:t xml:space="preserve">The first task is to calculate a score for each topic as follows:</w:t>
      </w:r>
    </w:p>
    <w:p>
      <w:pPr>
        <w:pStyle w:val="BodyText"/>
      </w:pPr>
      <m:oMathPara>
        <m:oMathParaPr>
          <m:jc m:val="center"/>
        </m:oMathParaPr>
        <m:oMath>
          <m:nary>
            <m:naryPr>
              <m:chr m:val="∑"/>
              <m:limLoc m:val="undOvr"/>
              <m:supHide m:val="on"/>
              <m:supHide m:val="on"/>
            </m:naryPr>
            <m:e>
              <m:r>
                <m:rPr/>
                <m:t>(</m:t>
              </m:r>
            </m:e>
            <m:sub/>
            <m:sup>
              <m:r>
                <m:rPr/>
                <m:t>{</m:t>
              </m:r>
              <m:sSub>
                <m:e>
                  <m:r>
                    <m:rPr/>
                    <m:t>n</m:t>
                  </m:r>
                </m:e>
                <m:sub>
                  <m:r>
                    <m:rPr/>
                    <m:t>i</m:t>
                  </m:r>
                </m:sub>
              </m:sSub>
              <m:r>
                <m:rPr/>
                <m:t>}</m:t>
              </m:r>
            </m:sup>
          </m:nary>
          <m:r>
            <m:rPr/>
            <m:t>4</m:t>
          </m:r>
          <m:r>
            <m:rPr/>
            <m:t>−</m:t>
          </m:r>
          <m:sSub>
            <m:e>
              <m:r>
                <m:rPr/>
                <m:t>p</m:t>
              </m:r>
            </m:e>
            <m:sub>
              <m:r>
                <m:rPr/>
                <m:t>i</m:t>
              </m:r>
            </m:sub>
          </m:sSub>
          <m:sSup>
            <m:e>
              <m:r>
                <m:rPr/>
                <m:t>)</m:t>
              </m:r>
            </m:e>
            <m:sup>
              <m:r>
                <m:rPr/>
                <m:t>2</m:t>
              </m:r>
            </m:sup>
          </m:sSup>
        </m:oMath>
      </m:oMathPara>
    </w:p>
    <w:p>
      <w:pPr>
        <w:pStyle w:val="BodyText"/>
      </w:pPr>
      <w:r>
        <w:t xml:space="preserve">where</w:t>
      </w:r>
      <w:r>
        <w:t xml:space="preserve"> </w:t>
      </w:r>
      <m:oMath>
        <m:r>
          <m:rPr/>
          <m:t>{</m:t>
        </m:r>
        <m:sSub>
          <m:e>
            <m:r>
              <m:rPr/>
              <m:t>n</m:t>
            </m:r>
          </m:e>
          <m:sub>
            <m:r>
              <m:rPr/>
              <m:t>i</m:t>
            </m:r>
          </m:sub>
        </m:sSub>
        <m:r>
          <m:rPr/>
          <m:t>}</m:t>
        </m:r>
      </m:oMath>
      <w:r>
        <w:t xml:space="preserve"> </w:t>
      </w:r>
      <w:r>
        <w:t xml:space="preserve">is the subset of respondents who voted for that subject and</w:t>
      </w:r>
      <w:r>
        <w:t xml:space="preserve"> </w:t>
      </w:r>
      <m:oMath>
        <m:sSub>
          <m:e>
            <m:r>
              <m:rPr/>
              <m:t>p</m:t>
            </m:r>
          </m:e>
          <m:sub>
            <m:r>
              <m:rPr/>
              <m:t>i</m:t>
            </m:r>
          </m:sub>
        </m:sSub>
      </m:oMath>
      <w:r>
        <w:t xml:space="preserve"> </w:t>
      </w:r>
      <w:r>
        <w:t xml:space="preserve">is their individual priority for each topic (1 being the highest and 3 the lowest).</w:t>
      </w:r>
    </w:p>
    <w:p>
      <w:pPr>
        <w:pStyle w:val="BodyText"/>
      </w:pPr>
      <w:r>
        <w:t xml:space="preserve">Once the score is calculated for each topic, the top three topics can be determined easily. However, as a second part of the analysis, we want to understand how well individual preferences are served by the top three. In other words, we want a sense of individual satisfaction with the outcome. This can be measured for each respondent by calculating</w:t>
      </w:r>
    </w:p>
    <w:p>
      <w:pPr>
        <w:pStyle w:val="BodyText"/>
      </w:pPr>
      <w:r>
        <w:t xml:space="preserve">$$
\sum\limits_{i=1}^{i=3} T_is_i^2 \qquad \text{where $s_i$ is the topic score and } T_i=
  \begin{cases}
    1 &amp; \text{if that topic is in the top three}.\\
    0 &amp; \text{otherwise}.
  \end{cases}
$$</w:t>
      </w:r>
    </w:p>
    <w:p>
      <w:pPr>
        <w:pStyle w:val="Heading2"/>
      </w:pPr>
      <w:bookmarkStart w:id="24" w:name="overall-topic-scores"/>
      <w:bookmarkEnd w:id="24"/>
      <w:r>
        <w:t xml:space="preserve">Overall topic scores</w:t>
      </w:r>
    </w:p>
    <w:p>
      <w:pPr>
        <w:pStyle w:val="FirstParagraph"/>
      </w:pPr>
      <w:r>
        <w:t xml:space="preserve">The plot below shows the overall scores for each survey topic. There are two clear winners at the right hand side and clearly the topics on the far left are not so popular.</w:t>
      </w:r>
    </w:p>
    <w:p>
      <w:pPr>
        <w:pStyle w:val="BodyText"/>
      </w:pPr>
      <w:r>
        <w:drawing>
          <wp:inline>
            <wp:extent cx="4610100" cy="3695700"/>
            <wp:effectExtent b="0" l="0" r="0" t="0"/>
            <wp:docPr descr="" id="1" name="Picture"/>
            <a:graphic>
              <a:graphicData uri="http://schemas.openxmlformats.org/drawingml/2006/picture">
                <pic:pic>
                  <pic:nvPicPr>
                    <pic:cNvPr descr="survey_files/figure-docx/plottopic-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However it is not at all clear whether the fourth most popular topic</w:t>
      </w:r>
      <w:r>
        <w:t xml:space="preserve"> </w:t>
      </w:r>
      <w:r>
        <w:t xml:space="preserve"> </w:t>
      </w:r>
      <w:r>
        <w:t xml:space="preserve">should be selected over the third - the scores are very close.</w:t>
      </w:r>
    </w:p>
    <w:p>
      <w:pPr>
        <w:pStyle w:val="Heading2"/>
      </w:pPr>
      <w:bookmarkStart w:id="26" w:name="satisfaction"/>
      <w:bookmarkEnd w:id="26"/>
      <w:r>
        <w:t xml:space="preserve">Satisfaction</w:t>
      </w:r>
    </w:p>
    <w:p>
      <w:pPr>
        <w:pStyle w:val="FirstParagraph"/>
      </w:pPr>
      <w:r>
        <w:t xml:space="preserve">The plot below shows every response across all topics. Each response is shown along the horizontal axis. Every response has three topics selected. The larger the dot, the higher the priority is for that respondent.</w:t>
      </w:r>
    </w:p>
    <w:p>
      <w:pPr>
        <w:pStyle w:val="BodyText"/>
      </w:pPr>
      <w:r>
        <w:t xml:space="preserve">The responses are arranged in order of satisfaction. Those responses to the far right are in general more satisfied with the outcome.</w:t>
      </w:r>
    </w:p>
    <w:p>
      <w:pPr>
        <w:pStyle w:val="BodyText"/>
      </w:pPr>
      <w:r>
        <w:drawing>
          <wp:inline>
            <wp:extent cx="4610100" cy="3695700"/>
            <wp:effectExtent b="0" l="0" r="0" t="0"/>
            <wp:docPr descr="" id="1" name="Picture"/>
            <a:graphic>
              <a:graphicData uri="http://schemas.openxmlformats.org/drawingml/2006/picture">
                <pic:pic>
                  <pic:nvPicPr>
                    <pic:cNvPr descr="survey_files/figure-docx/plot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nine respondents had one of the top three topics as their top priority, and a further five had their second choice. Only three respondents had none of their topics at all selected.</w:t>
      </w:r>
    </w:p>
    <w:p>
      <w:pPr>
        <w:pStyle w:val="BodyText"/>
      </w:pPr>
      <w:r>
        <w:t xml:space="preserve">A judgement call can be made whether the score for</w:t>
      </w:r>
      <w:r>
        <w:t xml:space="preserve"> </w:t>
      </w:r>
      <w:r>
        <w:t xml:space="preserve"> </w:t>
      </w:r>
      <w:r>
        <w:t xml:space="preserve">is really justified over the next one. For example,</w:t>
      </w:r>
      <w:r>
        <w:t xml:space="preserve"> </w:t>
      </w:r>
      <w:r>
        <w:t xml:space="preserve"> </w:t>
      </w:r>
      <w:r>
        <w:t xml:space="preserve">has three first choice preferences over two for the other (but chosen less overall). The final choice rests with the policy analyst who will use her skill and judgement to make the recommendation.</w:t>
      </w:r>
    </w:p>
    <w:p>
      <w:pPr>
        <w:pStyle w:val="BodyText"/>
      </w:pPr>
      <w:r>
        <w:t xml:space="preserve">If a decision is made to swap out topic 4 for topic 3, we can re-plot the data to see the effect of this:</w:t>
      </w:r>
    </w:p>
    <w:p>
      <w:pPr>
        <w:pStyle w:val="BodyText"/>
      </w:pPr>
      <w:r>
        <w:drawing>
          <wp:inline>
            <wp:extent cx="4610100" cy="3695700"/>
            <wp:effectExtent b="0" l="0" r="0" t="0"/>
            <wp:docPr descr="" id="1" name="Picture"/>
            <a:graphic>
              <a:graphicData uri="http://schemas.openxmlformats.org/drawingml/2006/picture">
                <pic:pic>
                  <pic:nvPicPr>
                    <pic:cNvPr descr="survey_files/figure-docx/plot3forceswap-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now 6 people have not had their preferences satisfied, even though 10 first choices are now included. So, although the overall topic scores are close, the algorithm selected the approach which maximises the satisfaction across all respondents.</w:t>
      </w:r>
    </w:p>
    <w:p>
      <w:pPr>
        <w:pStyle w:val="BodyText"/>
      </w:pPr>
      <w:r>
        <w:t xml:space="preserve">It would be a brave policy analyst who swims against the tide of data analysis.</w:t>
      </w:r>
    </w:p>
    <w:p>
      <w:pPr>
        <w:pStyle w:val="Heading2"/>
      </w:pPr>
      <w:bookmarkStart w:id="29" w:name="allowing-more-topics-to-be-selected"/>
      <w:bookmarkEnd w:id="29"/>
      <w:r>
        <w:t xml:space="preserve">Allowing more topics to be selected</w:t>
      </w:r>
    </w:p>
    <w:p>
      <w:pPr>
        <w:pStyle w:val="FirstParagraph"/>
      </w:pPr>
      <w:r>
        <w:t xml:space="preserve">Finally, an analysis can be made to see what would happen if four topics were to be selected rather than three. The plot below shows how satisfaction changes by allowing one more topic to be included.</w:t>
      </w:r>
      <w:r>
        <w:t xml:space="preserve"> </w:t>
      </w:r>
      <w:r>
        <w:drawing>
          <wp:inline>
            <wp:extent cx="4610100" cy="3695700"/>
            <wp:effectExtent b="0" l="0" r="0" t="0"/>
            <wp:docPr descr="" id="1" name="Picture"/>
            <a:graphic>
              <a:graphicData uri="http://schemas.openxmlformats.org/drawingml/2006/picture">
                <pic:pic>
                  <pic:nvPicPr>
                    <pic:cNvPr descr="survey_files/figure-docx/plot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Now 12 people have their first priorities met and only two have none at all. Of course the extra time and cost in allowing four selected topics has to be balanced against the improved satisfaction metrics.</w:t>
      </w:r>
    </w:p>
    <w:p>
      <w:pPr>
        <w:pStyle w:val="Heading1"/>
      </w:pPr>
      <w:bookmarkStart w:id="31" w:name="appendix-1---raw-data"/>
      <w:bookmarkEnd w:id="31"/>
      <w:r>
        <w:t xml:space="preserve">Appendix 1 - Raw Data</w:t>
      </w:r>
    </w:p>
    <w:p>
      <w:pPr>
        <w:pStyle w:val="FirstParagraph"/>
      </w:pPr>
      <w:r>
        <w:t xml:space="preserve">The raw data is summarised in the following table. Each respondent provided a priority 1 to 3 for each topic. The subject of each topic is defined in a separate table.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RespondentID</w:t>
            </w:r>
          </w:p>
        </w:tc>
        <w:tc>
          <w:tcPr>
            <w:tcBorders>
              <w:bottom w:val="single"/>
            </w:tcBorders>
            <w:vAlign w:val="bottom"/>
          </w:tcPr>
          <w:p>
            <w:pPr>
              <w:pStyle w:val="Compact"/>
              <w:jc w:val="center"/>
            </w:pPr>
            <w:r>
              <w:t xml:space="preserve">Topic1</w:t>
            </w:r>
          </w:p>
        </w:tc>
        <w:tc>
          <w:tcPr>
            <w:tcBorders>
              <w:bottom w:val="single"/>
            </w:tcBorders>
            <w:vAlign w:val="bottom"/>
          </w:tcPr>
          <w:p>
            <w:pPr>
              <w:pStyle w:val="Compact"/>
              <w:jc w:val="center"/>
            </w:pPr>
            <w:r>
              <w:t xml:space="preserve">Topic2</w:t>
            </w:r>
          </w:p>
        </w:tc>
        <w:tc>
          <w:tcPr>
            <w:tcBorders>
              <w:bottom w:val="single"/>
            </w:tcBorders>
            <w:vAlign w:val="bottom"/>
          </w:tcPr>
          <w:p>
            <w:pPr>
              <w:pStyle w:val="Compact"/>
              <w:jc w:val="center"/>
            </w:pPr>
            <w:r>
              <w:t xml:space="preserve">Topic3</w:t>
            </w:r>
          </w:p>
        </w:tc>
        <w:tc>
          <w:tcPr>
            <w:tcBorders>
              <w:bottom w:val="single"/>
            </w:tcBorders>
            <w:vAlign w:val="bottom"/>
          </w:tcPr>
          <w:p>
            <w:pPr>
              <w:pStyle w:val="Compact"/>
              <w:jc w:val="center"/>
            </w:pPr>
            <w:r>
              <w:t xml:space="preserve">Topic4</w:t>
            </w:r>
          </w:p>
        </w:tc>
        <w:tc>
          <w:tcPr>
            <w:tcBorders>
              <w:bottom w:val="single"/>
            </w:tcBorders>
            <w:vAlign w:val="bottom"/>
          </w:tcPr>
          <w:p>
            <w:pPr>
              <w:pStyle w:val="Compact"/>
              <w:jc w:val="center"/>
            </w:pPr>
            <w:r>
              <w:t xml:space="preserve">Topic5</w:t>
            </w:r>
          </w:p>
        </w:tc>
        <w:tc>
          <w:tcPr>
            <w:tcBorders>
              <w:bottom w:val="single"/>
            </w:tcBorders>
            <w:vAlign w:val="bottom"/>
          </w:tcPr>
          <w:p>
            <w:pPr>
              <w:pStyle w:val="Compact"/>
              <w:jc w:val="center"/>
            </w:pPr>
            <w:r>
              <w:t xml:space="preserve">Topic6</w:t>
            </w:r>
          </w:p>
        </w:tc>
        <w:tc>
          <w:tcPr>
            <w:tcBorders>
              <w:bottom w:val="single"/>
            </w:tcBorders>
            <w:vAlign w:val="bottom"/>
          </w:tcPr>
          <w:p>
            <w:pPr>
              <w:pStyle w:val="Compact"/>
              <w:jc w:val="center"/>
            </w:pPr>
            <w:r>
              <w:t xml:space="preserve">Topic7</w:t>
            </w:r>
          </w:p>
        </w:tc>
        <w:tc>
          <w:tcPr>
            <w:tcBorders>
              <w:bottom w:val="single"/>
            </w:tcBorders>
            <w:vAlign w:val="bottom"/>
          </w:tcPr>
          <w:p>
            <w:pPr>
              <w:pStyle w:val="Compact"/>
              <w:jc w:val="center"/>
            </w:pPr>
            <w:r>
              <w:t xml:space="preserve">Topic8</w:t>
            </w:r>
          </w:p>
        </w:tc>
        <w:tc>
          <w:tcPr>
            <w:tcBorders>
              <w:bottom w:val="single"/>
            </w:tcBorders>
            <w:vAlign w:val="bottom"/>
          </w:tcPr>
          <w:p>
            <w:pPr>
              <w:pStyle w:val="Compact"/>
              <w:jc w:val="center"/>
            </w:pPr>
            <w:r>
              <w:t xml:space="preserve">Topic9</w:t>
            </w:r>
          </w:p>
        </w:tc>
        <w:tc>
          <w:tcPr>
            <w:tcBorders>
              <w:bottom w:val="single"/>
            </w:tcBorders>
            <w:vAlign w:val="bottom"/>
          </w:tcPr>
          <w:p>
            <w:pPr>
              <w:pStyle w:val="Compact"/>
              <w:jc w:val="center"/>
            </w:pPr>
            <w:r>
              <w:t xml:space="preserve">Topic10</w:t>
            </w:r>
          </w:p>
        </w:tc>
      </w:tr>
      <w:tr>
        <w:tc>
          <w:p>
            <w:pPr>
              <w:pStyle w:val="Compact"/>
              <w:jc w:val="center"/>
            </w:pPr>
            <w:r>
              <w:t xml:space="preserve">a</w:t>
            </w:r>
          </w:p>
        </w:tc>
        <w:tc>
          <w:p>
            <w:pStyle w:val="Compact"/>
          </w:p>
        </w:tc>
        <w:tc>
          <w:p>
            <w:pStyle w:val="Compact"/>
          </w:p>
        </w:tc>
        <w:tc>
          <w:p>
            <w:pStyle w:val="Compact"/>
          </w:p>
        </w:tc>
        <w:tc>
          <w:p>
            <w:pPr>
              <w:pStyle w:val="Compact"/>
              <w:jc w:val="center"/>
            </w:pPr>
            <w:r>
              <w:t xml:space="preserve">1</w:t>
            </w:r>
          </w:p>
        </w:tc>
        <w:tc>
          <w:p>
            <w:pPr>
              <w:pStyle w:val="Compact"/>
              <w:jc w:val="center"/>
            </w:pPr>
            <w:r>
              <w:t xml:space="preserve">2</w:t>
            </w:r>
          </w:p>
        </w:tc>
        <w:tc>
          <w:p>
            <w:pStyle w:val="Compact"/>
          </w:p>
        </w:tc>
        <w:tc>
          <w:p>
            <w:pStyle w:val="Compact"/>
          </w:p>
        </w:tc>
        <w:tc>
          <w:p>
            <w:pPr>
              <w:pStyle w:val="Compact"/>
              <w:jc w:val="center"/>
            </w:pPr>
            <w:r>
              <w:t xml:space="preserve">3</w:t>
            </w:r>
          </w:p>
        </w:tc>
        <w:tc>
          <w:p>
            <w:pStyle w:val="Compact"/>
          </w:p>
        </w:tc>
        <w:tc>
          <w:p>
            <w:pStyle w:val="Compact"/>
          </w:p>
        </w:tc>
      </w:tr>
      <w:tr>
        <w:tc>
          <w:p>
            <w:pPr>
              <w:pStyle w:val="Compact"/>
              <w:jc w:val="center"/>
            </w:pPr>
            <w:r>
              <w:t xml:space="preserve">b</w:t>
            </w:r>
          </w:p>
        </w:tc>
        <w:tc>
          <w:p>
            <w:pStyle w:val="Compact"/>
          </w:p>
        </w:tc>
        <w:tc>
          <w:p>
            <w:pPr>
              <w:pStyle w:val="Compact"/>
              <w:jc w:val="center"/>
            </w:pPr>
            <w:r>
              <w:t xml:space="preserve">3</w:t>
            </w:r>
          </w:p>
        </w:tc>
        <w:tc>
          <w:p>
            <w:pStyle w:val="Compact"/>
          </w:p>
        </w:tc>
        <w:tc>
          <w:p>
            <w:pStyle w:val="Compact"/>
          </w:p>
        </w:tc>
        <w:tc>
          <w:p>
            <w:pPr>
              <w:pStyle w:val="Compact"/>
              <w:jc w:val="center"/>
            </w:pPr>
            <w:r>
              <w:t xml:space="preserve">1</w:t>
            </w:r>
          </w:p>
        </w:tc>
        <w:tc>
          <w:p>
            <w:pPr>
              <w:pStyle w:val="Compact"/>
              <w:jc w:val="center"/>
            </w:pPr>
            <w:r>
              <w:t xml:space="preserve">2</w:t>
            </w:r>
          </w:p>
        </w:tc>
        <w:tc>
          <w:p>
            <w:pStyle w:val="Compact"/>
          </w:p>
        </w:tc>
        <w:tc>
          <w:p>
            <w:pStyle w:val="Compact"/>
          </w:p>
        </w:tc>
        <w:tc>
          <w:p>
            <w:pStyle w:val="Compact"/>
          </w:p>
        </w:tc>
        <w:tc>
          <w:p>
            <w:pStyle w:val="Compact"/>
          </w:p>
        </w:tc>
      </w:tr>
      <w:tr>
        <w:tc>
          <w:p>
            <w:pPr>
              <w:pStyle w:val="Compact"/>
              <w:jc w:val="center"/>
            </w:pPr>
            <w:r>
              <w:t xml:space="preserve">c</w:t>
            </w:r>
          </w:p>
        </w:tc>
        <w:tc>
          <w:p>
            <w:pPr>
              <w:pStyle w:val="Compact"/>
              <w:jc w:val="center"/>
            </w:pPr>
            <w:r>
              <w:t xml:space="preserve">1</w:t>
            </w:r>
          </w:p>
        </w:tc>
        <w:tc>
          <w:p>
            <w:pStyle w:val="Compact"/>
          </w:p>
        </w:tc>
        <w:tc>
          <w:p>
            <w:pPr>
              <w:pStyle w:val="Compact"/>
              <w:jc w:val="center"/>
            </w:pPr>
            <w:r>
              <w:t xml:space="preserve">2</w:t>
            </w:r>
          </w:p>
        </w:tc>
        <w:tc>
          <w:p>
            <w:pStyle w:val="Compact"/>
          </w:p>
        </w:tc>
        <w:tc>
          <w:p>
            <w:pPr>
              <w:pStyle w:val="Compact"/>
              <w:jc w:val="center"/>
            </w:pPr>
            <w:r>
              <w:t xml:space="preserve">3</w:t>
            </w:r>
          </w:p>
        </w:tc>
        <w:tc>
          <w:p>
            <w:pStyle w:val="Compact"/>
          </w:p>
        </w:tc>
        <w:tc>
          <w:p>
            <w:pStyle w:val="Compact"/>
          </w:p>
        </w:tc>
        <w:tc>
          <w:p>
            <w:pStyle w:val="Compact"/>
          </w:p>
        </w:tc>
        <w:tc>
          <w:p>
            <w:pStyle w:val="Compact"/>
          </w:p>
        </w:tc>
        <w:tc>
          <w:p>
            <w:pStyle w:val="Compact"/>
          </w:p>
        </w:tc>
      </w:tr>
      <w:tr>
        <w:tc>
          <w:p>
            <w:pPr>
              <w:pStyle w:val="Compact"/>
              <w:jc w:val="center"/>
            </w:pPr>
            <w:r>
              <w:t xml:space="preserve">d</w:t>
            </w:r>
          </w:p>
        </w:tc>
        <w:tc>
          <w:p>
            <w:pStyle w:val="Compact"/>
          </w:p>
        </w:tc>
        <w:tc>
          <w:p>
            <w:pPr>
              <w:pStyle w:val="Compact"/>
              <w:jc w:val="center"/>
            </w:pPr>
            <w:r>
              <w:t xml:space="preserve">1</w:t>
            </w:r>
          </w:p>
        </w:tc>
        <w:tc>
          <w:p>
            <w:pStyle w:val="Compact"/>
          </w:p>
        </w:tc>
        <w:tc>
          <w:p>
            <w:pStyle w:val="Compact"/>
          </w:p>
        </w:tc>
        <w:tc>
          <w:p>
            <w:pPr>
              <w:pStyle w:val="Compact"/>
              <w:jc w:val="center"/>
            </w:pPr>
            <w:r>
              <w:t xml:space="preserve">2</w:t>
            </w:r>
          </w:p>
        </w:tc>
        <w:tc>
          <w:p>
            <w:pStyle w:val="Compact"/>
          </w:p>
        </w:tc>
        <w:tc>
          <w:p>
            <w:pStyle w:val="Compact"/>
          </w:p>
        </w:tc>
        <w:tc>
          <w:p>
            <w:pPr>
              <w:pStyle w:val="Compact"/>
              <w:jc w:val="center"/>
            </w:pPr>
            <w:r>
              <w:t xml:space="preserve">3</w:t>
            </w:r>
          </w:p>
        </w:tc>
        <w:tc>
          <w:p>
            <w:pStyle w:val="Compact"/>
          </w:p>
        </w:tc>
        <w:tc>
          <w:p>
            <w:pStyle w:val="Compact"/>
          </w:p>
        </w:tc>
      </w:tr>
      <w:tr>
        <w:tc>
          <w:p>
            <w:pPr>
              <w:pStyle w:val="Compact"/>
              <w:jc w:val="center"/>
            </w:pPr>
            <w:r>
              <w:t xml:space="preserve">e</w:t>
            </w:r>
          </w:p>
        </w:tc>
        <w:tc>
          <w:p>
            <w:pStyle w:val="Compact"/>
          </w:p>
        </w:tc>
        <w:tc>
          <w:p>
            <w:pStyle w:val="Compact"/>
          </w:p>
        </w:tc>
        <w:tc>
          <w:p>
            <w:pPr>
              <w:pStyle w:val="Compact"/>
              <w:jc w:val="center"/>
            </w:pPr>
            <w:r>
              <w:t xml:space="preserve">2</w:t>
            </w:r>
          </w:p>
        </w:tc>
        <w:tc>
          <w:p>
            <w:pStyle w:val="Compact"/>
          </w:p>
        </w:tc>
        <w:tc>
          <w:p>
            <w:pPr>
              <w:pStyle w:val="Compact"/>
              <w:jc w:val="center"/>
            </w:pPr>
            <w:r>
              <w:t xml:space="preserve">3</w:t>
            </w:r>
          </w:p>
        </w:tc>
        <w:tc>
          <w:p>
            <w:pStyle w:val="Compact"/>
          </w:p>
        </w:tc>
        <w:tc>
          <w:p>
            <w:pStyle w:val="Compact"/>
          </w:p>
        </w:tc>
        <w:tc>
          <w:p>
            <w:pPr>
              <w:pStyle w:val="Compact"/>
              <w:jc w:val="center"/>
            </w:pPr>
            <w:r>
              <w:t xml:space="preserve">1</w:t>
            </w:r>
          </w:p>
        </w:tc>
        <w:tc>
          <w:p>
            <w:pStyle w:val="Compact"/>
          </w:p>
        </w:tc>
        <w:tc>
          <w:p>
            <w:pStyle w:val="Compact"/>
          </w:p>
        </w:tc>
      </w:tr>
      <w:tr>
        <w:tc>
          <w:p>
            <w:pPr>
              <w:pStyle w:val="Compact"/>
              <w:jc w:val="center"/>
            </w:pPr>
            <w:r>
              <w:t xml:space="preserve">f</w:t>
            </w:r>
          </w:p>
        </w:tc>
        <w:tc>
          <w:p>
            <w:pPr>
              <w:pStyle w:val="Compact"/>
              <w:jc w:val="center"/>
            </w:pPr>
            <w:r>
              <w:t xml:space="preserve">1</w:t>
            </w:r>
          </w:p>
        </w:tc>
        <w:tc>
          <w:p>
            <w:pPr>
              <w:pStyle w:val="Compact"/>
              <w:jc w:val="center"/>
            </w:pPr>
            <w:r>
              <w:t xml:space="preserve">2</w:t>
            </w:r>
          </w:p>
        </w:tc>
        <w:tc>
          <w:p>
            <w:pStyle w:val="Compact"/>
          </w:p>
        </w:tc>
        <w:tc>
          <w:p>
            <w:pStyle w:val="Compact"/>
          </w:p>
        </w:tc>
        <w:tc>
          <w:p>
            <w:pStyle w:val="Compact"/>
          </w:p>
        </w:tc>
        <w:tc>
          <w:p>
            <w:pStyle w:val="Compact"/>
          </w:p>
        </w:tc>
        <w:tc>
          <w:p>
            <w:pPr>
              <w:pStyle w:val="Compact"/>
              <w:jc w:val="center"/>
            </w:pPr>
            <w:r>
              <w:t xml:space="preserve">3</w:t>
            </w:r>
          </w:p>
        </w:tc>
        <w:tc>
          <w:p>
            <w:pStyle w:val="Compact"/>
          </w:p>
        </w:tc>
        <w:tc>
          <w:p>
            <w:pStyle w:val="Compact"/>
          </w:p>
        </w:tc>
        <w:tc>
          <w:p>
            <w:pStyle w:val="Compact"/>
          </w:p>
        </w:tc>
      </w:tr>
      <w:tr>
        <w:tc>
          <w:p>
            <w:pPr>
              <w:pStyle w:val="Compact"/>
              <w:jc w:val="center"/>
            </w:pPr>
            <w:r>
              <w:t xml:space="preserve">g</w:t>
            </w:r>
          </w:p>
        </w:tc>
        <w:tc>
          <w:p>
            <w:pStyle w:val="Compact"/>
          </w:p>
        </w:tc>
        <w:tc>
          <w:p>
            <w:pStyle w:val="Compact"/>
          </w:p>
        </w:tc>
        <w:tc>
          <w:p>
            <w:pStyle w:val="Compact"/>
          </w:p>
        </w:tc>
        <w:tc>
          <w:p>
            <w:pPr>
              <w:pStyle w:val="Compact"/>
              <w:jc w:val="center"/>
            </w:pPr>
            <w:r>
              <w:t xml:space="preserve">1</w:t>
            </w:r>
          </w:p>
        </w:tc>
        <w:tc>
          <w:p>
            <w:pStyle w:val="Compact"/>
          </w:p>
        </w:tc>
        <w:tc>
          <w:p>
            <w:pStyle w:val="Compact"/>
          </w:p>
        </w:tc>
        <w:tc>
          <w:p>
            <w:pStyle w:val="Compact"/>
          </w:p>
        </w:tc>
        <w:tc>
          <w:p>
            <w:pPr>
              <w:pStyle w:val="Compact"/>
              <w:jc w:val="center"/>
            </w:pPr>
            <w:r>
              <w:t xml:space="preserve">3</w:t>
            </w:r>
          </w:p>
        </w:tc>
        <w:tc>
          <w:p>
            <w:pStyle w:val="Compact"/>
          </w:p>
        </w:tc>
        <w:tc>
          <w:p>
            <w:pPr>
              <w:pStyle w:val="Compact"/>
              <w:jc w:val="center"/>
            </w:pPr>
            <w:r>
              <w:t xml:space="preserve">2</w:t>
            </w:r>
          </w:p>
        </w:tc>
      </w:tr>
      <w:tr>
        <w:tc>
          <w:p>
            <w:pPr>
              <w:pStyle w:val="Compact"/>
              <w:jc w:val="center"/>
            </w:pPr>
            <w:r>
              <w:t xml:space="preserve">h</w:t>
            </w:r>
          </w:p>
        </w:tc>
        <w:tc>
          <w:p>
            <w:pStyle w:val="Compact"/>
          </w:p>
        </w:tc>
        <w:tc>
          <w:p>
            <w:pPr>
              <w:pStyle w:val="Compact"/>
              <w:jc w:val="center"/>
            </w:pPr>
            <w:r>
              <w:t xml:space="preserve">3</w:t>
            </w:r>
          </w:p>
        </w:tc>
        <w:tc>
          <w:p>
            <w:pStyle w:val="Compact"/>
          </w:p>
        </w:tc>
        <w:tc>
          <w:p>
            <w:pPr>
              <w:pStyle w:val="Compact"/>
              <w:jc w:val="center"/>
            </w:pPr>
            <w:r>
              <w:t xml:space="preserve">2</w:t>
            </w:r>
          </w:p>
        </w:tc>
        <w:tc>
          <w:p>
            <w:pStyle w:val="Compact"/>
          </w:p>
        </w:tc>
        <w:tc>
          <w:p>
            <w:pStyle w:val="Compact"/>
          </w:p>
        </w:tc>
        <w:tc>
          <w:p>
            <w:pPr>
              <w:pStyle w:val="Compact"/>
              <w:jc w:val="center"/>
            </w:pPr>
            <w:r>
              <w:t xml:space="preserve">1</w:t>
            </w:r>
          </w:p>
        </w:tc>
        <w:tc>
          <w:p>
            <w:pStyle w:val="Compact"/>
          </w:p>
        </w:tc>
        <w:tc>
          <w:p>
            <w:pStyle w:val="Compact"/>
          </w:p>
        </w:tc>
        <w:tc>
          <w:p>
            <w:pStyle w:val="Compact"/>
          </w:p>
        </w:tc>
      </w:tr>
      <w:tr>
        <w:tc>
          <w:p>
            <w:pPr>
              <w:pStyle w:val="Compact"/>
              <w:jc w:val="center"/>
            </w:pPr>
            <w:r>
              <w:t xml:space="preserve">i</w:t>
            </w:r>
          </w:p>
        </w:tc>
        <w:tc>
          <w:p>
            <w:pStyle w:val="Compact"/>
          </w:p>
        </w:tc>
        <w:tc>
          <w:p>
            <w:pStyle w:val="Compact"/>
          </w:p>
        </w:tc>
        <w:tc>
          <w:p>
            <w:pStyle w:val="Compact"/>
          </w:p>
        </w:tc>
        <w:tc>
          <w:p>
            <w:pStyle w:val="Compact"/>
          </w:p>
        </w:tc>
        <w:tc>
          <w:p>
            <w:pStyle w:val="Compact"/>
          </w:p>
        </w:tc>
        <w:tc>
          <w:p>
            <w:pPr>
              <w:pStyle w:val="Compact"/>
              <w:jc w:val="center"/>
            </w:pPr>
            <w:r>
              <w:t xml:space="preserve">2</w:t>
            </w:r>
          </w:p>
        </w:tc>
        <w:tc>
          <w:p>
            <w:pStyle w:val="Compact"/>
          </w:p>
        </w:tc>
        <w:tc>
          <w:p>
            <w:pPr>
              <w:pStyle w:val="Compact"/>
              <w:jc w:val="center"/>
            </w:pPr>
            <w:r>
              <w:t xml:space="preserve">3</w:t>
            </w:r>
          </w:p>
        </w:tc>
        <w:tc>
          <w:p>
            <w:pPr>
              <w:pStyle w:val="Compact"/>
              <w:jc w:val="center"/>
            </w:pPr>
            <w:r>
              <w:t xml:space="preserve">1</w:t>
            </w:r>
          </w:p>
        </w:tc>
        <w:tc>
          <w:p>
            <w:pStyle w:val="Compact"/>
          </w:p>
        </w:tc>
      </w:tr>
      <w:tr>
        <w:tc>
          <w:p>
            <w:pPr>
              <w:pStyle w:val="Compact"/>
              <w:jc w:val="center"/>
            </w:pPr>
            <w:r>
              <w:t xml:space="preserve">j</w:t>
            </w:r>
          </w:p>
        </w:tc>
        <w:tc>
          <w:p>
            <w:pStyle w:val="Compact"/>
          </w:p>
        </w:tc>
        <w:tc>
          <w:p>
            <w:pPr>
              <w:pStyle w:val="Compact"/>
              <w:jc w:val="center"/>
            </w:pPr>
            <w:r>
              <w:t xml:space="preserve">3</w:t>
            </w:r>
          </w:p>
        </w:tc>
        <w:tc>
          <w:p>
            <w:pStyle w:val="Compact"/>
          </w:p>
        </w:tc>
        <w:tc>
          <w:p>
            <w:pStyle w:val="Compact"/>
          </w:p>
        </w:tc>
        <w:tc>
          <w:p>
            <w:pPr>
              <w:pStyle w:val="Compact"/>
              <w:jc w:val="center"/>
            </w:pPr>
            <w:r>
              <w:t xml:space="preserve">1</w:t>
            </w:r>
          </w:p>
        </w:tc>
        <w:tc>
          <w:p>
            <w:pStyle w:val="Compact"/>
          </w:p>
        </w:tc>
        <w:tc>
          <w:p>
            <w:pPr>
              <w:pStyle w:val="Compact"/>
              <w:jc w:val="center"/>
            </w:pPr>
            <w:r>
              <w:t xml:space="preserve">2</w:t>
            </w:r>
          </w:p>
        </w:tc>
        <w:tc>
          <w:p>
            <w:pStyle w:val="Compact"/>
          </w:p>
        </w:tc>
        <w:tc>
          <w:p>
            <w:pStyle w:val="Compact"/>
          </w:p>
        </w:tc>
        <w:tc>
          <w:p>
            <w:pStyle w:val="Compact"/>
          </w:p>
        </w:tc>
      </w:tr>
      <w:tr>
        <w:tc>
          <w:p>
            <w:pPr>
              <w:pStyle w:val="Compact"/>
              <w:jc w:val="center"/>
            </w:pPr>
            <w:r>
              <w:t xml:space="preserve">k</w:t>
            </w:r>
          </w:p>
        </w:tc>
        <w:tc>
          <w:p>
            <w:pStyle w:val="Compact"/>
          </w:p>
        </w:tc>
        <w:tc>
          <w:p>
            <w:pStyle w:val="Compact"/>
          </w:p>
        </w:tc>
        <w:tc>
          <w:p>
            <w:pStyle w:val="Compact"/>
          </w:p>
        </w:tc>
        <w:tc>
          <w:p>
            <w:pStyle w:val="Compact"/>
          </w:p>
        </w:tc>
        <w:tc>
          <w:p>
            <w:pStyle w:val="Compact"/>
          </w:p>
        </w:tc>
        <w:tc>
          <w:p>
            <w:pStyle w:val="Compact"/>
          </w:p>
        </w:tc>
        <w:tc>
          <w:p>
            <w:pStyle w:val="Compact"/>
          </w:p>
        </w:tc>
        <w:tc>
          <w:p>
            <w:pPr>
              <w:pStyle w:val="Compact"/>
              <w:jc w:val="center"/>
            </w:pPr>
            <w:r>
              <w:t xml:space="preserve">3</w:t>
            </w:r>
          </w:p>
        </w:tc>
        <w:tc>
          <w:p>
            <w:pPr>
              <w:pStyle w:val="Compact"/>
              <w:jc w:val="center"/>
            </w:pPr>
            <w:r>
              <w:t xml:space="preserve">2</w:t>
            </w:r>
          </w:p>
        </w:tc>
        <w:tc>
          <w:p>
            <w:pPr>
              <w:pStyle w:val="Compact"/>
              <w:jc w:val="center"/>
            </w:pPr>
            <w:r>
              <w:t xml:space="preserve">1</w:t>
            </w:r>
          </w:p>
        </w:tc>
      </w:tr>
      <w:tr>
        <w:tc>
          <w:p>
            <w:pPr>
              <w:pStyle w:val="Compact"/>
              <w:jc w:val="center"/>
            </w:pPr>
            <w:r>
              <w:t xml:space="preserve">l</w:t>
            </w:r>
          </w:p>
        </w:tc>
        <w:tc>
          <w:p>
            <w:pPr>
              <w:pStyle w:val="Compact"/>
              <w:jc w:val="center"/>
            </w:pPr>
            <w:r>
              <w:t xml:space="preserve">1</w:t>
            </w:r>
          </w:p>
        </w:tc>
        <w:tc>
          <w:p>
            <w:pStyle w:val="Compact"/>
          </w:p>
        </w:tc>
        <w:tc>
          <w:p>
            <w:pStyle w:val="Compact"/>
          </w:p>
        </w:tc>
        <w:tc>
          <w:p>
            <w:pPr>
              <w:pStyle w:val="Compact"/>
              <w:jc w:val="center"/>
            </w:pPr>
            <w:r>
              <w:t xml:space="preserve">2</w:t>
            </w:r>
          </w:p>
        </w:tc>
        <w:tc>
          <w:p>
            <w:pStyle w:val="Compact"/>
          </w:p>
        </w:tc>
        <w:tc>
          <w:p>
            <w:pStyle w:val="Compact"/>
          </w:p>
        </w:tc>
        <w:tc>
          <w:p>
            <w:pStyle w:val="Compact"/>
          </w:p>
        </w:tc>
        <w:tc>
          <w:p>
            <w:pPr>
              <w:pStyle w:val="Compact"/>
              <w:jc w:val="center"/>
            </w:pPr>
            <w:r>
              <w:t xml:space="preserve">3</w:t>
            </w:r>
          </w:p>
        </w:tc>
        <w:tc>
          <w:p>
            <w:pStyle w:val="Compact"/>
          </w:p>
        </w:tc>
        <w:tc>
          <w:p>
            <w:pStyle w:val="Compact"/>
          </w:p>
        </w:tc>
      </w:tr>
      <w:tr>
        <w:tc>
          <w:p>
            <w:pPr>
              <w:pStyle w:val="Compact"/>
              <w:jc w:val="center"/>
            </w:pPr>
            <w:r>
              <w:t xml:space="preserve">m</w:t>
            </w:r>
          </w:p>
        </w:tc>
        <w:tc>
          <w:p>
            <w:pStyle w:val="Compact"/>
          </w:p>
        </w:tc>
        <w:tc>
          <w:p>
            <w:pStyle w:val="Compact"/>
          </w:p>
        </w:tc>
        <w:tc>
          <w:p>
            <w:pPr>
              <w:pStyle w:val="Compact"/>
              <w:jc w:val="center"/>
            </w:pPr>
            <w:r>
              <w:t xml:space="preserve">3</w:t>
            </w:r>
          </w:p>
        </w:tc>
        <w:tc>
          <w:p>
            <w:pStyle w:val="Compact"/>
          </w:p>
        </w:tc>
        <w:tc>
          <w:p>
            <w:pStyle w:val="Compact"/>
          </w:p>
        </w:tc>
        <w:tc>
          <w:p>
            <w:pPr>
              <w:pStyle w:val="Compact"/>
              <w:jc w:val="center"/>
            </w:pPr>
            <w:r>
              <w:t xml:space="preserve">1</w:t>
            </w:r>
          </w:p>
        </w:tc>
        <w:tc>
          <w:p>
            <w:pStyle w:val="Compact"/>
          </w:p>
        </w:tc>
        <w:tc>
          <w:p>
            <w:pStyle w:val="Compact"/>
          </w:p>
        </w:tc>
        <w:tc>
          <w:p>
            <w:pPr>
              <w:pStyle w:val="Compact"/>
              <w:jc w:val="center"/>
            </w:pPr>
            <w:r>
              <w:t xml:space="preserve">2</w:t>
            </w:r>
          </w:p>
        </w:tc>
        <w:tc>
          <w:p>
            <w:pStyle w:val="Compact"/>
          </w:p>
        </w:tc>
      </w:tr>
      <w:tr>
        <w:tc>
          <w:p>
            <w:pPr>
              <w:pStyle w:val="Compact"/>
              <w:jc w:val="center"/>
            </w:pPr>
            <w:r>
              <w:t xml:space="preserve">n</w:t>
            </w:r>
          </w:p>
        </w:tc>
        <w:tc>
          <w:p>
            <w:pPr>
              <w:pStyle w:val="Compact"/>
              <w:jc w:val="center"/>
            </w:pPr>
            <w:r>
              <w:t xml:space="preserve">2</w:t>
            </w:r>
          </w:p>
        </w:tc>
        <w:tc>
          <w:p>
            <w:pPr>
              <w:pStyle w:val="Compact"/>
              <w:jc w:val="center"/>
            </w:pPr>
            <w:r>
              <w:t xml:space="preserve">3</w:t>
            </w:r>
          </w:p>
        </w:tc>
        <w:tc>
          <w:p>
            <w:pStyle w:val="Compact"/>
          </w:p>
        </w:tc>
        <w:tc>
          <w:p>
            <w:pStyle w:val="Compact"/>
          </w:p>
        </w:tc>
        <w:tc>
          <w:p>
            <w:pPr>
              <w:pStyle w:val="Compact"/>
              <w:jc w:val="center"/>
            </w:pPr>
            <w:r>
              <w:t xml:space="preserve">1</w:t>
            </w:r>
          </w:p>
        </w:tc>
        <w:tc>
          <w:p>
            <w:pStyle w:val="Compact"/>
          </w:p>
        </w:tc>
        <w:tc>
          <w:p>
            <w:pStyle w:val="Compact"/>
          </w:p>
        </w:tc>
        <w:tc>
          <w:p>
            <w:pStyle w:val="Compact"/>
          </w:p>
        </w:tc>
        <w:tc>
          <w:p>
            <w:pStyle w:val="Compact"/>
          </w:p>
        </w:tc>
        <w:tc>
          <w:p>
            <w:pStyle w:val="Compact"/>
          </w:p>
        </w:tc>
      </w:tr>
      <w:tr>
        <w:tc>
          <w:p>
            <w:pPr>
              <w:pStyle w:val="Compact"/>
              <w:jc w:val="center"/>
            </w:pPr>
            <w:r>
              <w:t xml:space="preserve">o</w:t>
            </w:r>
          </w:p>
        </w:tc>
        <w:tc>
          <w:p>
            <w:pStyle w:val="Compact"/>
          </w:p>
        </w:tc>
        <w:tc>
          <w:p>
            <w:pPr>
              <w:pStyle w:val="Compact"/>
              <w:jc w:val="center"/>
            </w:pPr>
            <w:r>
              <w:t xml:space="preserve">2</w:t>
            </w:r>
          </w:p>
        </w:tc>
        <w:tc>
          <w:p>
            <w:pStyle w:val="Compact"/>
          </w:p>
        </w:tc>
        <w:tc>
          <w:p>
            <w:pStyle w:val="Compact"/>
          </w:p>
        </w:tc>
        <w:tc>
          <w:p>
            <w:pStyle w:val="Compact"/>
          </w:p>
        </w:tc>
        <w:tc>
          <w:p>
            <w:pPr>
              <w:pStyle w:val="Compact"/>
              <w:jc w:val="center"/>
            </w:pPr>
            <w:r>
              <w:t xml:space="preserve">1</w:t>
            </w:r>
          </w:p>
        </w:tc>
        <w:tc>
          <w:p>
            <w:pStyle w:val="Compact"/>
          </w:p>
        </w:tc>
        <w:tc>
          <w:p>
            <w:pStyle w:val="Compact"/>
          </w:p>
        </w:tc>
        <w:tc>
          <w:p>
            <w:pPr>
              <w:pStyle w:val="Compact"/>
              <w:jc w:val="center"/>
            </w:pPr>
            <w:r>
              <w:t xml:space="preserve">3</w:t>
            </w:r>
          </w:p>
        </w:tc>
        <w:tc>
          <w:p>
            <w:pStyle w:val="Compact"/>
          </w:p>
        </w:tc>
      </w:tr>
      <w:tr>
        <w:tc>
          <w:p>
            <w:pPr>
              <w:pStyle w:val="Compact"/>
              <w:jc w:val="center"/>
            </w:pPr>
            <w:r>
              <w:t xml:space="preserve">p</w:t>
            </w:r>
          </w:p>
        </w:tc>
        <w:tc>
          <w:p>
            <w:pStyle w:val="Compact"/>
          </w:p>
        </w:tc>
        <w:tc>
          <w:p>
            <w:pStyle w:val="Compact"/>
          </w:p>
        </w:tc>
        <w:tc>
          <w:p>
            <w:pStyle w:val="Compact"/>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Style w:val="Compact"/>
          </w:p>
        </w:tc>
        <w:tc>
          <w:p>
            <w:pStyle w:val="Compact"/>
          </w:p>
        </w:tc>
        <w:tc>
          <w:p>
            <w:pStyle w:val="Compact"/>
          </w:p>
        </w:tc>
        <w:tc>
          <w:p>
            <w:pStyle w:val="Compact"/>
          </w:p>
        </w:tc>
      </w:tr>
      <w:tr>
        <w:tc>
          <w:p>
            <w:pPr>
              <w:pStyle w:val="Compact"/>
              <w:jc w:val="center"/>
            </w:pPr>
            <w:r>
              <w:t xml:space="preserve">q</w:t>
            </w:r>
          </w:p>
        </w:tc>
        <w:tc>
          <w:p>
            <w:pStyle w:val="Compact"/>
          </w:p>
        </w:tc>
        <w:tc>
          <w:p>
            <w:pPr>
              <w:pStyle w:val="Compact"/>
              <w:jc w:val="center"/>
            </w:pPr>
            <w:r>
              <w:t xml:space="preserve">3</w:t>
            </w:r>
          </w:p>
        </w:tc>
        <w:tc>
          <w:p>
            <w:pStyle w:val="Compact"/>
          </w:p>
        </w:tc>
        <w:tc>
          <w:p>
            <w:pStyle w:val="Compact"/>
          </w:p>
        </w:tc>
        <w:tc>
          <w:p>
            <w:pStyle w:val="Compact"/>
          </w:p>
        </w:tc>
        <w:tc>
          <w:p>
            <w:pStyle w:val="Compact"/>
          </w:p>
        </w:tc>
        <w:tc>
          <w:p>
            <w:pPr>
              <w:pStyle w:val="Compact"/>
              <w:jc w:val="center"/>
            </w:pPr>
            <w:r>
              <w:t xml:space="preserve">1</w:t>
            </w:r>
          </w:p>
        </w:tc>
        <w:tc>
          <w:p>
            <w:pStyle w:val="Compact"/>
          </w:p>
        </w:tc>
        <w:tc>
          <w:p>
            <w:pStyle w:val="Compact"/>
          </w:p>
        </w:tc>
        <w:tc>
          <w:p>
            <w:pPr>
              <w:pStyle w:val="Compact"/>
              <w:jc w:val="center"/>
            </w:pPr>
            <w:r>
              <w:t xml:space="preserve">2</w:t>
            </w:r>
          </w:p>
        </w:tc>
      </w:tr>
      <w:tr>
        <w:tc>
          <w:p>
            <w:pPr>
              <w:pStyle w:val="Compact"/>
              <w:jc w:val="center"/>
            </w:pPr>
            <w:r>
              <w:t xml:space="preserve">r</w:t>
            </w:r>
          </w:p>
        </w:tc>
        <w:tc>
          <w:p>
            <w:pStyle w:val="Compact"/>
          </w:p>
        </w:tc>
        <w:tc>
          <w:p>
            <w:pStyle w:val="Compact"/>
          </w:p>
        </w:tc>
        <w:tc>
          <w:p>
            <w:pPr>
              <w:pStyle w:val="Compact"/>
              <w:jc w:val="center"/>
            </w:pPr>
            <w:r>
              <w:t xml:space="preserve">3</w:t>
            </w:r>
          </w:p>
        </w:tc>
        <w:tc>
          <w:p>
            <w:pStyle w:val="Compact"/>
          </w:p>
        </w:tc>
        <w:tc>
          <w:p>
            <w:pStyle w:val="Compact"/>
          </w:p>
        </w:tc>
        <w:tc>
          <w:p>
            <w:pPr>
              <w:pStyle w:val="Compact"/>
              <w:jc w:val="center"/>
            </w:pPr>
            <w:r>
              <w:t xml:space="preserve">2</w:t>
            </w:r>
          </w:p>
        </w:tc>
        <w:tc>
          <w:p>
            <w:pStyle w:val="Compact"/>
          </w:p>
        </w:tc>
        <w:tc>
          <w:p>
            <w:pStyle w:val="Compact"/>
          </w:p>
        </w:tc>
        <w:tc>
          <w:p>
            <w:pPr>
              <w:pStyle w:val="Compact"/>
              <w:jc w:val="center"/>
            </w:pPr>
            <w:r>
              <w:t xml:space="preserve">1</w:t>
            </w:r>
          </w:p>
        </w:tc>
        <w:tc>
          <w:p>
            <w:pStyle w:val="Compact"/>
          </w:p>
        </w:tc>
      </w:tr>
      <w:tr>
        <w:tc>
          <w:p>
            <w:pPr>
              <w:pStyle w:val="Compact"/>
              <w:jc w:val="center"/>
            </w:pPr>
            <w:r>
              <w:t xml:space="preserve">s</w:t>
            </w:r>
          </w:p>
        </w:tc>
        <w:tc>
          <w:p>
            <w:pStyle w:val="Compact"/>
          </w:p>
        </w:tc>
        <w:tc>
          <w:p>
            <w:pStyle w:val="Compact"/>
          </w:p>
        </w:tc>
        <w:tc>
          <w:p>
            <w:pStyle w:val="Compact"/>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subject</w:t>
            </w:r>
          </w:p>
        </w:tc>
      </w:tr>
      <w:tr>
        <w:tc>
          <w:p>
            <w:pPr>
              <w:pStyle w:val="Compact"/>
              <w:jc w:val="left"/>
            </w:pPr>
            <w:r>
              <w:t xml:space="preserve">Topic1</w:t>
            </w:r>
          </w:p>
        </w:tc>
        <w:tc>
          <w:p>
            <w:pPr>
              <w:pStyle w:val="Compact"/>
              <w:jc w:val="left"/>
            </w:pPr>
            <w:r>
              <w:t xml:space="preserve">Availability during production failures</w:t>
            </w:r>
          </w:p>
        </w:tc>
      </w:tr>
      <w:tr>
        <w:tc>
          <w:p>
            <w:pPr>
              <w:pStyle w:val="Compact"/>
              <w:jc w:val="left"/>
            </w:pPr>
            <w:r>
              <w:t xml:space="preserve">Topic2</w:t>
            </w:r>
          </w:p>
        </w:tc>
        <w:tc>
          <w:p>
            <w:pPr>
              <w:pStyle w:val="Compact"/>
              <w:jc w:val="left"/>
            </w:pPr>
            <w:r>
              <w:t xml:space="preserve">Financial incentives in the supply chain</w:t>
            </w:r>
          </w:p>
        </w:tc>
      </w:tr>
      <w:tr>
        <w:tc>
          <w:p>
            <w:pPr>
              <w:pStyle w:val="Compact"/>
              <w:jc w:val="left"/>
            </w:pPr>
            <w:r>
              <w:t xml:space="preserve">Topic3</w:t>
            </w:r>
          </w:p>
        </w:tc>
        <w:tc>
          <w:p>
            <w:pPr>
              <w:pStyle w:val="Compact"/>
              <w:jc w:val="left"/>
            </w:pPr>
            <w:r>
              <w:t xml:space="preserve">Assessing competing products</w:t>
            </w:r>
          </w:p>
        </w:tc>
      </w:tr>
      <w:tr>
        <w:tc>
          <w:p>
            <w:pPr>
              <w:pStyle w:val="Compact"/>
              <w:jc w:val="left"/>
            </w:pPr>
            <w:r>
              <w:t xml:space="preserve">Topic4</w:t>
            </w:r>
          </w:p>
        </w:tc>
        <w:tc>
          <w:p>
            <w:pPr>
              <w:pStyle w:val="Compact"/>
              <w:jc w:val="left"/>
            </w:pPr>
            <w:r>
              <w:t xml:space="preserve">Safety and effectiveness</w:t>
            </w:r>
          </w:p>
        </w:tc>
      </w:tr>
      <w:tr>
        <w:tc>
          <w:p>
            <w:pPr>
              <w:pStyle w:val="Compact"/>
              <w:jc w:val="left"/>
            </w:pPr>
            <w:r>
              <w:t xml:space="preserve">Topic5</w:t>
            </w:r>
          </w:p>
        </w:tc>
        <w:tc>
          <w:p>
            <w:pPr>
              <w:pStyle w:val="Compact"/>
              <w:jc w:val="left"/>
            </w:pPr>
            <w:r>
              <w:t xml:space="preserve">Co-ordination of government financing programs</w:t>
            </w:r>
          </w:p>
        </w:tc>
      </w:tr>
      <w:tr>
        <w:tc>
          <w:p>
            <w:pPr>
              <w:pStyle w:val="Compact"/>
              <w:jc w:val="left"/>
            </w:pPr>
            <w:r>
              <w:t xml:space="preserve">Topic6</w:t>
            </w:r>
          </w:p>
        </w:tc>
        <w:tc>
          <w:p>
            <w:pPr>
              <w:pStyle w:val="Compact"/>
              <w:jc w:val="left"/>
            </w:pPr>
            <w:r>
              <w:t xml:space="preserve">Payment for vaccination and follow up care</w:t>
            </w:r>
          </w:p>
        </w:tc>
      </w:tr>
      <w:tr>
        <w:tc>
          <w:p>
            <w:pPr>
              <w:pStyle w:val="Compact"/>
              <w:jc w:val="left"/>
            </w:pPr>
            <w:r>
              <w:t xml:space="preserve">Topic7</w:t>
            </w:r>
          </w:p>
        </w:tc>
        <w:tc>
          <w:p>
            <w:pPr>
              <w:pStyle w:val="Compact"/>
              <w:jc w:val="left"/>
            </w:pPr>
            <w:r>
              <w:t xml:space="preserve">Side Effect monitoring</w:t>
            </w:r>
          </w:p>
        </w:tc>
      </w:tr>
      <w:tr>
        <w:tc>
          <w:p>
            <w:pPr>
              <w:pStyle w:val="Compact"/>
              <w:jc w:val="left"/>
            </w:pPr>
            <w:r>
              <w:t xml:space="preserve">Topic8</w:t>
            </w:r>
          </w:p>
        </w:tc>
        <w:tc>
          <w:p>
            <w:pPr>
              <w:pStyle w:val="Compact"/>
              <w:jc w:val="left"/>
            </w:pPr>
            <w:r>
              <w:t xml:space="preserve">Bioterrorism</w:t>
            </w:r>
          </w:p>
        </w:tc>
      </w:tr>
      <w:tr>
        <w:tc>
          <w:p>
            <w:pPr>
              <w:pStyle w:val="Compact"/>
              <w:jc w:val="left"/>
            </w:pPr>
            <w:r>
              <w:t xml:space="preserve">Topic9</w:t>
            </w:r>
          </w:p>
        </w:tc>
        <w:tc>
          <w:p>
            <w:pPr>
              <w:pStyle w:val="Compact"/>
              <w:jc w:val="left"/>
            </w:pPr>
            <w:r>
              <w:t xml:space="preserve">Communicating Risks and improving knowledge</w:t>
            </w:r>
          </w:p>
        </w:tc>
      </w:tr>
      <w:tr>
        <w:tc>
          <w:p>
            <w:pPr>
              <w:pStyle w:val="Compact"/>
              <w:jc w:val="left"/>
            </w:pPr>
            <w:r>
              <w:t xml:space="preserve">Topic10</w:t>
            </w:r>
          </w:p>
        </w:tc>
        <w:tc>
          <w:p>
            <w:pPr>
              <w:pStyle w:val="Compact"/>
              <w:jc w:val="left"/>
            </w:pPr>
            <w:r>
              <w:t xml:space="preserve">Global Health</w:t>
            </w:r>
          </w:p>
        </w:tc>
      </w:tr>
    </w:tbl>
    <w:p>
      <w:pPr>
        <w:pStyle w:val="BodyText"/>
      </w:pPr>
      <w:r>
        <w:t xml:space="preserve">This data is stored in an excel file with two sheets. The data can be edited in the excel sheet and the analysis re-run.</w:t>
      </w:r>
    </w:p>
    <w:p>
      <w:pPr>
        <w:pStyle w:val="Heading1"/>
      </w:pPr>
      <w:bookmarkStart w:id="32" w:name="appendix-2---analysis-code"/>
      <w:bookmarkEnd w:id="32"/>
      <w:r>
        <w:t xml:space="preserve">Appendix 2 - Analysis code</w:t>
      </w:r>
    </w:p>
    <w:p>
      <w:pPr>
        <w:pStyle w:val="FirstParagraph"/>
      </w:pPr>
      <w:r>
        <w:t xml:space="preserve">In the code below, the variable</w:t>
      </w:r>
      <w:r>
        <w:t xml:space="preserve"> </w:t>
      </w:r>
      <w:r>
        <w:rPr>
          <w:i/>
        </w:rPr>
        <w:t xml:space="preserve">number_to_select</w:t>
      </w:r>
      <w:r>
        <w:t xml:space="preserve"> </w:t>
      </w:r>
      <w:r>
        <w:t xml:space="preserve">refers to how many topics will be chosen to be taken forward for policy analysis. For the bulk of the analysis, this is set at 3, however some effects are shown for a value of 4.</w:t>
      </w:r>
    </w:p>
    <w:p>
      <w:pPr>
        <w:pStyle w:val="BodyText"/>
      </w:pPr>
      <w:r>
        <w:t xml:space="preserve">The following code provides the main calculations and analysis:</w:t>
      </w:r>
    </w:p>
    <w:p>
      <w:pPr>
        <w:pStyle w:val="SourceCode"/>
      </w:pPr>
      <w:r>
        <w:rPr>
          <w:rStyle w:val="NormalTok"/>
        </w:rPr>
        <w:t xml:space="preserve">calculate_scores &lt;-</w:t>
      </w:r>
      <w:r>
        <w:rPr>
          <w:rStyle w:val="StringTok"/>
        </w:rPr>
        <w:t xml:space="preserve"> </w:t>
      </w:r>
      <w:r>
        <w:rPr>
          <w:rStyle w:val="NormalTok"/>
        </w:rPr>
        <w:t xml:space="preserve">function(</w:t>
      </w:r>
      <w:r>
        <w:rPr>
          <w:rStyle w:val="DataTypeTok"/>
        </w:rPr>
        <w:t xml:space="preserve">number_to_select=</w:t>
      </w:r>
      <w:r>
        <w:rPr>
          <w:rStyle w:val="DecValTok"/>
        </w:rPr>
        <w:t xml:space="preserve">4</w:t>
      </w:r>
      <w:r>
        <w:rPr>
          <w:rStyle w:val="NormalTok"/>
        </w:rPr>
        <w:t xml:space="preserve">, </w:t>
      </w:r>
      <w:r>
        <w:rPr>
          <w:rStyle w:val="DataTypeTok"/>
        </w:rPr>
        <w:t xml:space="preserve">force_swap=</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the data from excel and flatten into a data set that can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 manipulated more easily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response_data &lt;&lt;-</w:t>
      </w:r>
      <w:r>
        <w:rPr>
          <w:rStyle w:val="StringTok"/>
        </w:rPr>
        <w:t xml:space="preserve"> </w:t>
      </w:r>
      <w:r>
        <w:rPr>
          <w:rStyle w:val="KeywordTok"/>
        </w:rPr>
        <w:t xml:space="preserve">read.xlsx</w:t>
      </w:r>
      <w:r>
        <w:rPr>
          <w:rStyle w:val="NormalTok"/>
        </w:rPr>
        <w:t xml:space="preserve">(xlsfile,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topic_data &lt;&lt;-</w:t>
      </w:r>
      <w:r>
        <w:rPr>
          <w:rStyle w:val="StringTok"/>
        </w:rPr>
        <w:t xml:space="preserve"> </w:t>
      </w:r>
      <w:r>
        <w:rPr>
          <w:rStyle w:val="KeywordTok"/>
        </w:rPr>
        <w:t xml:space="preserve">read.xlsx</w:t>
      </w:r>
      <w:r>
        <w:rPr>
          <w:rStyle w:val="NormalTok"/>
        </w:rPr>
        <w:t xml:space="preserve">(xlsfile,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respondent &lt;-</w:t>
      </w:r>
      <w:r>
        <w:rPr>
          <w:rStyle w:val="StringTok"/>
        </w:rPr>
        <w:t xml:space="preserve"> </w:t>
      </w:r>
      <w:r>
        <w:rPr>
          <w:rStyle w:val="KeywordTok"/>
        </w:rPr>
        <w:t xml:space="preserve">names</w:t>
      </w:r>
      <w:r>
        <w:rPr>
          <w:rStyle w:val="NormalTok"/>
        </w:rPr>
        <w:t xml:space="preserve">(response_data)[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survey&lt;-</w:t>
      </w:r>
      <w:r>
        <w:rPr>
          <w:rStyle w:val="KeywordTok"/>
        </w:rPr>
        <w:t xml:space="preserve">melt</w:t>
      </w:r>
      <w:r>
        <w:rPr>
          <w:rStyle w:val="NormalTok"/>
        </w:rPr>
        <w:t xml:space="preserve">(response_data, </w:t>
      </w:r>
      <w:r>
        <w:rPr>
          <w:rStyle w:val="DataTypeTok"/>
        </w:rPr>
        <w:t xml:space="preserve">id.vars =</w:t>
      </w:r>
      <w:r>
        <w:rPr>
          <w:rStyle w:val="NormalTok"/>
        </w:rPr>
        <w:t xml:space="preserve"> </w:t>
      </w:r>
      <w:r>
        <w:rPr>
          <w:rStyle w:val="NormalTok"/>
        </w:rPr>
        <w:t xml:space="preserve">respondent, </w:t>
      </w:r>
      <w:r>
        <w:rPr>
          <w:rStyle w:val="DataTypeTok"/>
        </w:rPr>
        <w:t xml:space="preserve">variable.name=</w:t>
      </w:r>
      <w:r>
        <w:rPr>
          <w:rStyle w:val="StringTok"/>
        </w:rPr>
        <w:t xml:space="preserve">"topic"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w:t>
      </w:r>
      <w:r>
        <w:rPr>
          <w:rStyle w:val="OtherTok"/>
        </w:rPr>
        <w:t xml:space="preserve">TRUE</w:t>
      </w:r>
      <w:r>
        <w:rPr>
          <w:rStyle w:val="NormalTok"/>
        </w:rPr>
        <w:t xml:space="preserve">, </w:t>
      </w:r>
      <w:r>
        <w:rPr>
          <w:rStyle w:val="DataTypeTok"/>
        </w:rPr>
        <w:t xml:space="preserve">value.name=</w:t>
      </w:r>
      <w:r>
        <w:rPr>
          <w:rStyle w:val="StringTok"/>
        </w:rPr>
        <w:t xml:space="preserve">"priority"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survey$RespondentID &lt;-</w:t>
      </w:r>
      <w:r>
        <w:rPr>
          <w:rStyle w:val="StringTok"/>
        </w:rPr>
        <w:t xml:space="preserve"> </w:t>
      </w:r>
      <w:r>
        <w:rPr>
          <w:rStyle w:val="KeywordTok"/>
        </w:rPr>
        <w:t xml:space="preserve">as.factor</w:t>
      </w:r>
      <w:r>
        <w:rPr>
          <w:rStyle w:val="NormalTok"/>
        </w:rPr>
        <w:t xml:space="preserve">(survey$RespondentID)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number_respondents=</w:t>
      </w:r>
      <w:r>
        <w:rPr>
          <w:rStyle w:val="KeywordTok"/>
        </w:rPr>
        <w:t xml:space="preserve">nrow</w:t>
      </w:r>
      <w:r>
        <w:rPr>
          <w:rStyle w:val="NormalTok"/>
        </w:rPr>
        <w:t xml:space="preserve">(response_data)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score for each 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lowest_priority=</w:t>
      </w:r>
      <w:r>
        <w:rPr>
          <w:rStyle w:val="KeywordTok"/>
        </w:rPr>
        <w:t xml:space="preserve">max</w:t>
      </w:r>
      <w:r>
        <w:rPr>
          <w:rStyle w:val="NormalTok"/>
        </w:rPr>
        <w:t xml:space="preserve">(survey$priority)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 &lt;-</w:t>
      </w:r>
      <w:r>
        <w:rPr>
          <w:rStyle w:val="StringTok"/>
        </w:rPr>
        <w:t xml:space="preserve"> </w:t>
      </w:r>
      <w:r>
        <w:rPr>
          <w:rStyle w:val="NormalTok"/>
        </w:rPr>
        <w:t xml:space="preserve">survey %&gt;%</w:t>
      </w:r>
      <w:r>
        <w:rPr>
          <w:rStyle w:val="StringTok"/>
        </w:rPr>
        <w:t xml:space="preserve"> </w:t>
      </w:r>
      <w:r>
        <w:rPr>
          <w:rStyle w:val="KeywordTok"/>
        </w:rPr>
        <w:t xml:space="preserve">mutate</w:t>
      </w:r>
      <w:r>
        <w:rPr>
          <w:rStyle w:val="NormalTok"/>
        </w:rPr>
        <w:t xml:space="preserve">(</w:t>
      </w:r>
      <w:r>
        <w:rPr>
          <w:rStyle w:val="DataTypeTok"/>
        </w:rPr>
        <w:t xml:space="preserve">score=</w:t>
      </w:r>
      <w:r>
        <w:rPr>
          <w:rStyle w:val="NormalTok"/>
        </w:rPr>
        <w:t xml:space="preserve">(lowest_priority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priority)^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total score per topic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 &lt;-</w:t>
      </w:r>
      <w:r>
        <w:rPr>
          <w:rStyle w:val="StringTok"/>
        </w:rPr>
        <w:t xml:space="preserve"> </w:t>
      </w:r>
      <w:r>
        <w:rPr>
          <w:rStyle w:val="NormalTok"/>
        </w:rPr>
        <w:t xml:space="preserve">survey %&gt;%</w:t>
      </w:r>
      <w:r>
        <w:rPr>
          <w:rStyle w:val="StringTok"/>
        </w:rPr>
        <w:t xml:space="preserve"> </w:t>
      </w:r>
      <w:r>
        <w:rPr>
          <w:rStyle w:val="KeywordTok"/>
        </w:rPr>
        <w:t xml:space="preserve">group_by</w:t>
      </w:r>
      <w:r>
        <w:rPr>
          <w:rStyle w:val="NormalTok"/>
        </w:rPr>
        <w:t xml:space="preserve">(topic)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topic_score=</w:t>
      </w:r>
      <w:r>
        <w:rPr>
          <w:rStyle w:val="KeywordTok"/>
        </w:rPr>
        <w:t xml:space="preserve">sum</w:t>
      </w:r>
      <w:r>
        <w:rPr>
          <w:rStyle w:val="NormalTok"/>
        </w:rPr>
        <w:t xml:space="preserve">(score)) %&gt;%</w:t>
      </w:r>
      <w:r>
        <w:br w:type="textWrapping"/>
      </w:r>
      <w:r>
        <w:rPr>
          <w:rStyle w:val="StringTok"/>
        </w:rPr>
        <w:t xml:space="preserve">                        </w:t>
      </w:r>
      <w:r>
        <w:rPr>
          <w:rStyle w:val="KeywordTok"/>
        </w:rPr>
        <w:t xml:space="preserve">arrange</w:t>
      </w:r>
      <w:r>
        <w:rPr>
          <w:rStyle w:val="NormalTok"/>
        </w:rPr>
        <w:t xml:space="preserve">(topic_score)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Put a 1 in the weight columm for the last number of topics determined by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number_to_select variable.  Other topics have weight zero.  This selects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topics which are the most popular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topic_scores$weight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(topic_scores)-number_to_select),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,number_to_select))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(force_swap)){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topic_scores$weight[force_swap[</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topic_scores$weight[force_swap[</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tmp &lt;-</w:t>
      </w:r>
      <w:r>
        <w:rPr>
          <w:rStyle w:val="StringTok"/>
        </w:rPr>
        <w:t xml:space="preserve"> </w:t>
      </w:r>
      <w:r>
        <w:rPr>
          <w:rStyle w:val="NormalTok"/>
        </w:rPr>
        <w:t xml:space="preserve">topic_scores$topic_score[force_swap[</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topic_scores$topic_score[force_swap[</w:t>
      </w:r>
      <w:r>
        <w:rPr>
          <w:rStyle w:val="DecValTok"/>
        </w:rPr>
        <w:t xml:space="preserve">1</w:t>
      </w:r>
      <w:r>
        <w:rPr>
          <w:rStyle w:val="NormalTok"/>
        </w:rPr>
        <w:t xml:space="preserve">]] &lt;-</w:t>
      </w:r>
      <w:r>
        <w:rPr>
          <w:rStyle w:val="StringTok"/>
        </w:rPr>
        <w:t xml:space="preserve"> </w:t>
      </w:r>
      <w:r>
        <w:rPr>
          <w:rStyle w:val="NormalTok"/>
        </w:rPr>
        <w:t xml:space="preserve">topic_scores$topic_score[force_swap[</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topic_scores$topic_score[force_swap[</w:t>
      </w:r>
      <w:r>
        <w:rPr>
          <w:rStyle w:val="DecValTok"/>
        </w:rPr>
        <w:t xml:space="preserve">2</w:t>
      </w:r>
      <w:r>
        <w:rPr>
          <w:rStyle w:val="NormalTok"/>
        </w:rPr>
        <w:t xml:space="preserve">]] &lt;-</w:t>
      </w:r>
      <w:r>
        <w:rPr>
          <w:rStyle w:val="StringTok"/>
        </w:rPr>
        <w:t xml:space="preserve"> </w:t>
      </w:r>
      <w:r>
        <w:rPr>
          <w:rStyle w:val="NormalTok"/>
        </w:rPr>
        <w:t xml:space="preserve">tmp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the topic descriptions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 &lt;-</w:t>
      </w:r>
      <w:r>
        <w:rPr>
          <w:rStyle w:val="StringTok"/>
        </w:rPr>
        <w:t xml:space="preserve"> </w:t>
      </w:r>
      <w:r>
        <w:rPr>
          <w:rStyle w:val="KeywordTok"/>
        </w:rPr>
        <w:t xml:space="preserve">merge</w:t>
      </w:r>
      <w:r>
        <w:rPr>
          <w:rStyle w:val="NormalTok"/>
        </w:rPr>
        <w:t xml:space="preserve">(topic_scores, topic_data, </w:t>
      </w:r>
      <w:r>
        <w:rPr>
          <w:rStyle w:val="DataTypeTok"/>
        </w:rPr>
        <w:t xml:space="preserve">by=</w:t>
      </w:r>
      <w:r>
        <w:rPr>
          <w:rStyle w:val="StringTok"/>
        </w:rPr>
        <w:t xml:space="preserve">"topic"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 &lt;-</w:t>
      </w:r>
      <w:r>
        <w:rPr>
          <w:rStyle w:val="StringTok"/>
        </w:rPr>
        <w:t xml:space="preserve"> </w:t>
      </w:r>
      <w:r>
        <w:rPr>
          <w:rStyle w:val="KeywordTok"/>
        </w:rPr>
        <w:t xml:space="preserve">arrange</w:t>
      </w:r>
      <w:r>
        <w:rPr>
          <w:rStyle w:val="NormalTok"/>
        </w:rPr>
        <w:t xml:space="preserve">(topic_scores, topic_score)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Mix the weights into the survey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 &lt;-</w:t>
      </w:r>
      <w:r>
        <w:rPr>
          <w:rStyle w:val="StringTok"/>
        </w:rPr>
        <w:t xml:space="preserve"> </w:t>
      </w:r>
      <w:r>
        <w:rPr>
          <w:rStyle w:val="KeywordTok"/>
        </w:rPr>
        <w:t xml:space="preserve">merge</w:t>
      </w:r>
      <w:r>
        <w:rPr>
          <w:rStyle w:val="NormalTok"/>
        </w:rPr>
        <w:t xml:space="preserve">(survey, topic_scores, </w:t>
      </w:r>
      <w:r>
        <w:rPr>
          <w:rStyle w:val="DataTypeTok"/>
        </w:rPr>
        <w:t xml:space="preserve">by=</w:t>
      </w:r>
      <w:r>
        <w:rPr>
          <w:rStyle w:val="StringTok"/>
        </w:rPr>
        <w:t xml:space="preserve">"topic"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satisfaction for each respondent against the selected most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popular topics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 &lt;-</w:t>
      </w:r>
      <w:r>
        <w:rPr>
          <w:rStyle w:val="StringTok"/>
        </w:rPr>
        <w:t xml:space="preserve"> </w:t>
      </w:r>
      <w:r>
        <w:rPr>
          <w:rStyle w:val="NormalTok"/>
        </w:rPr>
        <w:t xml:space="preserve">survey %&gt;%</w:t>
      </w:r>
      <w:r>
        <w:rPr>
          <w:rStyle w:val="StringTok"/>
        </w:rPr>
        <w:t xml:space="preserve"> </w:t>
      </w:r>
      <w:r>
        <w:rPr>
          <w:rStyle w:val="KeywordTok"/>
        </w:rPr>
        <w:t xml:space="preserve">mutate</w:t>
      </w:r>
      <w:r>
        <w:rPr>
          <w:rStyle w:val="NormalTok"/>
        </w:rPr>
        <w:t xml:space="preserve">(</w:t>
      </w:r>
      <w:r>
        <w:rPr>
          <w:rStyle w:val="DataTypeTok"/>
        </w:rPr>
        <w:t xml:space="preserve">topic_satisfaction=</w:t>
      </w:r>
      <w:r>
        <w:rPr>
          <w:rStyle w:val="NormalTok"/>
        </w:rPr>
        <w:t xml:space="preserve">score^</w:t>
      </w:r>
      <w:r>
        <w:rPr>
          <w:rStyle w:val="DecValTok"/>
        </w:rPr>
        <w:t xml:space="preserve">2</w:t>
      </w:r>
      <w:r>
        <w:rPr>
          <w:rStyle w:val="NormalTok"/>
        </w:rPr>
        <w:t xml:space="preserve">*weight)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 &lt;-</w:t>
      </w:r>
      <w:r>
        <w:rPr>
          <w:rStyle w:val="StringTok"/>
        </w:rPr>
        <w:t xml:space="preserve"> </w:t>
      </w:r>
      <w:r>
        <w:rPr>
          <w:rStyle w:val="NormalTok"/>
        </w:rPr>
        <w:t xml:space="preserve">survey %&gt;%</w:t>
      </w:r>
      <w:r>
        <w:rPr>
          <w:rStyle w:val="StringTok"/>
        </w:rPr>
        <w:t xml:space="preserve"> </w:t>
      </w:r>
      <w:r>
        <w:rPr>
          <w:rStyle w:val="KeywordTok"/>
        </w:rPr>
        <w:t xml:space="preserve">group_by</w:t>
      </w:r>
      <w:r>
        <w:rPr>
          <w:rStyle w:val="NormalTok"/>
        </w:rPr>
        <w:t xml:space="preserve">(RespondentID)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satisfaction=</w:t>
      </w:r>
      <w:r>
        <w:rPr>
          <w:rStyle w:val="KeywordTok"/>
        </w:rPr>
        <w:t xml:space="preserve">sum</w:t>
      </w:r>
      <w:r>
        <w:rPr>
          <w:rStyle w:val="NormalTok"/>
        </w:rPr>
        <w:t xml:space="preserve">(topic_satisfaction)) %&gt;%</w:t>
      </w:r>
      <w:r>
        <w:br w:type="textWrapping"/>
      </w:r>
      <w:r>
        <w:rPr>
          <w:rStyle w:val="StringTok"/>
        </w:rPr>
        <w:t xml:space="preserve">                </w:t>
      </w:r>
      <w:r>
        <w:rPr>
          <w:rStyle w:val="KeywordTok"/>
        </w:rPr>
        <w:t xml:space="preserve">arrange</w:t>
      </w:r>
      <w:r>
        <w:rPr>
          <w:rStyle w:val="NormalTok"/>
        </w:rPr>
        <w:t xml:space="preserve">(satisfaction)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 &lt;-</w:t>
      </w:r>
      <w:r>
        <w:rPr>
          <w:rStyle w:val="StringTok"/>
        </w:rPr>
        <w:t xml:space="preserve"> </w:t>
      </w:r>
      <w:r>
        <w:rPr>
          <w:rStyle w:val="KeywordTok"/>
        </w:rPr>
        <w:t xml:space="preserve">merge</w:t>
      </w:r>
      <w:r>
        <w:rPr>
          <w:rStyle w:val="NormalTok"/>
        </w:rPr>
        <w:t xml:space="preserve">(survey, resp, </w:t>
      </w:r>
      <w:r>
        <w:rPr>
          <w:rStyle w:val="DataTypeTok"/>
        </w:rPr>
        <w:t xml:space="preserve">by=</w:t>
      </w:r>
      <w:r>
        <w:rPr>
          <w:rStyle w:val="StringTok"/>
        </w:rPr>
        <w:t xml:space="preserve">"RespondentID"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resp&lt;&lt;-resp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topic_scores&lt;&lt;-topic_scores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survey&lt;&lt;-survey</w:t>
      </w:r>
      <w:r>
        <w:br w:type="textWrapping"/>
      </w:r>
      <w:r>
        <w:rPr>
          <w:rStyle w:val="NormalTok"/>
        </w:rPr>
        <w:t xml:space="preserve">}</w:t>
      </w:r>
    </w:p>
    <w:p>
      <w:pPr>
        <w:pStyle w:val="FirstParagraph"/>
      </w:pPr>
      <w:r>
        <w:t xml:space="preserve">The bar plot showing the overall topic scores is produced with the following:</w:t>
      </w:r>
    </w:p>
    <w:p>
      <w:pPr>
        <w:pStyle w:val="SourceCode"/>
      </w:pPr>
      <w:r>
        <w:rPr>
          <w:rStyle w:val="NormalTok"/>
        </w:rPr>
        <w:t xml:space="preserve">plot_topic_score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ggplot</w:t>
      </w:r>
      <w:r>
        <w:rPr>
          <w:rStyle w:val="NormalTok"/>
        </w:rPr>
        <w:t xml:space="preserve">(topic_scores, </w:t>
      </w:r>
      <w:r>
        <w:rPr>
          <w:rStyle w:val="KeywordTok"/>
        </w:rPr>
        <w:t xml:space="preserve">aes</w:t>
      </w:r>
      <w:r>
        <w:rPr>
          <w:rStyle w:val="NormalTok"/>
        </w:rPr>
        <w:t xml:space="preserve">(</w:t>
      </w:r>
      <w:r>
        <w:rPr>
          <w:rStyle w:val="DataTypeTok"/>
        </w:rPr>
        <w:t xml:space="preserve">x=</w:t>
      </w:r>
      <w:r>
        <w:rPr>
          <w:rStyle w:val="NormalTok"/>
        </w:rPr>
        <w:t xml:space="preserve">topic, </w:t>
      </w:r>
      <w:r>
        <w:rPr>
          <w:rStyle w:val="DataTypeTok"/>
        </w:rPr>
        <w:t xml:space="preserve">y=</w:t>
      </w:r>
      <w:r>
        <w:rPr>
          <w:rStyle w:val="NormalTok"/>
        </w:rPr>
        <w:t xml:space="preserve">topic_score))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KeywordTok"/>
        </w:rPr>
        <w:t xml:space="preserve">ifelse</w:t>
      </w:r>
      <w:r>
        <w:rPr>
          <w:rStyle w:val="NormalTok"/>
        </w:rPr>
        <w:t xml:space="preserve">(topic_scores$weight ==</w:t>
      </w:r>
      <w:r>
        <w:rPr>
          <w:rStyle w:val="StringTok"/>
        </w:rPr>
        <w:t xml:space="preserve"> </w:t>
      </w:r>
      <w:r>
        <w:rPr>
          <w:rStyle w:val="DecValTok"/>
        </w:rPr>
        <w:t xml:space="preserve">1</w:t>
      </w:r>
      <w:r>
        <w:rPr>
          <w:rStyle w:val="NormalTok"/>
        </w:rPr>
        <w:t xml:space="preserve">,</w:t>
      </w:r>
      <w:r>
        <w:rPr>
          <w:rStyle w:val="StringTok"/>
        </w:rPr>
        <w:t xml:space="preserve">'mediumblue'</w:t>
      </w:r>
      <w:r>
        <w:rPr>
          <w:rStyle w:val="NormalTok"/>
        </w:rPr>
        <w:t xml:space="preserve">, </w:t>
      </w:r>
      <w:r>
        <w:rPr>
          <w:rStyle w:val="StringTok"/>
        </w:rPr>
        <w:t xml:space="preserve">'royalblue'</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NormalTok"/>
        </w:rPr>
        <w:t xml:space="preserve">topic_scores$topic,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NormalTok"/>
        </w:rPr>
        <w:t xml:space="preserve">ylabels)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"cornsilk"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 </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w:t>
      </w:r>
      <w:r>
        <w:rPr>
          <w:rStyle w:val="DecValTok"/>
        </w:rPr>
        <w:t xml:space="preserve">0</w:t>
      </w:r>
      <w:r>
        <w:rPr>
          <w:rStyle w:val="NormalTok"/>
        </w:rPr>
        <w:t xml:space="preserve">, </w:t>
      </w:r>
      <w:r>
        <w:rPr>
          <w:rStyle w:val="DataTypeTok"/>
        </w:rPr>
        <w:t xml:space="preserve">vjust=</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KeywordTok"/>
        </w:rPr>
        <w:t xml:space="preserve">ifelse</w:t>
      </w:r>
      <w:r>
        <w:rPr>
          <w:rStyle w:val="NormalTok"/>
        </w:rPr>
        <w:t xml:space="preserve">(topic_scores$weight ==</w:t>
      </w:r>
      <w:r>
        <w:rPr>
          <w:rStyle w:val="StringTok"/>
        </w:rPr>
        <w:t xml:space="preserve"> </w:t>
      </w:r>
      <w:r>
        <w:rPr>
          <w:rStyle w:val="DecValTok"/>
        </w:rPr>
        <w:t xml:space="preserve">0</w:t>
      </w:r>
      <w:r>
        <w:rPr>
          <w:rStyle w:val="NormalTok"/>
        </w:rPr>
        <w:t xml:space="preserve">,</w:t>
      </w:r>
      <w:r>
        <w:rPr>
          <w:rStyle w:val="StringTok"/>
        </w:rPr>
        <w:t xml:space="preserve">'plain'</w:t>
      </w:r>
      <w:r>
        <w:rPr>
          <w:rStyle w:val="NormalTok"/>
        </w:rPr>
        <w:t xml:space="preserve">,</w:t>
      </w:r>
      <w:r>
        <w:rPr>
          <w:rStyle w:val="StringTok"/>
        </w:rPr>
        <w:t xml:space="preserve">'bold'</w:t>
      </w:r>
      <w:r>
        <w:rPr>
          <w:rStyle w:val="NormalTok"/>
        </w:rPr>
        <w:t xml:space="preserve">))) </w:t>
      </w:r>
      <w:r>
        <w:br w:type="textWrapping"/>
      </w:r>
      <w:r>
        <w:rPr>
          <w:rStyle w:val="NormalTok"/>
        </w:rPr>
        <w:t xml:space="preserve">}</w:t>
      </w:r>
    </w:p>
    <w:p>
      <w:pPr>
        <w:pStyle w:val="FirstParagraph"/>
      </w:pPr>
      <w:r>
        <w:t xml:space="preserve">The plot of each respondent's preference, ordered by satisfaction is:</w:t>
      </w:r>
    </w:p>
    <w:p>
      <w:pPr>
        <w:pStyle w:val="SourceCode"/>
      </w:pPr>
      <w:r>
        <w:rPr>
          <w:rStyle w:val="NormalTok"/>
        </w:rPr>
        <w:t xml:space="preserve">plot_responses &lt;-</w:t>
      </w:r>
      <w:r>
        <w:rPr>
          <w:rStyle w:val="StringTok"/>
        </w:rPr>
        <w:t xml:space="preserve"> </w:t>
      </w:r>
      <w:r>
        <w:rPr>
          <w:rStyle w:val="NormalTok"/>
        </w:rPr>
        <w:t xml:space="preserve">function (number_to_select) {</w:t>
      </w:r>
      <w:r>
        <w:br w:type="textWrapping"/>
      </w:r>
      <w:r>
        <w:br w:type="textWrapping"/>
      </w:r>
      <w:r>
        <w:rPr>
          <w:rStyle w:val="KeywordTok"/>
        </w:rPr>
        <w:t xml:space="preserve">ggplot</w:t>
      </w:r>
      <w:r>
        <w:rPr>
          <w:rStyle w:val="NormalTok"/>
        </w:rPr>
        <w:t xml:space="preserve">(survey, </w:t>
      </w:r>
      <w:r>
        <w:rPr>
          <w:rStyle w:val="KeywordTok"/>
        </w:rPr>
        <w:t xml:space="preserve">aes</w:t>
      </w:r>
      <w:r>
        <w:rPr>
          <w:rStyle w:val="NormalTok"/>
        </w:rPr>
        <w:t xml:space="preserve">(</w:t>
      </w:r>
      <w:r>
        <w:rPr>
          <w:rStyle w:val="DataTypeTok"/>
        </w:rPr>
        <w:t xml:space="preserve">x=</w:t>
      </w:r>
      <w:r>
        <w:rPr>
          <w:rStyle w:val="NormalTok"/>
        </w:rPr>
        <w:t xml:space="preserve">RespondentID, </w:t>
      </w:r>
      <w:r>
        <w:rPr>
          <w:rStyle w:val="DataTypeTok"/>
        </w:rPr>
        <w:t xml:space="preserve">y=</w:t>
      </w:r>
      <w:r>
        <w:rPr>
          <w:rStyle w:val="NormalTok"/>
        </w:rPr>
        <w:t xml:space="preserve">topic))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KeywordTok"/>
        </w:rPr>
        <w:t xml:space="preserve">sqrt</w:t>
      </w:r>
      <w:r>
        <w:rPr>
          <w:rStyle w:val="NormalTok"/>
        </w:rPr>
        <w:t xml:space="preserve">(survey$score)*</w:t>
      </w:r>
      <w:r>
        <w:rPr>
          <w:rStyle w:val="Float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KeywordTok"/>
        </w:rPr>
        <w:t xml:space="preserve">ifelse</w:t>
      </w:r>
      <w:r>
        <w:rPr>
          <w:rStyle w:val="NormalTok"/>
        </w:rPr>
        <w:t xml:space="preserve">(survey$satisfaction ==</w:t>
      </w:r>
      <w:r>
        <w:rPr>
          <w:rStyle w:val="StringTok"/>
        </w:rPr>
        <w:t xml:space="preserve"> </w:t>
      </w:r>
      <w:r>
        <w:rPr>
          <w:rStyle w:val="DecValTok"/>
        </w:rPr>
        <w:t xml:space="preserve">0</w:t>
      </w:r>
      <w:r>
        <w:rPr>
          <w:rStyle w:val="NormalTok"/>
        </w:rPr>
        <w:t xml:space="preserve">,</w:t>
      </w:r>
      <w:r>
        <w:rPr>
          <w:rStyle w:val="StringTok"/>
        </w:rPr>
        <w:t xml:space="preserve">'orange'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(survey$weight ==</w:t>
      </w:r>
      <w:r>
        <w:rPr>
          <w:rStyle w:val="StringTok"/>
        </w:rPr>
        <w:t xml:space="preserve"> </w:t>
      </w:r>
      <w:r>
        <w:rPr>
          <w:rStyle w:val="DecValTok"/>
        </w:rPr>
        <w:t xml:space="preserve">1</w:t>
      </w:r>
      <w:r>
        <w:rPr>
          <w:rStyle w:val="NormalTok"/>
        </w:rPr>
        <w:t xml:space="preserve">,</w:t>
      </w:r>
      <w:r>
        <w:rPr>
          <w:rStyle w:val="StringTok"/>
        </w:rPr>
        <w:t xml:space="preserve">'mediumblue'</w:t>
      </w:r>
      <w:r>
        <w:rPr>
          <w:rStyle w:val="NormalTok"/>
        </w:rPr>
        <w:t xml:space="preserve">, </w:t>
      </w:r>
      <w:r>
        <w:rPr>
          <w:rStyle w:val="StringTok"/>
        </w:rPr>
        <w:t xml:space="preserve">'royalblue'</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NormalTok"/>
        </w:rPr>
        <w:t xml:space="preserve">topic_scores$topic,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NormalTok"/>
        </w:rPr>
        <w:t xml:space="preserve">ylabels)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"Respondent"</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NormalTok"/>
        </w:rPr>
        <w:t xml:space="preserve">resp$RespondentID)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"cornsilk"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 </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KeywordTok"/>
        </w:rPr>
        <w:t xml:space="preserve">ifelse</w:t>
      </w:r>
      <w:r>
        <w:rPr>
          <w:rStyle w:val="NormalTok"/>
        </w:rPr>
        <w:t xml:space="preserve">(topic_scores$weight ==</w:t>
      </w:r>
      <w:r>
        <w:rPr>
          <w:rStyle w:val="StringTok"/>
        </w:rPr>
        <w:t xml:space="preserve"> </w:t>
      </w:r>
      <w:r>
        <w:rPr>
          <w:rStyle w:val="DecValTok"/>
        </w:rPr>
        <w:t xml:space="preserve">0</w:t>
      </w:r>
      <w:r>
        <w:rPr>
          <w:rStyle w:val="NormalTok"/>
        </w:rPr>
        <w:t xml:space="preserve">,</w:t>
      </w:r>
      <w:r>
        <w:rPr>
          <w:rStyle w:val="StringTok"/>
        </w:rPr>
        <w:t xml:space="preserve">'plain'</w:t>
      </w:r>
      <w:r>
        <w:rPr>
          <w:rStyle w:val="NormalTok"/>
        </w:rPr>
        <w:t xml:space="preserve">,</w:t>
      </w:r>
      <w:r>
        <w:rPr>
          <w:rStyle w:val="StringTok"/>
        </w:rPr>
        <w:t xml:space="preserve">'bold'</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nrow</w:t>
      </w:r>
      <w:r>
        <w:rPr>
          <w:rStyle w:val="NormalTok"/>
        </w:rPr>
        <w:t xml:space="preserve">(topic_scores) -</w:t>
      </w:r>
      <w:r>
        <w:rPr>
          <w:rStyle w:val="StringTok"/>
        </w:rPr>
        <w:t xml:space="preserve"> </w:t>
      </w:r>
      <w:r>
        <w:rPr>
          <w:rStyle w:val="NormalTok"/>
        </w:rPr>
        <w:t xml:space="preserve">number_to_select +</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"dashed"</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nrow</w:t>
      </w:r>
      <w:r>
        <w:rPr>
          <w:rStyle w:val="NormalTok"/>
        </w:rPr>
        <w:t xml:space="preserve">(resp[resp$satisfaction==</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c62f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survey data in Public Health</dc:title>
  <dc:creator>Chris Shaw</dc:creator>
  <dcterms:created xsi:type="dcterms:W3CDTF">2016-05-12</dcterms:created>
  <dcterms:modified xsi:type="dcterms:W3CDTF">2016-05-12</dcterms:modified>
</cp:coreProperties>
</file>