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241D" w14:textId="0041F7C5" w:rsidR="00A9204E" w:rsidRPr="001027AF" w:rsidRDefault="00DF0907" w:rsidP="00086D2F">
      <w:pPr>
        <w:jc w:val="center"/>
        <w:rPr>
          <w:sz w:val="28"/>
          <w:szCs w:val="28"/>
        </w:rPr>
      </w:pPr>
      <w:r w:rsidRPr="001027AF">
        <w:rPr>
          <w:sz w:val="28"/>
          <w:szCs w:val="28"/>
        </w:rPr>
        <w:t>Geometric Representation of Little’s Law</w:t>
      </w:r>
      <w:r w:rsidR="00D623B5">
        <w:rPr>
          <w:sz w:val="28"/>
          <w:szCs w:val="28"/>
        </w:rPr>
        <w:t xml:space="preserve"> – CSC148</w:t>
      </w:r>
      <w:bookmarkStart w:id="0" w:name="_GoBack"/>
      <w:bookmarkEnd w:id="0"/>
    </w:p>
    <w:p w14:paraId="2A90EDCA" w14:textId="14FF227F" w:rsidR="00DF0907" w:rsidRDefault="00DF0907"/>
    <w:p w14:paraId="1ADB19E3" w14:textId="2A4C1010" w:rsidR="00DF0907" w:rsidRDefault="00DF0907">
      <w:r w:rsidRPr="00423EF7">
        <w:rPr>
          <w:b/>
          <w:bCs/>
          <w:color w:val="3366FF"/>
        </w:rPr>
        <w:t>Def</w:t>
      </w:r>
      <w:r w:rsidRPr="00423EF7">
        <w:rPr>
          <w:color w:val="3366FF"/>
        </w:rPr>
        <w:t xml:space="preserve"> </w:t>
      </w:r>
      <w:r>
        <w:t xml:space="preserve">- </w:t>
      </w:r>
      <w:proofErr w:type="spellStart"/>
      <w:r>
        <w:t>Ti</w:t>
      </w:r>
      <w:proofErr w:type="spellEnd"/>
      <w:r>
        <w:t xml:space="preserve"> = total time there were </w:t>
      </w:r>
      <w:proofErr w:type="spellStart"/>
      <w:r>
        <w:t>i</w:t>
      </w:r>
      <w:proofErr w:type="spellEnd"/>
      <w:r>
        <w:t xml:space="preserve">  </w:t>
      </w:r>
      <w:proofErr w:type="spellStart"/>
      <w:r>
        <w:t>cj</w:t>
      </w:r>
      <w:proofErr w:type="spellEnd"/>
      <w:r>
        <w:t xml:space="preserve"> in S</w:t>
      </w:r>
    </w:p>
    <w:p w14:paraId="4310F3DA" w14:textId="6E9F0C46" w:rsidR="00DF0907" w:rsidRDefault="00DF0907">
      <w:r w:rsidRPr="00423EF7">
        <w:rPr>
          <w:b/>
          <w:bCs/>
          <w:color w:val="3366FF"/>
        </w:rPr>
        <w:t>Def</w:t>
      </w:r>
      <w:r w:rsidRPr="00423EF7">
        <w:rPr>
          <w:color w:val="3366FF"/>
        </w:rPr>
        <w:t xml:space="preserve"> </w:t>
      </w:r>
      <w:r>
        <w:t xml:space="preserve">– </w:t>
      </w:r>
      <w:r w:rsidR="00423EF7">
        <w:t xml:space="preserve">the </w:t>
      </w:r>
      <w:proofErr w:type="spellStart"/>
      <w:r w:rsidR="00423EF7">
        <w:t>wj</w:t>
      </w:r>
      <w:proofErr w:type="spellEnd"/>
      <w:r w:rsidR="001027AF">
        <w:t xml:space="preserve"> the</w:t>
      </w:r>
      <w:r>
        <w:t xml:space="preserve"> 1X1 tile</w:t>
      </w:r>
      <w:r w:rsidR="001027AF">
        <w:t xml:space="preserve">s, each </w:t>
      </w:r>
      <w:r>
        <w:t xml:space="preserve">representing 1 </w:t>
      </w:r>
      <w:proofErr w:type="spellStart"/>
      <w:r>
        <w:t>t.u.</w:t>
      </w:r>
      <w:proofErr w:type="spellEnd"/>
      <w:r>
        <w:t xml:space="preserve"> in which there was  </w:t>
      </w:r>
      <w:r w:rsidR="00981F44">
        <w:t>one</w:t>
      </w:r>
      <w:r>
        <w:t xml:space="preserve">  </w:t>
      </w:r>
      <w:proofErr w:type="spellStart"/>
      <w:r>
        <w:t>c</w:t>
      </w:r>
      <w:r w:rsidR="007A6361">
        <w:t>j</w:t>
      </w:r>
      <w:proofErr w:type="spellEnd"/>
      <w:r>
        <w:t xml:space="preserve"> in S</w:t>
      </w:r>
    </w:p>
    <w:p w14:paraId="4EC58A9C" w14:textId="55E5EB8A" w:rsidR="006103BA" w:rsidRDefault="006103BA">
      <w:r>
        <w:tab/>
        <w:t>Example: (w2+w4) = residence duration for c2</w:t>
      </w:r>
    </w:p>
    <w:p w14:paraId="4DF71E95" w14:textId="6AF78019" w:rsidR="00DF0907" w:rsidRDefault="00DF0907">
      <w:r w:rsidRPr="00423EF7">
        <w:rPr>
          <w:b/>
          <w:bCs/>
          <w:color w:val="3366FF"/>
        </w:rPr>
        <w:t>Def</w:t>
      </w:r>
      <w:r w:rsidRPr="00423EF7">
        <w:rPr>
          <w:color w:val="3366FF"/>
        </w:rPr>
        <w:t xml:space="preserve"> </w:t>
      </w:r>
      <w:r>
        <w:t xml:space="preserve">– A is the area under function </w:t>
      </w:r>
      <w:r w:rsidR="001027AF">
        <w:t>L</w:t>
      </w:r>
      <w:r>
        <w:t>(t) vs. t</w:t>
      </w:r>
      <w:r w:rsidR="001027AF">
        <w:t xml:space="preserve"> =  </w:t>
      </w:r>
      <w:r w:rsidR="00423EF7">
        <w:t>(</w:t>
      </w:r>
      <w:r w:rsidR="001027AF">
        <w:t xml:space="preserve">the number of </w:t>
      </w:r>
      <w:proofErr w:type="spellStart"/>
      <w:r w:rsidR="001027AF">
        <w:t>cj</w:t>
      </w:r>
      <w:proofErr w:type="spellEnd"/>
      <w:r w:rsidR="001027AF">
        <w:t xml:space="preserve"> in S at time t</w:t>
      </w:r>
      <w:r w:rsidR="00423EF7">
        <w:t>)</w:t>
      </w:r>
      <w:r w:rsidR="001027AF">
        <w:t xml:space="preserve"> vs. t</w:t>
      </w:r>
    </w:p>
    <w:p w14:paraId="6325E3B8" w14:textId="57820DBD" w:rsidR="00DF0907" w:rsidRDefault="00981F44">
      <w:r w:rsidRPr="00423EF7">
        <w:rPr>
          <w:b/>
          <w:bCs/>
          <w:color w:val="3366FF"/>
        </w:rPr>
        <w:t>Def</w:t>
      </w:r>
      <w:r w:rsidRPr="00423EF7">
        <w:rPr>
          <w:color w:val="3366FF"/>
        </w:rPr>
        <w:t xml:space="preserve"> </w:t>
      </w:r>
      <w:r>
        <w:t xml:space="preserve">– T = total time elapsed </w:t>
      </w:r>
      <w:r w:rsidR="00EA7289">
        <w:t xml:space="preserve">during </w:t>
      </w:r>
      <w:proofErr w:type="spellStart"/>
      <w:r w:rsidR="00EA7289">
        <w:t>cj</w:t>
      </w:r>
      <w:proofErr w:type="spellEnd"/>
      <w:r w:rsidR="00EA7289">
        <w:t xml:space="preserve"> processing</w:t>
      </w:r>
    </w:p>
    <w:p w14:paraId="2823E687" w14:textId="77777777" w:rsidR="001A7F2E" w:rsidRDefault="001A7F2E" w:rsidP="001A7F2E">
      <w:r w:rsidRPr="00423EF7">
        <w:rPr>
          <w:b/>
          <w:bCs/>
          <w:color w:val="3366FF"/>
        </w:rPr>
        <w:t>Def</w:t>
      </w:r>
      <w:r w:rsidRPr="00423EF7">
        <w:rPr>
          <w:color w:val="3366FF"/>
        </w:rPr>
        <w:t xml:space="preserve"> </w:t>
      </w:r>
      <w:r>
        <w:t>- n = total number of ck that arrived during time [0,T]</w:t>
      </w:r>
    </w:p>
    <w:p w14:paraId="7D54190E" w14:textId="6894232C" w:rsidR="001A7F2E" w:rsidRDefault="001A7F2E"/>
    <w:p w14:paraId="16163231" w14:textId="760760DF" w:rsidR="00086D2F" w:rsidRDefault="00086D2F">
      <w:r>
        <w:t>Consider the simple events: a1=1, a2 = 3, a3 = 4, and s1=1, s2=2, s3=1</w:t>
      </w:r>
      <w:r w:rsidR="00423EF7">
        <w:t>; in this model let T = 6</w:t>
      </w:r>
    </w:p>
    <w:p w14:paraId="296DA8A4" w14:textId="728F2FB4" w:rsidR="00DF0907" w:rsidRDefault="00DF0907"/>
    <w:p w14:paraId="38080D0B" w14:textId="7BB24A35" w:rsidR="001A7F2E" w:rsidRPr="00C907F1" w:rsidRDefault="00C907F1">
      <w:pPr>
        <w:rPr>
          <w:i/>
          <w:iCs/>
          <w:u w:val="single"/>
        </w:rPr>
      </w:pPr>
      <w:r w:rsidRPr="00C907F1">
        <w:rPr>
          <w:i/>
          <w:iCs/>
          <w:u w:val="single"/>
        </w:rPr>
        <w:t xml:space="preserve">Note: </w:t>
      </w:r>
      <w:r w:rsidR="008B11AA">
        <w:rPr>
          <w:i/>
          <w:iCs/>
          <w:u w:val="single"/>
        </w:rPr>
        <w:t xml:space="preserve">In this document, </w:t>
      </w:r>
      <w:r w:rsidRPr="00C907F1">
        <w:rPr>
          <w:i/>
          <w:iCs/>
          <w:u w:val="single"/>
        </w:rPr>
        <w:t xml:space="preserve">each term of the form x^ is a </w:t>
      </w:r>
      <w:r w:rsidRPr="00C907F1">
        <w:rPr>
          <w:b/>
          <w:bCs/>
          <w:i/>
          <w:iCs/>
          <w:color w:val="3366FF"/>
          <w:u w:val="single"/>
        </w:rPr>
        <w:t>statistic</w:t>
      </w:r>
      <w:r w:rsidRPr="00C907F1">
        <w:rPr>
          <w:i/>
          <w:iCs/>
          <w:u w:val="single"/>
        </w:rPr>
        <w:t xml:space="preserve"> obtained from measurements </w:t>
      </w:r>
      <w:r w:rsidR="008B11AA">
        <w:rPr>
          <w:i/>
          <w:iCs/>
          <w:u w:val="single"/>
        </w:rPr>
        <w:t>during</w:t>
      </w:r>
      <w:r w:rsidRPr="00C907F1">
        <w:rPr>
          <w:i/>
          <w:iCs/>
          <w:u w:val="single"/>
        </w:rPr>
        <w:t xml:space="preserve"> execution</w:t>
      </w:r>
      <w:r w:rsidR="008B11AA">
        <w:rPr>
          <w:i/>
          <w:iCs/>
          <w:u w:val="single"/>
        </w:rPr>
        <w:t xml:space="preserve"> of the above model</w:t>
      </w:r>
    </w:p>
    <w:p w14:paraId="4FCD5746" w14:textId="77777777" w:rsidR="00C907F1" w:rsidRDefault="00C907F1"/>
    <w:p w14:paraId="0B2BC1EB" w14:textId="283EA544" w:rsidR="001027AF" w:rsidRPr="001027AF" w:rsidRDefault="001027A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Pr="001027AF">
        <w:rPr>
          <w:b/>
          <w:bCs/>
          <w:sz w:val="24"/>
          <w:szCs w:val="24"/>
        </w:rPr>
        <w:t>L(t)</w:t>
      </w:r>
    </w:p>
    <w:p w14:paraId="35E081D3" w14:textId="7A25F211" w:rsidR="001A7F2E" w:rsidRDefault="00086D2F">
      <w:r w:rsidRPr="001027AF">
        <w:rPr>
          <w:sz w:val="24"/>
          <w:szCs w:val="24"/>
        </w:rPr>
        <w:t xml:space="preserve">Figure – the </w:t>
      </w:r>
      <w:r w:rsidR="001A7F2E" w:rsidRPr="001027AF">
        <w:rPr>
          <w:sz w:val="24"/>
          <w:szCs w:val="24"/>
        </w:rPr>
        <w:t xml:space="preserve"> geometry:</w:t>
      </w:r>
      <w:r w:rsidR="001A7F2E" w:rsidRPr="001027AF">
        <w:rPr>
          <w:sz w:val="24"/>
          <w:szCs w:val="24"/>
        </w:rPr>
        <w:tab/>
      </w:r>
      <w:r w:rsidR="001A7F2E">
        <w:t>2</w:t>
      </w:r>
      <w:r w:rsidR="001A7F2E">
        <w:tab/>
      </w:r>
      <w:r w:rsidR="001A7F2E">
        <w:tab/>
      </w:r>
      <w:r w:rsidR="001A7F2E">
        <w:tab/>
        <w:t xml:space="preserve">          </w:t>
      </w:r>
      <w:r w:rsidR="001A7F2E" w:rsidRPr="00086D2F">
        <w:rPr>
          <w:b/>
          <w:bCs/>
          <w:color w:val="6666FF"/>
        </w:rPr>
        <w:t>---------</w:t>
      </w:r>
    </w:p>
    <w:p w14:paraId="358BD5B8" w14:textId="0B0FDF99" w:rsidR="001A7F2E" w:rsidRDefault="00887E4B">
      <w:r>
        <w:tab/>
      </w:r>
      <w:r>
        <w:tab/>
      </w:r>
      <w:r>
        <w:tab/>
      </w:r>
      <w:r>
        <w:tab/>
      </w:r>
      <w:r>
        <w:tab/>
      </w:r>
      <w:r w:rsidR="008B11AA">
        <w:t xml:space="preserve">    </w:t>
      </w:r>
      <w:r w:rsidR="008B11AA" w:rsidRPr="008B11AA">
        <w:rPr>
          <w:color w:val="00B050"/>
        </w:rPr>
        <w:t>T1</w:t>
      </w:r>
      <w:r w:rsidR="008B11AA" w:rsidRPr="008B11AA">
        <w:rPr>
          <w:color w:val="00B050"/>
        </w:rPr>
        <w:tab/>
      </w:r>
      <w:r w:rsidR="008B11AA" w:rsidRPr="008B11AA">
        <w:rPr>
          <w:color w:val="00B050"/>
        </w:rPr>
        <w:tab/>
        <w:t xml:space="preserve">  </w:t>
      </w:r>
      <w:proofErr w:type="spellStart"/>
      <w:r w:rsidR="008B11AA" w:rsidRPr="008B11AA">
        <w:rPr>
          <w:color w:val="00B050"/>
        </w:rPr>
        <w:t>T1</w:t>
      </w:r>
      <w:proofErr w:type="spellEnd"/>
      <w:r>
        <w:tab/>
        <w:t>w3</w:t>
      </w:r>
      <w:r w:rsidR="008B11AA">
        <w:tab/>
      </w:r>
      <w:r w:rsidR="008B11AA" w:rsidRPr="008B11AA">
        <w:rPr>
          <w:color w:val="00B050"/>
        </w:rPr>
        <w:t>T1</w:t>
      </w:r>
      <w:r w:rsidR="008B11AA">
        <w:rPr>
          <w:color w:val="00B050"/>
        </w:rPr>
        <w:tab/>
      </w:r>
      <w:r w:rsidR="008B11AA" w:rsidRPr="008B11AA">
        <w:rPr>
          <w:i/>
          <w:iCs/>
          <w:color w:val="6666FF"/>
          <w:sz w:val="20"/>
          <w:szCs w:val="20"/>
        </w:rPr>
        <w:t>&lt;</w:t>
      </w:r>
      <w:r w:rsidR="008B11AA">
        <w:rPr>
          <w:i/>
          <w:iCs/>
          <w:color w:val="6666FF"/>
          <w:sz w:val="20"/>
          <w:szCs w:val="20"/>
        </w:rPr>
        <w:t xml:space="preserve"> - - </w:t>
      </w:r>
      <w:r w:rsidR="008B11AA" w:rsidRPr="008B11AA">
        <w:rPr>
          <w:i/>
          <w:iCs/>
          <w:color w:val="6666FF"/>
          <w:sz w:val="20"/>
          <w:szCs w:val="20"/>
        </w:rPr>
        <w:t xml:space="preserve"> Exa</w:t>
      </w:r>
      <w:r w:rsidR="008B11AA">
        <w:rPr>
          <w:i/>
          <w:iCs/>
          <w:color w:val="6666FF"/>
          <w:sz w:val="20"/>
          <w:szCs w:val="20"/>
        </w:rPr>
        <w:t>m</w:t>
      </w:r>
      <w:r w:rsidR="008B11AA" w:rsidRPr="008B11AA">
        <w:rPr>
          <w:i/>
          <w:iCs/>
          <w:color w:val="6666FF"/>
          <w:sz w:val="20"/>
          <w:szCs w:val="20"/>
        </w:rPr>
        <w:t>ple</w:t>
      </w:r>
      <w:r w:rsidR="008B11AA">
        <w:rPr>
          <w:i/>
          <w:iCs/>
          <w:color w:val="6666FF"/>
          <w:sz w:val="20"/>
          <w:szCs w:val="20"/>
        </w:rPr>
        <w:t xml:space="preserve"> </w:t>
      </w:r>
      <w:proofErr w:type="spellStart"/>
      <w:r w:rsidR="008B11AA">
        <w:rPr>
          <w:i/>
          <w:iCs/>
          <w:color w:val="6666FF"/>
          <w:sz w:val="20"/>
          <w:szCs w:val="20"/>
        </w:rPr>
        <w:t>Ti</w:t>
      </w:r>
      <w:proofErr w:type="spellEnd"/>
      <w:r w:rsidR="008B11AA">
        <w:rPr>
          <w:i/>
          <w:iCs/>
          <w:color w:val="6666FF"/>
          <w:sz w:val="20"/>
          <w:szCs w:val="20"/>
        </w:rPr>
        <w:t xml:space="preserve"> for I = 1</w:t>
      </w:r>
    </w:p>
    <w:p w14:paraId="26B9547D" w14:textId="350D1ADF" w:rsidR="001A7F2E" w:rsidRPr="008B11AA" w:rsidRDefault="001A7F2E">
      <w:pPr>
        <w:rPr>
          <w:i/>
          <w:iCs/>
          <w:sz w:val="20"/>
          <w:szCs w:val="20"/>
        </w:rPr>
      </w:pPr>
      <w:r>
        <w:tab/>
      </w:r>
      <w:r>
        <w:tab/>
      </w:r>
      <w:r>
        <w:tab/>
      </w:r>
      <w:r>
        <w:tab/>
        <w:t>1</w:t>
      </w:r>
      <w:r>
        <w:tab/>
      </w:r>
      <w:r w:rsidRPr="00086D2F">
        <w:rPr>
          <w:b/>
          <w:bCs/>
          <w:color w:val="6666FF"/>
        </w:rPr>
        <w:t>----------</w:t>
      </w:r>
      <w:r>
        <w:tab/>
        <w:t xml:space="preserve">             </w:t>
      </w:r>
      <w:r w:rsidRPr="00086D2F">
        <w:rPr>
          <w:b/>
          <w:bCs/>
          <w:color w:val="6666FF"/>
        </w:rPr>
        <w:t>---------</w:t>
      </w:r>
      <w:r w:rsidR="00887E4B">
        <w:tab/>
        <w:t xml:space="preserve">         </w:t>
      </w:r>
      <w:r w:rsidR="00423EF7">
        <w:rPr>
          <w:b/>
          <w:bCs/>
          <w:color w:val="6666FF"/>
        </w:rPr>
        <w:t xml:space="preserve"> </w:t>
      </w:r>
      <w:r w:rsidR="00887E4B" w:rsidRPr="00086D2F">
        <w:rPr>
          <w:b/>
          <w:bCs/>
          <w:color w:val="6666FF"/>
        </w:rPr>
        <w:t>---------</w:t>
      </w:r>
      <w:r w:rsidR="008B11AA">
        <w:rPr>
          <w:b/>
          <w:bCs/>
          <w:color w:val="6666FF"/>
        </w:rPr>
        <w:t xml:space="preserve">    </w:t>
      </w:r>
    </w:p>
    <w:p w14:paraId="2B660BE6" w14:textId="72F3B421" w:rsidR="001A7F2E" w:rsidRDefault="00887E4B">
      <w:r>
        <w:tab/>
      </w:r>
      <w:r>
        <w:tab/>
      </w:r>
      <w:r>
        <w:tab/>
      </w:r>
      <w:r>
        <w:tab/>
      </w:r>
      <w:r>
        <w:tab/>
        <w:t xml:space="preserve">    w1</w:t>
      </w:r>
      <w:r>
        <w:tab/>
      </w:r>
      <w:r>
        <w:tab/>
        <w:t xml:space="preserve">  w2</w:t>
      </w:r>
      <w:r>
        <w:tab/>
        <w:t>w4       w5</w:t>
      </w:r>
    </w:p>
    <w:p w14:paraId="1B9F11C2" w14:textId="6E797A74" w:rsidR="001A7F2E" w:rsidRPr="001027AF" w:rsidRDefault="001A7F2E">
      <w:pPr>
        <w:rPr>
          <w:b/>
          <w:bCs/>
        </w:rPr>
      </w:pPr>
      <w:r>
        <w:tab/>
      </w:r>
      <w:r>
        <w:tab/>
      </w:r>
      <w:r>
        <w:tab/>
      </w:r>
      <w:r>
        <w:tab/>
        <w:t>0 --------1--------2--------3--------4--------5--------6</w:t>
      </w:r>
      <w:r w:rsidR="001027AF">
        <w:t xml:space="preserve">  </w:t>
      </w:r>
      <w:r w:rsidR="001027AF" w:rsidRPr="001027AF">
        <w:rPr>
          <w:b/>
          <w:bCs/>
        </w:rPr>
        <w:t>--&gt;</w:t>
      </w:r>
      <w:r w:rsidR="00423EF7">
        <w:rPr>
          <w:b/>
          <w:bCs/>
        </w:rPr>
        <w:t xml:space="preserve"> (t &lt;=6)</w:t>
      </w:r>
    </w:p>
    <w:p w14:paraId="0FA276F0" w14:textId="4CE0BB76" w:rsidR="00887E4B" w:rsidRDefault="00423EF7">
      <w:r>
        <w:tab/>
      </w:r>
      <w:r>
        <w:tab/>
      </w:r>
      <w:r>
        <w:tab/>
      </w:r>
      <w:r>
        <w:tab/>
        <w:t xml:space="preserve">             a1         </w:t>
      </w:r>
      <w:r w:rsidR="00C63EE6">
        <w:t xml:space="preserve">   </w:t>
      </w:r>
      <w:r>
        <w:t xml:space="preserve">         a</w:t>
      </w:r>
      <w:r w:rsidR="00C63EE6">
        <w:t>2</w:t>
      </w:r>
      <w:r>
        <w:t xml:space="preserve">         </w:t>
      </w:r>
      <w:r w:rsidR="00C63EE6">
        <w:t xml:space="preserve"> </w:t>
      </w:r>
      <w:r>
        <w:t>a</w:t>
      </w:r>
      <w:r w:rsidR="00C63EE6">
        <w:t>3</w:t>
      </w:r>
      <w:r>
        <w:t xml:space="preserve">   </w:t>
      </w:r>
    </w:p>
    <w:p w14:paraId="791B3824" w14:textId="57A4BD79" w:rsidR="00887E4B" w:rsidRDefault="00E13F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5BE45" wp14:editId="6C143D8D">
                <wp:simplePos x="0" y="0"/>
                <wp:positionH relativeFrom="column">
                  <wp:posOffset>1530520</wp:posOffset>
                </wp:positionH>
                <wp:positionV relativeFrom="paragraph">
                  <wp:posOffset>145424</wp:posOffset>
                </wp:positionV>
                <wp:extent cx="816603" cy="1251799"/>
                <wp:effectExtent l="0" t="0" r="60325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03" cy="1251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5C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0.5pt;margin-top:11.45pt;width:64.3pt;height:9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" strokecolor="#00b050" strokeweight=".5pt">
                <v:stroke endarrow="block" joinstyle="miter"/>
              </v:shape>
            </w:pict>
          </mc:Fallback>
        </mc:AlternateContent>
      </w:r>
      <w:r w:rsidR="00887E4B">
        <w:t xml:space="preserve">(sum over all </w:t>
      </w:r>
      <w:proofErr w:type="spellStart"/>
      <w:r w:rsidR="00887E4B">
        <w:t>i</w:t>
      </w:r>
      <w:proofErr w:type="spellEnd"/>
      <w:r w:rsidR="00887E4B">
        <w:t>)  (</w:t>
      </w:r>
      <w:proofErr w:type="spellStart"/>
      <w:r w:rsidR="00887E4B" w:rsidRPr="00E13F4F">
        <w:rPr>
          <w:color w:val="00B050"/>
        </w:rPr>
        <w:t>i</w:t>
      </w:r>
      <w:proofErr w:type="spellEnd"/>
      <w:r w:rsidR="00887E4B" w:rsidRPr="00E13F4F">
        <w:rPr>
          <w:color w:val="00B050"/>
        </w:rPr>
        <w:t xml:space="preserve"> * </w:t>
      </w:r>
      <w:proofErr w:type="spellStart"/>
      <w:r w:rsidR="00887E4B" w:rsidRPr="00E13F4F">
        <w:rPr>
          <w:b/>
          <w:bCs/>
          <w:color w:val="00B050"/>
        </w:rPr>
        <w:t>Ti</w:t>
      </w:r>
      <w:proofErr w:type="spellEnd"/>
      <w:r w:rsidR="00887E4B" w:rsidRPr="00E13F4F">
        <w:rPr>
          <w:color w:val="00B050"/>
        </w:rPr>
        <w:t xml:space="preserve">/T)   =  </w:t>
      </w:r>
      <w:r w:rsidR="007A6361" w:rsidRPr="00E13F4F">
        <w:rPr>
          <w:color w:val="00B050"/>
        </w:rPr>
        <w:t>A/T = avg(L(t)</w:t>
      </w:r>
      <w:r w:rsidR="007A6361">
        <w:t>), abbreviated as  avg(L)</w:t>
      </w:r>
      <w:r w:rsidR="006103BA">
        <w:t>^</w:t>
      </w:r>
      <w:r w:rsidR="007A6361">
        <w:t xml:space="preserve"> =  </w:t>
      </w:r>
      <w:r w:rsidR="00887E4B">
        <w:t xml:space="preserve">(0*2 + 1*3 + 2*1) /6  = (5/6)  </w:t>
      </w:r>
    </w:p>
    <w:p w14:paraId="3BFC3243" w14:textId="202B6091" w:rsidR="001A7F2E" w:rsidRDefault="00C63EE6">
      <w:r>
        <w:tab/>
      </w:r>
      <w:r>
        <w:tab/>
        <w:t xml:space="preserve">{ </w:t>
      </w:r>
      <w:proofErr w:type="spellStart"/>
      <w:r>
        <w:t>i</w:t>
      </w:r>
      <w:proofErr w:type="spellEnd"/>
      <w:r>
        <w:t>*</w:t>
      </w:r>
      <w:proofErr w:type="spellStart"/>
      <w:r>
        <w:t>Ti</w:t>
      </w:r>
      <w:proofErr w:type="spellEnd"/>
      <w:r>
        <w:t xml:space="preserve"> = total area occupied by tiles when there are </w:t>
      </w:r>
      <w:proofErr w:type="spellStart"/>
      <w:r>
        <w:t>i</w:t>
      </w:r>
      <w:proofErr w:type="spellEnd"/>
      <w:r>
        <w:t xml:space="preserve">  </w:t>
      </w:r>
      <w:proofErr w:type="spellStart"/>
      <w:r>
        <w:t>cj</w:t>
      </w:r>
      <w:proofErr w:type="spellEnd"/>
      <w:r>
        <w:t xml:space="preserve"> in S}  </w:t>
      </w:r>
      <w:r w:rsidRPr="00C63EE6">
        <w:rPr>
          <w:i/>
          <w:color w:val="3366FF"/>
          <w:sz w:val="20"/>
        </w:rPr>
        <w:t>&lt; -- the “L dimension”</w:t>
      </w:r>
      <w:r w:rsidR="001A7F2E" w:rsidRPr="00C63EE6">
        <w:rPr>
          <w:color w:val="3366FF"/>
        </w:rPr>
        <w:tab/>
      </w:r>
      <w:r w:rsidR="001A7F2E">
        <w:tab/>
      </w:r>
    </w:p>
    <w:p w14:paraId="1964C089" w14:textId="77777777" w:rsidR="00C63EE6" w:rsidRDefault="00C63EE6"/>
    <w:p w14:paraId="7F4C2C7E" w14:textId="099AE9D3" w:rsidR="00C63EE6" w:rsidRDefault="007A6361">
      <w:r>
        <w:t>A</w:t>
      </w:r>
      <w:r w:rsidR="00981F44">
        <w:t>rea A</w:t>
      </w:r>
      <w:r w:rsidR="001A7F2E">
        <w:t xml:space="preserve"> is also </w:t>
      </w:r>
      <w:r w:rsidR="00981F44">
        <w:t xml:space="preserve"> = (</w:t>
      </w:r>
      <w:r w:rsidR="00C63EE6">
        <w:t xml:space="preserve"> total number of</w:t>
      </w:r>
      <w:r w:rsidR="00981F44">
        <w:t xml:space="preserve"> </w:t>
      </w:r>
      <w:proofErr w:type="spellStart"/>
      <w:r w:rsidR="00981F44">
        <w:t>wk</w:t>
      </w:r>
      <w:proofErr w:type="spellEnd"/>
      <w:r w:rsidR="00C63EE6">
        <w:t xml:space="preserve"> tiles)   </w:t>
      </w:r>
      <w:r w:rsidR="00C63EE6" w:rsidRPr="00C63EE6">
        <w:rPr>
          <w:i/>
          <w:color w:val="3366FF"/>
          <w:sz w:val="20"/>
        </w:rPr>
        <w:t>&lt; - - the t dimension</w:t>
      </w:r>
    </w:p>
    <w:p w14:paraId="5C1F3396" w14:textId="73792E05" w:rsidR="00981F44" w:rsidRDefault="00E13F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7763F" wp14:editId="2FB72EE0">
                <wp:simplePos x="0" y="0"/>
                <wp:positionH relativeFrom="column">
                  <wp:posOffset>3300642</wp:posOffset>
                </wp:positionH>
                <wp:positionV relativeFrom="paragraph">
                  <wp:posOffset>148013</wp:posOffset>
                </wp:positionV>
                <wp:extent cx="1457172" cy="557441"/>
                <wp:effectExtent l="38100" t="0" r="29210" b="717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172" cy="557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AF99F" id="Straight Arrow Connector 2" o:spid="_x0000_s1026" type="#_x0000_t32" style="position:absolute;margin-left:259.9pt;margin-top:11.65pt;width:114.75pt;height:43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436105">
        <w:t>However</w:t>
      </w:r>
      <w:r w:rsidR="00981F44">
        <w:t xml:space="preserve">, </w:t>
      </w:r>
      <w:r w:rsidR="00C63EE6">
        <w:t xml:space="preserve">(total residence duration over all </w:t>
      </w:r>
      <w:proofErr w:type="spellStart"/>
      <w:r w:rsidR="00C63EE6">
        <w:t>cj</w:t>
      </w:r>
      <w:proofErr w:type="spellEnd"/>
      <w:r w:rsidR="00C63EE6">
        <w:t xml:space="preserve">)/n = </w:t>
      </w:r>
      <w:r w:rsidR="007A6361">
        <w:t>avg(</w:t>
      </w:r>
      <w:proofErr w:type="spellStart"/>
      <w:r w:rsidR="007A6361">
        <w:t>cj</w:t>
      </w:r>
      <w:proofErr w:type="spellEnd"/>
      <w:r w:rsidR="007A6361">
        <w:t xml:space="preserve"> residence duration) =</w:t>
      </w:r>
      <w:r>
        <w:t xml:space="preserve"> </w:t>
      </w:r>
      <w:r w:rsidRPr="00E13F4F">
        <w:rPr>
          <w:color w:val="ED7D31" w:themeColor="accent2"/>
        </w:rPr>
        <w:t>A/n =</w:t>
      </w:r>
      <w:r w:rsidR="007A6361" w:rsidRPr="00E13F4F">
        <w:rPr>
          <w:color w:val="ED7D31" w:themeColor="accent2"/>
        </w:rPr>
        <w:t xml:space="preserve"> </w:t>
      </w:r>
      <w:r w:rsidR="00981F44" w:rsidRPr="00E13F4F">
        <w:rPr>
          <w:color w:val="ED7D31" w:themeColor="accent2"/>
        </w:rPr>
        <w:t>avg(</w:t>
      </w:r>
      <w:proofErr w:type="spellStart"/>
      <w:r w:rsidR="00981F44" w:rsidRPr="00E13F4F">
        <w:rPr>
          <w:color w:val="ED7D31" w:themeColor="accent2"/>
        </w:rPr>
        <w:t>Wcj</w:t>
      </w:r>
      <w:proofErr w:type="spellEnd"/>
      <w:r w:rsidR="00981F44" w:rsidRPr="00E13F4F">
        <w:rPr>
          <w:color w:val="ED7D31" w:themeColor="accent2"/>
        </w:rPr>
        <w:t>)</w:t>
      </w:r>
      <w:r w:rsidR="006103BA" w:rsidRPr="00E13F4F">
        <w:rPr>
          <w:color w:val="ED7D31" w:themeColor="accent2"/>
        </w:rPr>
        <w:t>^</w:t>
      </w:r>
    </w:p>
    <w:p w14:paraId="6E94DE21" w14:textId="4F03BAD0" w:rsidR="00E54708" w:rsidRDefault="00887E4B">
      <w:r>
        <w:t xml:space="preserve">In the Figure above, A/n = </w:t>
      </w:r>
      <w:r w:rsidR="007A6361">
        <w:t xml:space="preserve"> (sum of all </w:t>
      </w:r>
      <w:proofErr w:type="spellStart"/>
      <w:r w:rsidR="007A6361">
        <w:t>cj</w:t>
      </w:r>
      <w:proofErr w:type="spellEnd"/>
      <w:r w:rsidR="007A6361">
        <w:t xml:space="preserve"> residence durations)/3 =</w:t>
      </w:r>
      <w:r w:rsidR="00E54708">
        <w:t xml:space="preserve"> ( w1 + (w2+w</w:t>
      </w:r>
      <w:r w:rsidR="006103BA">
        <w:t>4</w:t>
      </w:r>
      <w:r w:rsidR="00E54708">
        <w:t>) + (w</w:t>
      </w:r>
      <w:r w:rsidR="006103BA">
        <w:t>3</w:t>
      </w:r>
      <w:r w:rsidR="00E54708">
        <w:t>+w5) )/3 =</w:t>
      </w:r>
    </w:p>
    <w:p w14:paraId="1C8A3BE7" w14:textId="6FBADBF3" w:rsidR="00887E4B" w:rsidRDefault="007A6361">
      <w:r>
        <w:t xml:space="preserve"> </w:t>
      </w:r>
      <w:r w:rsidR="00887E4B">
        <w:t>(1 + 2 + 2)/3 = 5/3</w:t>
      </w:r>
    </w:p>
    <w:p w14:paraId="07983E45" w14:textId="769996AF" w:rsidR="00981F44" w:rsidRDefault="00981F44"/>
    <w:p w14:paraId="23A303DB" w14:textId="1B39BED1" w:rsidR="003637EF" w:rsidRDefault="00981F44">
      <w:r>
        <w:t xml:space="preserve">Combining </w:t>
      </w:r>
      <w:r w:rsidR="00C907F1">
        <w:t xml:space="preserve">above </w:t>
      </w:r>
      <w:r w:rsidR="001A7F2E">
        <w:t>equalities:</w:t>
      </w:r>
      <w:r w:rsidR="001A7F2E">
        <w:tab/>
      </w:r>
      <w:r w:rsidR="003637EF" w:rsidRPr="003637EF">
        <w:rPr>
          <w:color w:val="00B050"/>
        </w:rPr>
        <w:t>T *</w:t>
      </w:r>
      <w:r w:rsidR="003637EF">
        <w:t xml:space="preserve"> </w:t>
      </w:r>
      <w:r w:rsidRPr="00E13F4F">
        <w:rPr>
          <w:color w:val="00B050"/>
        </w:rPr>
        <w:t>avg(L)</w:t>
      </w:r>
      <w:r w:rsidR="006103BA" w:rsidRPr="00E13F4F">
        <w:rPr>
          <w:color w:val="00B050"/>
        </w:rPr>
        <w:t>^</w:t>
      </w:r>
      <w:r w:rsidR="001A7F2E" w:rsidRPr="00E13F4F">
        <w:rPr>
          <w:color w:val="00B050"/>
        </w:rPr>
        <w:t xml:space="preserve"> </w:t>
      </w:r>
      <w:r w:rsidR="001A7F2E">
        <w:t xml:space="preserve">= A = </w:t>
      </w:r>
      <w:r w:rsidR="001A7F2E" w:rsidRPr="00E13F4F">
        <w:rPr>
          <w:color w:val="ED7D31" w:themeColor="accent2"/>
        </w:rPr>
        <w:t>n * avg(</w:t>
      </w:r>
      <w:proofErr w:type="spellStart"/>
      <w:r w:rsidR="001A7F2E" w:rsidRPr="00E13F4F">
        <w:rPr>
          <w:color w:val="ED7D31" w:themeColor="accent2"/>
        </w:rPr>
        <w:t>Wcj</w:t>
      </w:r>
      <w:proofErr w:type="spellEnd"/>
      <w:r w:rsidR="001A7F2E" w:rsidRPr="00E13F4F">
        <w:rPr>
          <w:color w:val="ED7D31" w:themeColor="accent2"/>
        </w:rPr>
        <w:t>)</w:t>
      </w:r>
      <w:r w:rsidR="003637EF">
        <w:rPr>
          <w:color w:val="ED7D31" w:themeColor="accent2"/>
        </w:rPr>
        <w:t>^</w:t>
      </w:r>
      <w:r w:rsidR="001A7F2E">
        <w:t>,</w:t>
      </w:r>
      <w:r w:rsidR="00AE589B">
        <w:t xml:space="preserve"> </w:t>
      </w:r>
      <w:r w:rsidR="001A7F2E">
        <w:t>and isolating avg(L)</w:t>
      </w:r>
      <w:r w:rsidR="00C907F1">
        <w:t>^</w:t>
      </w:r>
      <w:r w:rsidR="001A7F2E">
        <w:t xml:space="preserve"> on L.H.S.,</w:t>
      </w:r>
    </w:p>
    <w:p w14:paraId="7071B378" w14:textId="49C719CF" w:rsidR="001A7F2E" w:rsidRDefault="003637EF" w:rsidP="003637EF">
      <w:pPr>
        <w:ind w:left="720" w:firstLine="720"/>
      </w:pPr>
      <w:r>
        <w:t xml:space="preserve">we get:  </w:t>
      </w:r>
      <w:r w:rsidR="00AE589B">
        <w:t xml:space="preserve"> </w:t>
      </w:r>
      <w:r w:rsidR="001A7F2E">
        <w:t>avg(L)</w:t>
      </w:r>
      <w:r w:rsidR="00C907F1">
        <w:t>^</w:t>
      </w:r>
      <w:r w:rsidR="001A7F2E">
        <w:t xml:space="preserve"> = (n/T) * avg(</w:t>
      </w:r>
      <w:proofErr w:type="spellStart"/>
      <w:r w:rsidR="001A7F2E">
        <w:t>Wcj</w:t>
      </w:r>
      <w:proofErr w:type="spellEnd"/>
      <w:r w:rsidR="001A7F2E">
        <w:t>)</w:t>
      </w:r>
      <w:r w:rsidR="00C907F1">
        <w:t>^</w:t>
      </w:r>
      <w:r w:rsidR="001A7F2E">
        <w:tab/>
      </w:r>
      <w:r w:rsidR="005B0A83">
        <w:tab/>
      </w:r>
      <w:r w:rsidR="005B0A83">
        <w:tab/>
      </w:r>
      <w:r w:rsidR="005B0A83">
        <w:tab/>
      </w:r>
      <w:r w:rsidR="005B0A83">
        <w:tab/>
      </w:r>
      <w:r w:rsidR="005B0A83" w:rsidRPr="007748CF">
        <w:rPr>
          <w:b/>
          <w:bCs/>
          <w:color w:val="6666FF"/>
        </w:rPr>
        <w:t xml:space="preserve">. . . </w:t>
      </w:r>
      <w:r w:rsidR="001A7F2E" w:rsidRPr="007748CF">
        <w:rPr>
          <w:b/>
          <w:bCs/>
          <w:color w:val="6666FF"/>
        </w:rPr>
        <w:t>(1)</w:t>
      </w:r>
    </w:p>
    <w:p w14:paraId="464F5D07" w14:textId="77777777" w:rsidR="003637EF" w:rsidRDefault="00645205">
      <w:r>
        <w:t>A</w:t>
      </w:r>
      <w:r w:rsidR="00C907F1">
        <w:t xml:space="preserve">s T - - &gt;  </w:t>
      </w:r>
      <w:r w:rsidR="00C907F1">
        <w:rPr>
          <w:rFonts w:cstheme="minorHAnsi"/>
        </w:rPr>
        <w:t>∞</w:t>
      </w:r>
      <w:r w:rsidR="00C907F1">
        <w:t xml:space="preserve"> </w:t>
      </w:r>
      <w:r>
        <w:t xml:space="preserve">, (n/T) </w:t>
      </w:r>
      <w:r w:rsidR="00C907F1">
        <w:t xml:space="preserve"> </w:t>
      </w:r>
      <w:r>
        <w:t xml:space="preserve">- -&gt; </w:t>
      </w:r>
      <w:r w:rsidRPr="00086D2F">
        <w:rPr>
          <w:rFonts w:ascii="Symbol" w:hAnsi="Symbol"/>
        </w:rPr>
        <w:t></w:t>
      </w:r>
      <w:r w:rsidRPr="00086D2F">
        <w:rPr>
          <w:rFonts w:ascii="Symbol" w:hAnsi="Symbol"/>
        </w:rPr>
        <w:t></w:t>
      </w:r>
      <w:r>
        <w:t xml:space="preserve"> and </w:t>
      </w:r>
      <w:r w:rsidR="00C907F1">
        <w:t xml:space="preserve"> </w:t>
      </w:r>
      <w:r>
        <w:t>the “^” terms in (1) - -&gt; avg(L) and avg(</w:t>
      </w:r>
      <w:proofErr w:type="spellStart"/>
      <w:r>
        <w:t>Wcj</w:t>
      </w:r>
      <w:proofErr w:type="spellEnd"/>
      <w:r>
        <w:t>) respectively</w:t>
      </w:r>
      <w:r w:rsidR="003637EF">
        <w:t>.</w:t>
      </w:r>
    </w:p>
    <w:p w14:paraId="490C8EB4" w14:textId="42E3702E" w:rsidR="00C907F1" w:rsidRDefault="003637EF">
      <w:r>
        <w:t xml:space="preserve">Also, drop the </w:t>
      </w:r>
      <w:proofErr w:type="spellStart"/>
      <w:r>
        <w:t>cj</w:t>
      </w:r>
      <w:proofErr w:type="spellEnd"/>
      <w:r>
        <w:t xml:space="preserve"> subscript in </w:t>
      </w:r>
      <w:proofErr w:type="spellStart"/>
      <w:r>
        <w:t>Wcj</w:t>
      </w:r>
      <w:proofErr w:type="spellEnd"/>
      <w:r>
        <w:t xml:space="preserve"> because </w:t>
      </w:r>
      <w:proofErr w:type="spellStart"/>
      <w:r>
        <w:t>Wcj</w:t>
      </w:r>
      <w:proofErr w:type="spellEnd"/>
      <w:r>
        <w:t xml:space="preserve"> means </w:t>
      </w:r>
      <w:proofErr w:type="spellStart"/>
      <w:r>
        <w:t>cj</w:t>
      </w:r>
      <w:proofErr w:type="spellEnd"/>
      <w:r>
        <w:t xml:space="preserve"> (and only </w:t>
      </w:r>
      <w:proofErr w:type="spellStart"/>
      <w:r>
        <w:t>cj</w:t>
      </w:r>
      <w:proofErr w:type="spellEnd"/>
      <w:r>
        <w:t>) residence duration</w:t>
      </w:r>
      <w:r w:rsidR="00645205">
        <w:t xml:space="preserve"> so we get    </w:t>
      </w:r>
    </w:p>
    <w:p w14:paraId="717FE5E6" w14:textId="77777777" w:rsidR="00C907F1" w:rsidRDefault="00C907F1"/>
    <w:p w14:paraId="287D7738" w14:textId="4A8119AF" w:rsidR="001A7F2E" w:rsidRDefault="001A7F2E" w:rsidP="00C907F1">
      <w:pPr>
        <w:pStyle w:val="ListParagraph"/>
        <w:numPr>
          <w:ilvl w:val="0"/>
          <w:numId w:val="24"/>
        </w:numPr>
      </w:pPr>
      <w:r w:rsidRPr="00645205">
        <w:rPr>
          <w:color w:val="3366FF"/>
        </w:rPr>
        <w:t>Little’s Law is:</w:t>
      </w:r>
      <w:r w:rsidRPr="00645205">
        <w:rPr>
          <w:color w:val="3366FF"/>
        </w:rPr>
        <w:tab/>
      </w:r>
      <w:r w:rsidR="005B0A83" w:rsidRPr="00645205">
        <w:rPr>
          <w:color w:val="3366FF"/>
        </w:rPr>
        <w:tab/>
      </w:r>
      <w:r w:rsidRPr="00645205">
        <w:rPr>
          <w:color w:val="3366FF"/>
        </w:rPr>
        <w:t xml:space="preserve">avg(L) = </w:t>
      </w:r>
      <w:r w:rsidRPr="00645205">
        <w:rPr>
          <w:rFonts w:ascii="Symbol" w:hAnsi="Symbol"/>
          <w:color w:val="3366FF"/>
        </w:rPr>
        <w:t></w:t>
      </w:r>
      <w:r w:rsidRPr="00645205">
        <w:rPr>
          <w:color w:val="3366FF"/>
        </w:rPr>
        <w:t xml:space="preserve"> * avg(W)</w:t>
      </w:r>
      <w:r>
        <w:tab/>
      </w:r>
      <w:r w:rsidR="007748CF" w:rsidRPr="00C907F1">
        <w:rPr>
          <w:b/>
          <w:bCs/>
          <w:color w:val="6666FF"/>
        </w:rPr>
        <w:t xml:space="preserve">. . . </w:t>
      </w:r>
      <w:r w:rsidRPr="00C907F1">
        <w:rPr>
          <w:b/>
          <w:bCs/>
          <w:color w:val="6666FF"/>
        </w:rPr>
        <w:t>(2)</w:t>
      </w:r>
    </w:p>
    <w:p w14:paraId="5019F735" w14:textId="0F2D93F5" w:rsidR="00887E4B" w:rsidRDefault="00887E4B"/>
    <w:p w14:paraId="5C749806" w14:textId="77777777" w:rsidR="003637EF" w:rsidRDefault="00086D2F">
      <w:pPr>
        <w:rPr>
          <w:i/>
          <w:iCs/>
        </w:rPr>
      </w:pPr>
      <w:r w:rsidRPr="00645205">
        <w:rPr>
          <w:i/>
          <w:iCs/>
        </w:rPr>
        <w:t>Note</w:t>
      </w:r>
      <w:r w:rsidR="006B76DE">
        <w:rPr>
          <w:i/>
          <w:iCs/>
        </w:rPr>
        <w:t>s</w:t>
      </w:r>
      <w:r w:rsidRPr="00645205">
        <w:rPr>
          <w:i/>
          <w:iCs/>
        </w:rPr>
        <w:t xml:space="preserve"> </w:t>
      </w:r>
      <w:r w:rsidR="00AE589B">
        <w:rPr>
          <w:i/>
          <w:iCs/>
        </w:rPr>
        <w:t>– (1) is treating (n/T) as constant, meaning that the arrivals rate must be constant</w:t>
      </w:r>
      <w:r w:rsidR="003637EF">
        <w:rPr>
          <w:i/>
          <w:iCs/>
        </w:rPr>
        <w:t xml:space="preserve"> during [0,T].</w:t>
      </w:r>
    </w:p>
    <w:p w14:paraId="1082E4A2" w14:textId="74894DF8" w:rsidR="003637EF" w:rsidRPr="003637EF" w:rsidRDefault="003637EF" w:rsidP="003637EF">
      <w:pPr>
        <w:tabs>
          <w:tab w:val="left" w:pos="4127"/>
        </w:tabs>
        <w:rPr>
          <w:i/>
          <w:iCs/>
        </w:rPr>
      </w:pPr>
    </w:p>
    <w:p w14:paraId="64A344D0" w14:textId="26E75E81" w:rsidR="006B76DE" w:rsidRDefault="003637EF">
      <w:pPr>
        <w:rPr>
          <w:i/>
          <w:iCs/>
        </w:rPr>
      </w:pPr>
      <w:r w:rsidRPr="00B91F99">
        <w:rPr>
          <w:b/>
          <w:i/>
          <w:iCs/>
        </w:rPr>
        <w:t>An overall note</w:t>
      </w:r>
      <w:r>
        <w:rPr>
          <w:i/>
          <w:iCs/>
        </w:rPr>
        <w:t xml:space="preserve"> – the diagram </w:t>
      </w:r>
      <w:r w:rsidR="00B91F99">
        <w:rPr>
          <w:i/>
          <w:iCs/>
        </w:rPr>
        <w:t>and event calculations are</w:t>
      </w:r>
      <w:r>
        <w:rPr>
          <w:i/>
          <w:iCs/>
        </w:rPr>
        <w:t xml:space="preserve"> greatly simpl</w:t>
      </w:r>
      <w:r w:rsidR="00B91F99">
        <w:rPr>
          <w:i/>
          <w:iCs/>
        </w:rPr>
        <w:t>ified by using integer time values. But this is no loss in generality because fractional times simply change 1X1 tiles to rectangle-shaped tiles;</w:t>
      </w:r>
    </w:p>
    <w:p w14:paraId="0324C1B3" w14:textId="4710EAE5" w:rsidR="00B91F99" w:rsidRDefault="00B91F99">
      <w:pPr>
        <w:rPr>
          <w:i/>
          <w:iCs/>
        </w:rPr>
      </w:pPr>
      <w:r>
        <w:rPr>
          <w:i/>
          <w:iCs/>
        </w:rPr>
        <w:t>the geometry and all terms in (1) and (2) remain correct.</w:t>
      </w:r>
    </w:p>
    <w:p w14:paraId="6291E077" w14:textId="33D3E384" w:rsidR="00887E4B" w:rsidRPr="00645205" w:rsidRDefault="00887E4B">
      <w:pPr>
        <w:rPr>
          <w:i/>
          <w:iCs/>
        </w:rPr>
      </w:pPr>
    </w:p>
    <w:sectPr w:rsidR="00887E4B" w:rsidRPr="0064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B705539"/>
    <w:multiLevelType w:val="hybridMultilevel"/>
    <w:tmpl w:val="59102F2C"/>
    <w:lvl w:ilvl="0" w:tplc="6702235E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803AFA"/>
    <w:multiLevelType w:val="hybridMultilevel"/>
    <w:tmpl w:val="1F0A0CF6"/>
    <w:lvl w:ilvl="0" w:tplc="CF081DD6">
      <w:start w:val="1"/>
      <w:numFmt w:val="bullet"/>
      <w:lvlText w:val="-"/>
      <w:lvlJc w:val="left"/>
      <w:pPr>
        <w:ind w:left="4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11"/>
  </w:num>
  <w:num w:numId="23">
    <w:abstractNumId w:val="24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07"/>
    <w:rsid w:val="00086D2F"/>
    <w:rsid w:val="001027AF"/>
    <w:rsid w:val="001A7F2E"/>
    <w:rsid w:val="001C05EC"/>
    <w:rsid w:val="003637EF"/>
    <w:rsid w:val="00423EF7"/>
    <w:rsid w:val="00436105"/>
    <w:rsid w:val="005B0A83"/>
    <w:rsid w:val="006103BA"/>
    <w:rsid w:val="00645205"/>
    <w:rsid w:val="00645252"/>
    <w:rsid w:val="006600B3"/>
    <w:rsid w:val="006B76DE"/>
    <w:rsid w:val="006D3D74"/>
    <w:rsid w:val="007748CF"/>
    <w:rsid w:val="007A6361"/>
    <w:rsid w:val="0083569A"/>
    <w:rsid w:val="00887E4B"/>
    <w:rsid w:val="008B11AA"/>
    <w:rsid w:val="00902F2F"/>
    <w:rsid w:val="00981F44"/>
    <w:rsid w:val="00A9204E"/>
    <w:rsid w:val="00AE589B"/>
    <w:rsid w:val="00B91F99"/>
    <w:rsid w:val="00C63EE6"/>
    <w:rsid w:val="00C907F1"/>
    <w:rsid w:val="00D623B5"/>
    <w:rsid w:val="00DF0907"/>
    <w:rsid w:val="00E13F4F"/>
    <w:rsid w:val="00E54708"/>
    <w:rsid w:val="00EA3653"/>
    <w:rsid w:val="00E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9108"/>
  <w15:chartTrackingRefBased/>
  <w15:docId w15:val="{14BD8955-D7A4-422E-B244-0D9A0B2D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9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323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Mitchell, Bill</cp:lastModifiedBy>
  <cp:revision>13</cp:revision>
  <dcterms:created xsi:type="dcterms:W3CDTF">2021-10-14T18:52:00Z</dcterms:created>
  <dcterms:modified xsi:type="dcterms:W3CDTF">2023-10-18T19:28:00Z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