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5881A" w14:textId="791938D3" w:rsidR="00DB730A" w:rsidRPr="00DB730A" w:rsidRDefault="00DB730A" w:rsidP="00DB730A">
      <w:pPr>
        <w:rPr>
          <w:u w:val="single"/>
        </w:rPr>
      </w:pPr>
      <w:r w:rsidRPr="00DB730A">
        <w:rPr>
          <w:u w:val="single"/>
        </w:rPr>
        <w:t>Overview of the Analysis</w:t>
      </w:r>
      <w:r>
        <w:rPr>
          <w:u w:val="single"/>
        </w:rPr>
        <w:t>:</w:t>
      </w:r>
    </w:p>
    <w:p w14:paraId="67333897" w14:textId="77777777" w:rsidR="00DB730A" w:rsidRDefault="00DB730A" w:rsidP="00DB730A">
      <w:r>
        <w:t>The purpose of this analysis was to develop a deep learning model that can accurately predict whether applicants for funding from Alphabet Soup will be successful based on historical data. By utilizing a neural network model, the aim was to learn complex patterns in the data that could indicate the likelihood of an applicant's success, thereby aiding Alphabet Soup in making informed funding decisions.</w:t>
      </w:r>
    </w:p>
    <w:p w14:paraId="330EEF78" w14:textId="77777777" w:rsidR="00DB730A" w:rsidRDefault="00DB730A" w:rsidP="00DB730A"/>
    <w:p w14:paraId="5F0596AC" w14:textId="78C02CFC" w:rsidR="00DB730A" w:rsidRPr="00DB730A" w:rsidRDefault="00DB730A" w:rsidP="00DB730A">
      <w:pPr>
        <w:rPr>
          <w:u w:val="single"/>
        </w:rPr>
      </w:pPr>
      <w:r w:rsidRPr="00DB730A">
        <w:rPr>
          <w:u w:val="single"/>
        </w:rPr>
        <w:t>Results</w:t>
      </w:r>
      <w:r>
        <w:rPr>
          <w:u w:val="single"/>
        </w:rPr>
        <w:t>:</w:t>
      </w:r>
    </w:p>
    <w:p w14:paraId="74723AA5" w14:textId="7F8ABAF3" w:rsidR="00DB730A" w:rsidRPr="00DB730A" w:rsidRDefault="00DB730A" w:rsidP="00DB730A">
      <w:pPr>
        <w:rPr>
          <w:b/>
          <w:bCs/>
          <w:i/>
          <w:iCs/>
        </w:rPr>
      </w:pPr>
      <w:r w:rsidRPr="00DB730A">
        <w:rPr>
          <w:b/>
          <w:bCs/>
          <w:i/>
          <w:iCs/>
        </w:rPr>
        <w:t>Data Preprocessing</w:t>
      </w:r>
    </w:p>
    <w:p w14:paraId="5D40B6F0" w14:textId="77777777" w:rsidR="00DB730A" w:rsidRDefault="00DB730A" w:rsidP="00DB730A">
      <w:pPr>
        <w:pStyle w:val="ListParagraph"/>
        <w:numPr>
          <w:ilvl w:val="0"/>
          <w:numId w:val="2"/>
        </w:numPr>
      </w:pPr>
      <w:r>
        <w:t>Target Variable: The target for the model was IS_SUCCESSFUL, indicating whether the funding was used effectively.</w:t>
      </w:r>
    </w:p>
    <w:p w14:paraId="16B6FDB7" w14:textId="77777777" w:rsidR="00DB730A" w:rsidRDefault="00DB730A" w:rsidP="00DB730A">
      <w:pPr>
        <w:pStyle w:val="ListParagraph"/>
        <w:numPr>
          <w:ilvl w:val="0"/>
          <w:numId w:val="2"/>
        </w:numPr>
      </w:pPr>
      <w:r>
        <w:t>Feature Variables: The features for the model included application type, affiliation, classification, use case, organization type, status, income amount, special considerations, and funding amount requested.</w:t>
      </w:r>
    </w:p>
    <w:p w14:paraId="053017DF" w14:textId="77777777" w:rsidR="00DB730A" w:rsidRDefault="00DB730A" w:rsidP="00DB730A">
      <w:pPr>
        <w:pStyle w:val="ListParagraph"/>
        <w:numPr>
          <w:ilvl w:val="0"/>
          <w:numId w:val="2"/>
        </w:numPr>
      </w:pPr>
      <w:r>
        <w:t>Variables Removed: Non-beneficial ID columns such as EIN and NAME were removed from the input data as they do not contribute to the applicant's success prediction.</w:t>
      </w:r>
    </w:p>
    <w:p w14:paraId="211076F1" w14:textId="77777777" w:rsidR="00DB730A" w:rsidRPr="00DB730A" w:rsidRDefault="00DB730A" w:rsidP="00DB730A">
      <w:pPr>
        <w:rPr>
          <w:b/>
          <w:bCs/>
          <w:i/>
          <w:iCs/>
        </w:rPr>
      </w:pPr>
      <w:r w:rsidRPr="00DB730A">
        <w:rPr>
          <w:b/>
          <w:bCs/>
          <w:i/>
          <w:iCs/>
        </w:rPr>
        <w:t>Compiling, Training, and Evaluating the Model</w:t>
      </w:r>
    </w:p>
    <w:p w14:paraId="0FAFC67B" w14:textId="77777777" w:rsidR="00DB730A" w:rsidRDefault="00DB730A" w:rsidP="00DB730A">
      <w:pPr>
        <w:pStyle w:val="ListParagraph"/>
        <w:numPr>
          <w:ilvl w:val="0"/>
          <w:numId w:val="3"/>
        </w:numPr>
      </w:pPr>
      <w:r>
        <w:t>Model Architecture: The neural network model included:</w:t>
      </w:r>
    </w:p>
    <w:p w14:paraId="655E28BC" w14:textId="77777777" w:rsidR="00DB730A" w:rsidRDefault="00DB730A" w:rsidP="00DB730A">
      <w:pPr>
        <w:pStyle w:val="ListParagraph"/>
        <w:numPr>
          <w:ilvl w:val="1"/>
          <w:numId w:val="3"/>
        </w:numPr>
      </w:pPr>
      <w:r>
        <w:t xml:space="preserve">First Hidden Layer: 80 neurons, </w:t>
      </w:r>
      <w:proofErr w:type="spellStart"/>
      <w:r>
        <w:t>relu</w:t>
      </w:r>
      <w:proofErr w:type="spellEnd"/>
      <w:r>
        <w:t xml:space="preserve"> activation (to handle non-linear relationships).</w:t>
      </w:r>
    </w:p>
    <w:p w14:paraId="1F9584DB" w14:textId="77777777" w:rsidR="00DB730A" w:rsidRDefault="00DB730A" w:rsidP="00DB730A">
      <w:pPr>
        <w:pStyle w:val="ListParagraph"/>
        <w:numPr>
          <w:ilvl w:val="1"/>
          <w:numId w:val="3"/>
        </w:numPr>
      </w:pPr>
      <w:r>
        <w:t xml:space="preserve">Second Hidden Layer: 30 neurons, </w:t>
      </w:r>
      <w:proofErr w:type="spellStart"/>
      <w:r>
        <w:t>relu</w:t>
      </w:r>
      <w:proofErr w:type="spellEnd"/>
      <w:r>
        <w:t xml:space="preserve"> activation.</w:t>
      </w:r>
    </w:p>
    <w:p w14:paraId="6FD97A9B" w14:textId="77777777" w:rsidR="00DB730A" w:rsidRDefault="00DB730A" w:rsidP="00DB730A">
      <w:pPr>
        <w:pStyle w:val="ListParagraph"/>
        <w:numPr>
          <w:ilvl w:val="1"/>
          <w:numId w:val="3"/>
        </w:numPr>
      </w:pPr>
      <w:r>
        <w:t xml:space="preserve">Third Hidden Layer: Added </w:t>
      </w:r>
      <w:proofErr w:type="gramStart"/>
      <w:r>
        <w:t>in an attempt to</w:t>
      </w:r>
      <w:proofErr w:type="gramEnd"/>
      <w:r>
        <w:t xml:space="preserve"> capture deeper patterns, 20 neurons, </w:t>
      </w:r>
      <w:proofErr w:type="spellStart"/>
      <w:proofErr w:type="gramStart"/>
      <w:r>
        <w:t>relu</w:t>
      </w:r>
      <w:proofErr w:type="spellEnd"/>
      <w:r>
        <w:t xml:space="preserve"> activation</w:t>
      </w:r>
      <w:proofErr w:type="gramEnd"/>
      <w:r>
        <w:t>.</w:t>
      </w:r>
    </w:p>
    <w:p w14:paraId="453556E9" w14:textId="0CF00AC2" w:rsidR="00DB730A" w:rsidRDefault="00DB730A" w:rsidP="00DB730A">
      <w:pPr>
        <w:pStyle w:val="ListParagraph"/>
        <w:numPr>
          <w:ilvl w:val="1"/>
          <w:numId w:val="3"/>
        </w:numPr>
      </w:pPr>
      <w:r>
        <w:t>Output Layer: 1 neuron, sigmoid activation (suitable for binary classification).</w:t>
      </w:r>
    </w:p>
    <w:p w14:paraId="111D8570" w14:textId="77777777" w:rsidR="00DB730A" w:rsidRDefault="00DB730A" w:rsidP="00DB730A">
      <w:pPr>
        <w:pStyle w:val="ListParagraph"/>
        <w:numPr>
          <w:ilvl w:val="0"/>
          <w:numId w:val="3"/>
        </w:numPr>
      </w:pPr>
      <w:r>
        <w:t xml:space="preserve">Optimization Techniques: </w:t>
      </w:r>
    </w:p>
    <w:p w14:paraId="58C2F8A8" w14:textId="0D1EAA29" w:rsidR="00DB730A" w:rsidRDefault="00DB730A" w:rsidP="00DB730A">
      <w:pPr>
        <w:pStyle w:val="ListParagraph"/>
        <w:numPr>
          <w:ilvl w:val="1"/>
          <w:numId w:val="3"/>
        </w:numPr>
      </w:pPr>
      <w:r>
        <w:t>Early stopping to prevent overfitting</w:t>
      </w:r>
      <w:r>
        <w:t>.</w:t>
      </w:r>
      <w:r>
        <w:t xml:space="preserve"> </w:t>
      </w:r>
    </w:p>
    <w:p w14:paraId="571E20AA" w14:textId="6C7297F8" w:rsidR="00DB730A" w:rsidRDefault="00DB730A" w:rsidP="00DB730A">
      <w:pPr>
        <w:pStyle w:val="ListParagraph"/>
        <w:numPr>
          <w:ilvl w:val="1"/>
          <w:numId w:val="3"/>
        </w:numPr>
      </w:pPr>
      <w:r>
        <w:t>M</w:t>
      </w:r>
      <w:r>
        <w:t>odel checkpointing to save the best model</w:t>
      </w:r>
      <w:r>
        <w:t>.</w:t>
      </w:r>
    </w:p>
    <w:p w14:paraId="31D28E3C" w14:textId="77777777" w:rsidR="00DB730A" w:rsidRDefault="00DB730A" w:rsidP="00DB730A">
      <w:pPr>
        <w:pStyle w:val="ListParagraph"/>
        <w:numPr>
          <w:ilvl w:val="1"/>
          <w:numId w:val="3"/>
        </w:numPr>
      </w:pPr>
      <w:r>
        <w:t>A</w:t>
      </w:r>
      <w:r>
        <w:t>djusting the learning rate for better convergence</w:t>
      </w:r>
      <w:r>
        <w:t>.</w:t>
      </w:r>
    </w:p>
    <w:p w14:paraId="2A53F034" w14:textId="048EE5F9" w:rsidR="00DB730A" w:rsidRDefault="00DB730A" w:rsidP="00DB730A">
      <w:pPr>
        <w:pStyle w:val="ListParagraph"/>
        <w:numPr>
          <w:ilvl w:val="1"/>
          <w:numId w:val="3"/>
        </w:numPr>
      </w:pPr>
      <w:r>
        <w:t xml:space="preserve"> </w:t>
      </w:r>
      <w:r>
        <w:t>E</w:t>
      </w:r>
      <w:r>
        <w:t>xperimenting with batch sizes to find the optimal training speed and accuracy.</w:t>
      </w:r>
    </w:p>
    <w:p w14:paraId="5FBD0C67" w14:textId="77777777" w:rsidR="00DB730A" w:rsidRDefault="00DB730A" w:rsidP="00DB730A">
      <w:r w:rsidRPr="00DB730A">
        <w:rPr>
          <w:u w:val="single"/>
        </w:rPr>
        <w:t>Performance:</w:t>
      </w:r>
      <w:r>
        <w:t xml:space="preserve"> </w:t>
      </w:r>
    </w:p>
    <w:p w14:paraId="15CE07A9" w14:textId="7706ECF3" w:rsidR="00DB730A" w:rsidRDefault="00DB730A" w:rsidP="00DB730A">
      <w:pPr>
        <w:pStyle w:val="ListParagraph"/>
        <w:numPr>
          <w:ilvl w:val="0"/>
          <w:numId w:val="4"/>
        </w:numPr>
      </w:pPr>
      <w:r>
        <w:lastRenderedPageBreak/>
        <w:t xml:space="preserve">The accuracy target for the model was 75%, which was not reached. </w:t>
      </w:r>
    </w:p>
    <w:p w14:paraId="581FD3C4" w14:textId="77777777" w:rsidR="00DB730A" w:rsidRDefault="00DB730A" w:rsidP="00DB730A">
      <w:r>
        <w:t>Summary</w:t>
      </w:r>
    </w:p>
    <w:p w14:paraId="59D80C97" w14:textId="79E1727B" w:rsidR="00830819" w:rsidRDefault="00DB730A" w:rsidP="00DB730A">
      <w:r>
        <w:t>The deep learning model developed for Alphabet Soup demonstrated</w:t>
      </w:r>
      <w:r>
        <w:t xml:space="preserve"> between 73% and 74% accuracy across the different optimization solutions executed.</w:t>
      </w:r>
      <w:r>
        <w:t xml:space="preserve"> </w:t>
      </w:r>
      <w:r>
        <w:t xml:space="preserve">To reach 75% accuracy, </w:t>
      </w:r>
      <w:r w:rsidRPr="00DB730A">
        <w:t xml:space="preserve">a Random Forest Classifier might be </w:t>
      </w:r>
      <w:proofErr w:type="gramStart"/>
      <w:r>
        <w:t>better</w:t>
      </w:r>
      <w:proofErr w:type="gramEnd"/>
      <w:r>
        <w:t xml:space="preserve"> solution</w:t>
      </w:r>
      <w:r w:rsidRPr="00DB730A">
        <w:t>. Random forests are robust to outliers and can handle unbalanced datasets effectively. They also provide feature importance, which could offer additional insights into which factors are most predictive of success. Implementing a random forest alongside the neural network could provide a comparative benchmark and potentially improve prediction accuracy through ensemble methods.</w:t>
      </w:r>
    </w:p>
    <w:sectPr w:rsidR="00830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33AA5"/>
    <w:multiLevelType w:val="hybridMultilevel"/>
    <w:tmpl w:val="3C1C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C04C2"/>
    <w:multiLevelType w:val="hybridMultilevel"/>
    <w:tmpl w:val="440A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C3B29"/>
    <w:multiLevelType w:val="hybridMultilevel"/>
    <w:tmpl w:val="9A8ED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36995"/>
    <w:multiLevelType w:val="hybridMultilevel"/>
    <w:tmpl w:val="6EBC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451350">
    <w:abstractNumId w:val="0"/>
  </w:num>
  <w:num w:numId="2" w16cid:durableId="1613051165">
    <w:abstractNumId w:val="1"/>
  </w:num>
  <w:num w:numId="3" w16cid:durableId="266426506">
    <w:abstractNumId w:val="2"/>
  </w:num>
  <w:num w:numId="4" w16cid:durableId="48115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19"/>
    <w:rsid w:val="00830819"/>
    <w:rsid w:val="00843A4D"/>
    <w:rsid w:val="00A12183"/>
    <w:rsid w:val="00DB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B575"/>
  <w15:docId w15:val="{9F781923-AB6D-4BE8-AF4F-ED02AC4B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819"/>
    <w:rPr>
      <w:rFonts w:eastAsiaTheme="majorEastAsia" w:cstheme="majorBidi"/>
      <w:color w:val="272727" w:themeColor="text1" w:themeTint="D8"/>
    </w:rPr>
  </w:style>
  <w:style w:type="paragraph" w:styleId="Title">
    <w:name w:val="Title"/>
    <w:basedOn w:val="Normal"/>
    <w:next w:val="Normal"/>
    <w:link w:val="TitleChar"/>
    <w:uiPriority w:val="10"/>
    <w:qFormat/>
    <w:rsid w:val="00830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819"/>
    <w:pPr>
      <w:spacing w:before="160"/>
      <w:jc w:val="center"/>
    </w:pPr>
    <w:rPr>
      <w:i/>
      <w:iCs/>
      <w:color w:val="404040" w:themeColor="text1" w:themeTint="BF"/>
    </w:rPr>
  </w:style>
  <w:style w:type="character" w:customStyle="1" w:styleId="QuoteChar">
    <w:name w:val="Quote Char"/>
    <w:basedOn w:val="DefaultParagraphFont"/>
    <w:link w:val="Quote"/>
    <w:uiPriority w:val="29"/>
    <w:rsid w:val="00830819"/>
    <w:rPr>
      <w:i/>
      <w:iCs/>
      <w:color w:val="404040" w:themeColor="text1" w:themeTint="BF"/>
    </w:rPr>
  </w:style>
  <w:style w:type="paragraph" w:styleId="ListParagraph">
    <w:name w:val="List Paragraph"/>
    <w:basedOn w:val="Normal"/>
    <w:uiPriority w:val="34"/>
    <w:qFormat/>
    <w:rsid w:val="00830819"/>
    <w:pPr>
      <w:ind w:left="720"/>
      <w:contextualSpacing/>
    </w:pPr>
  </w:style>
  <w:style w:type="character" w:styleId="IntenseEmphasis">
    <w:name w:val="Intense Emphasis"/>
    <w:basedOn w:val="DefaultParagraphFont"/>
    <w:uiPriority w:val="21"/>
    <w:qFormat/>
    <w:rsid w:val="00830819"/>
    <w:rPr>
      <w:i/>
      <w:iCs/>
      <w:color w:val="0F4761" w:themeColor="accent1" w:themeShade="BF"/>
    </w:rPr>
  </w:style>
  <w:style w:type="paragraph" w:styleId="IntenseQuote">
    <w:name w:val="Intense Quote"/>
    <w:basedOn w:val="Normal"/>
    <w:next w:val="Normal"/>
    <w:link w:val="IntenseQuoteChar"/>
    <w:uiPriority w:val="30"/>
    <w:qFormat/>
    <w:rsid w:val="00830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819"/>
    <w:rPr>
      <w:i/>
      <w:iCs/>
      <w:color w:val="0F4761" w:themeColor="accent1" w:themeShade="BF"/>
    </w:rPr>
  </w:style>
  <w:style w:type="character" w:styleId="IntenseReference">
    <w:name w:val="Intense Reference"/>
    <w:basedOn w:val="DefaultParagraphFont"/>
    <w:uiPriority w:val="32"/>
    <w:qFormat/>
    <w:rsid w:val="00830819"/>
    <w:rPr>
      <w:b/>
      <w:bCs/>
      <w:smallCaps/>
      <w:color w:val="0F4761" w:themeColor="accent1" w:themeShade="BF"/>
      <w:spacing w:val="5"/>
    </w:rPr>
  </w:style>
  <w:style w:type="paragraph" w:styleId="NormalWeb">
    <w:name w:val="Normal (Web)"/>
    <w:basedOn w:val="Normal"/>
    <w:uiPriority w:val="99"/>
    <w:semiHidden/>
    <w:unhideWhenUsed/>
    <w:rsid w:val="00DB730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111880">
      <w:bodyDiv w:val="1"/>
      <w:marLeft w:val="0"/>
      <w:marRight w:val="0"/>
      <w:marTop w:val="0"/>
      <w:marBottom w:val="0"/>
      <w:divBdr>
        <w:top w:val="none" w:sz="0" w:space="0" w:color="auto"/>
        <w:left w:val="none" w:sz="0" w:space="0" w:color="auto"/>
        <w:bottom w:val="none" w:sz="0" w:space="0" w:color="auto"/>
        <w:right w:val="none" w:sz="0" w:space="0" w:color="auto"/>
      </w:divBdr>
    </w:div>
    <w:div w:id="1523593735">
      <w:bodyDiv w:val="1"/>
      <w:marLeft w:val="0"/>
      <w:marRight w:val="0"/>
      <w:marTop w:val="0"/>
      <w:marBottom w:val="0"/>
      <w:divBdr>
        <w:top w:val="none" w:sz="0" w:space="0" w:color="auto"/>
        <w:left w:val="none" w:sz="0" w:space="0" w:color="auto"/>
        <w:bottom w:val="none" w:sz="0" w:space="0" w:color="auto"/>
        <w:right w:val="none" w:sz="0" w:space="0" w:color="auto"/>
      </w:divBdr>
    </w:div>
    <w:div w:id="209416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5740</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Cox</dc:creator>
  <cp:keywords/>
  <dc:description/>
  <cp:lastModifiedBy>Conner Cox</cp:lastModifiedBy>
  <cp:revision>1</cp:revision>
  <dcterms:created xsi:type="dcterms:W3CDTF">2024-03-29T00:21:00Z</dcterms:created>
  <dcterms:modified xsi:type="dcterms:W3CDTF">2024-04-06T18:44:00Z</dcterms:modified>
</cp:coreProperties>
</file>