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></Relationship>
</Relationships>
</file>

<file path=word/document.xml><?xml version="1.0" encoding="UTF-8" standalone="yes"?>
<w:document xmlns:w="http://schemas.openxmlformats.org/wordprocessingml/2006/main"><w:body><w:p><w:r><w:rPr><w:b/><w:sz xmlns:w="http://schemas.openxmlformats.org/wordprocessingml/2006/main" w:val="32"/></w:rPr><w:t>DrawingML Image Rendering Example</w:t></w:r></w:p><w:p><w:r><w:t>This document demonstrates the DrawingML to PDF rendering capabilities of goffice. Images are rendered with high fidelity, maintaining their aspect ratios and quality.</w:t></w:r></w:p><w:p><w:r><w:t>Small Image (1.5 x 1.5 inches):</w:t></w:r></w:p><w:p><w:r><w:drawing><wp:inline distT="0" distB="0" distL="0" distR="0"><wp:extent cx="1371600" cy="1371600"/><wp:effectExtent l="0" t="0" r="0" b="0"/><wp:docPr id="1" name="Picture"/><wp:cNvGraphicFramePr><a:graphicFrameLocks noChangeAspect="1"/></wp:cNvGraphicFramePr><a:graphic><a:graphicData uri="http://schemas.openxmlformats.org/drawingml/2006/picture"><pic:pic><pic:nvPicPr><pic:cNvPr id="0" name="Picture"/><pic:cNvPicPr/></pic:nvPicPr><pic:blipFill><a:blip xmlns:r="http://schemas.openxmlformats.org/officeDocument/2006/relationships" r:embed="rId1"/><a:stretch><a:fillRect/></a:stretch></pic:blipFill><pic:spPr><a:xfrm><a:off x="0" y="0"/><a:ext cx="1371600" cy="1371600"/></a:xfrm><a:prstGeom prst="rect"><a:avLst/></a:prstGeom></pic:spPr></pic:pic></a:graphicData></a:graphic></wp:inline></w:drawing></w:r></w:p><w:p/><w:p><w:r><w:t>Medium Image (3 x 2 inches):</w:t></w:r></w:p><w:p><w:r><w:drawing><wp:inline distT="0" distB="0" distL="0" distR="0"><wp:extent cx="2743200" cy="1828800"/><wp:effectExtent l="0" t="0" r="0" b="0"/><wp:docPr id="1" name="Picture"/><wp:cNvGraphicFramePr><a:graphicFrameLocks noChangeAspect="1"/></wp:cNvGraphicFramePr><a:graphic><a:graphicData uri="http://schemas.openxmlformats.org/drawingml/2006/picture"><pic:pic><pic:nvPicPr><pic:cNvPr id="0" name="Picture"/><pic:cNvPicPr/></pic:nvPicPr><pic:blipFill><a:blip xmlns:r="http://schemas.openxmlformats.org/officeDocument/2006/relationships" r:embed="rId2"/><a:stretch><a:fillRect/></a:stretch></pic:blipFill><pic:spPr><a:xfrm><a:off x="0" y="0"/><a:ext cx="2743200" cy="1828800"/></a:xfrm><a:prstGeom prst="rect"><a:avLst/></a:prstGeom></pic:spPr></pic:pic></a:graphicData></a:graphic></wp:inline></w:drawing></w:r></w:p><w:p/><w:p><w:r><w:t>Large Image (5 x 3.5 inches):</w:t></w:r></w:p><w:p><w:r><w:drawing><wp:inline distT="0" distB="0" distL="0" distR="0"><wp:extent cx="4572000" cy="3200400"/><wp:effectExtent l="0" t="0" r="0" b="0"/><wp:docPr id="1" name="Picture"/><wp:cNvGraphicFramePr><a:graphicFrameLocks noChangeAspect="1"/></wp:cNvGraphicFramePr><a:graphic><a:graphicData uri="http://schemas.openxmlformats.org/drawingml/2006/picture"><pic:pic><pic:nvPicPr><pic:cNvPr id="0" name="Picture"/><pic:cNvPicPr/></pic:nvPicPr><pic:blipFill><a:blip xmlns:r="http://schemas.openxmlformats.org/officeDocument/2006/relationships" r:embed="rId3"/><a:stretch><a:fillRect/></a:stretch></pic:blipFill><pic:spPr><a:xfrm><a:off x="0" y="0"/><a:ext cx="4572000" cy="3200400"/></a:xfrm><a:prstGeom prst="rect"><a:avLst/></a:prstGeom></pic:spPr></pic:pic></a:graphicData></a:graphic></wp:inline></w:drawing></w:r></w:p><w:p/><w:p><w:r><w:t>All images above are rendered using the DrawingML rendering system, which ensures consistent appearance between the Word document and the generated PDF.</w:t></w:r></w:p></w:body>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/word/media/image1.png"></Relationship>
  <Relationship Id="rId2" Type="http://schemas.openxmlformats.org/officeDocument/2006/relationships/image" Target="/word/media/image2.png"></Relationship>
  <Relationship Id="rId3" Type="http://schemas.openxmlformats.org/officeDocument/2006/relationships/image" Target="/word/media/image3.png"></Relationship>
</Relationships>
</file>