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Relationship>
</Relationships>
</file>

<file path=word/document.xml><?xml version="1.0" encoding="utf-8"?>
<w:document xmlns:w="http://schemas.openxmlformats.org/wordprocessingml/2006/main">
  <w:body>
    <w:p>
      <w:pPr>
        <w:jc xmlns:w="http://schemas.openxmlformats.org/wordprocessingml/2006/main" w:val="center"/>
        <w:spacing xmlns:w="http://schemas.openxmlformats.org/wordprocessingml/2006/main" w:after="120"/>
      </w:pPr>
      <w:r>
        <w:t>Transformer-Based Models for</w:t>
      </w:r>
    </w:p>
    <w:p>
      <w:pPr>
        <w:jc xmlns:w="http://schemas.openxmlformats.org/wordprocessingml/2006/main" w:val="center"/>
        <w:pStyle xmlns:w="http://schemas.openxmlformats.org/wordprocessingml/2006/main" w:val="Heading1"/>
        <w:spacing xmlns:w="http://schemas.openxmlformats.org/wordprocessingml/2006/main" w:after="480"/>
      </w:pPr>
      <w:r>
        <w:rPr>
          <w:b/>
          <w:sz xmlns:w="http://schemas.openxmlformats.org/wordprocessingml/2006/main" w:val="40"/>
        </w:rPr>
        <w:t>Multi-Modal Document Understanding</w:t>
      </w:r>
    </w:p>
    <w:p>
      <w:pPr>
        <w:jc xmlns:w="http://schemas.openxmlformats.org/wordprocessingml/2006/main" w:val="center"/>
        <w:spacing xmlns:w="http://schemas.openxmlformats.org/wordprocessingml/2006/main" w:after="120"/>
      </w:pPr>
      <w:r>
        <w:rPr>
          <w:sz xmlns:w="http://schemas.openxmlformats.org/wordprocessingml/2006/main" w:val="22"/>
        </w:rPr>
        <w:t>Jane Smith†, John Doe‡, Alex Johnson†</w:t>
      </w:r>
    </w:p>
    <w:p>
      <w:pPr>
        <w:jc xmlns:w="http://schemas.openxmlformats.org/wordprocessingml/2006/main" w:val="center"/>
        <w:spacing xmlns:w="http://schemas.openxmlformats.org/wordprocessingml/2006/main" w:after="60"/>
      </w:pPr>
      <w:r>
        <w:rPr>
          <w:sz xmlns:w="http://schemas.openxmlformats.org/wordprocessingml/2006/main" w:val="20"/>
          <w:color xmlns:w="http://schemas.openxmlformats.org/wordprocessingml/2006/main" w:val="666666"/>
        </w:rPr>
        <w:t>†Department of Computer Science, University of AI</w:t>
      </w:r>
    </w:p>
    <w:p>
      <w:pPr>
        <w:jc xmlns:w="http://schemas.openxmlformats.org/wordprocessingml/2006/main" w:val="center"/>
        <w:spacing xmlns:w="http://schemas.openxmlformats.org/wordprocessingml/2006/main" w:after="60"/>
      </w:pPr>
      <w:r>
        <w:rPr>
          <w:sz xmlns:w="http://schemas.openxmlformats.org/wordprocessingml/2006/main" w:val="20"/>
          <w:color xmlns:w="http://schemas.openxmlformats.org/wordprocessingml/2006/main" w:val="666666"/>
        </w:rPr>
        <w:t>‡Research Lab, Tech Innovation Inc.</w:t>
      </w:r>
    </w:p>
    <w:p>
      <w:pPr>
        <w:spacing xmlns:w="http://schemas.openxmlformats.org/wordprocessingml/2006/main" w:after="720"/>
      </w:pPr>
    </w:p>
    <w:p>
      <w:pPr>
        <w:jc xmlns:w="http://schemas.openxmlformats.org/wordprocessingml/2006/main" w:val="center"/>
      </w:pPr>
      <w:r>
        <w:rPr>
          <w:sz xmlns:w="http://schemas.openxmlformats.org/wordprocessingml/2006/main" w:val="20"/>
          <w:i/>
        </w:rPr>
        <w:t>Submitted to NeurIPS 2025</w:t>
      </w:r>
    </w:p>
    <w:p>
      <w:r>
        <w:br xmlns:w="http://schemas.openxmlformats.org/wordprocessingml/2006/main" w:type="page"/>
      </w:r>
    </w:p>
    <w:p>
      <w:pPr>
        <w:pStyle xmlns:w="http://schemas.openxmlformats.org/wordprocessingml/2006/main" w:val="Heading1"/>
        <w:spacing xmlns:w="http://schemas.openxmlformats.org/wordprocessingml/2006/main" w:before="0" w:after="240"/>
      </w:pPr>
      <w:r>
        <w:t>Abstract</w:t>
      </w:r>
    </w:p>
    <w:p>
      <w:pPr>
        <w:jc xmlns:w="http://schemas.openxmlformats.org/wordprocessingml/2006/main" w:val="both"/>
        <w:spacing xmlns:w="http://schemas.openxmlformats.org/wordprocessingml/2006/main" w:after="480"/>
      </w:pPr>
      <w:r>
        <w:t>We present a novel approach for document understanding that combines vision transformers with large language models to process both textual and visual content simultaneously. Our method achieves state-of-the-art results on multiple benchmarks, improving F1 scores by 8.5% over previous work. We demonstrate the effectiveness of our approach on a diverse set of document types including scientific papers, invoices, and forms. Our model requires 40% fewer parameters than comparable approaches while maintaining superior performance. Code and trained models are available at https://github.com/example/multimodal-doc.</w:t>
      </w:r>
    </w:p>
    <w:p>
      <w:pPr>
        <w:spacing xmlns:w="http://schemas.openxmlformats.org/wordprocessingml/2006/main" w:after="120"/>
      </w:pPr>
    </w:p>
    <w:p>
      <w:r>
        <w:rPr>
          <w:b/>
        </w:rPr>
        <w:t xmlns:xml="http://www.w3.org/XML/1998/namespace" xml:space="preserve">Keywords: </w:t>
      </w:r>
      <w:r>
        <w:t>document understanding, vision transformers, multi-modal learning, natural language processing</w:t>
      </w:r>
    </w:p>
    <w:p>
      <w:r>
        <w:br xmlns:w="http://schemas.openxmlformats.org/wordprocessingml/2006/main" w:type="page"/>
      </w:r>
    </w:p>
    <w:p>
      <w:pPr>
        <w:pStyle xmlns:w="http://schemas.openxmlformats.org/wordprocessingml/2006/main" w:val="Heading1"/>
        <w:spacing xmlns:w="http://schemas.openxmlformats.org/wordprocessingml/2006/main" w:before="0" w:after="240"/>
      </w:pPr>
      <w:r>
        <w:t>1. Introduction</w:t>
      </w:r>
    </w:p>
    <w:p>
      <w:pPr>
        <w:jc xmlns:w="http://schemas.openxmlformats.org/wordprocessingml/2006/main" w:val="both"/>
        <w:spacing xmlns:w="http://schemas.openxmlformats.org/wordprocessingml/2006/main" w:after="240"/>
      </w:pPr>
      <w:r>
        <w:t>Document understanding is a fundamental task in natural language processing with applications spanning invoice processing, contract analysis, and scientific document indexing. Traditional approaches rely on separate pipelines for text extraction (OCR) and semantic understanding, which leads to error propagation and suboptimal performance.</w:t>
      </w:r>
    </w:p>
    <w:p>
      <w:pPr>
        <w:jc xmlns:w="http://schemas.openxmlformats.org/wordprocessingml/2006/main" w:val="both"/>
        <w:spacing xmlns:w="http://schemas.openxmlformats.org/wordprocessingml/2006/main" w:after="240"/>
      </w:pPr>
      <w:r>
        <w:t>Recent advances in vision transformers and large language models have opened new possibilities for joint visual-semantic understanding. However, most existing work treats these modalities independently or uses simple fusion mechanisms. In this paper, we propose a tightly coupled multi-modal architecture that learns rich representations by jointly processing document images and text.</w:t>
      </w:r>
    </w:p>
    <w:p>
      <w:pPr>
        <w:pStyle xmlns:w="http://schemas.openxmlformats.org/wordprocessingml/2006/main" w:val="Heading2"/>
        <w:spacing xmlns:w="http://schemas.openxmlformats.org/wordprocessingml/2006/main" w:before="240" w:after="240"/>
      </w:pPr>
      <w:r>
        <w:t>1.1 Contributions</w:t>
      </w:r>
    </w:p>
    <w:p>
      <w:pPr>
        <w:ind xmlns:w="http://schemas.openxmlformats.org/wordprocessingml/2006/main" w:left="720"/>
        <w:spacing xmlns:w="http://schemas.openxmlformats.org/wordprocessingml/2006/main" w:after="120"/>
      </w:pPr>
      <w:r>
        <w:t>A novel transformer architecture for multi-modal document processing that significantly improves upon existing approaches</w:t>
      </w:r>
    </w:p>
    <w:p>
      <w:pPr>
        <w:ind xmlns:w="http://schemas.openxmlformats.org/wordprocessingml/2006/main" w:left="720"/>
        <w:spacing xmlns:w="http://schemas.openxmlformats.org/wordprocessingml/2006/main" w:after="120"/>
      </w:pPr>
      <w:r>
        <w:t>Extensive evaluation on three document understanding benchmarks with detailed ablation studies</w:t>
      </w:r>
    </w:p>
    <w:p>
      <w:pPr>
        <w:ind xmlns:w="http://schemas.openxmlformats.org/wordprocessingml/2006/main" w:left="720"/>
        <w:spacing xmlns:w="http://schemas.openxmlformats.org/wordprocessingml/2006/main" w:after="120"/>
      </w:pPr>
      <w:r>
        <w:t>A comprehensive analysis of the trade-off between model size and performance</w:t>
      </w:r>
    </w:p>
    <w:p>
      <w:pPr>
        <w:ind xmlns:w="http://schemas.openxmlformats.org/wordprocessingml/2006/main" w:left="720"/>
        <w:spacing xmlns:w="http://schemas.openxmlformats.org/wordprocessingml/2006/main" w:after="120"/>
      </w:pPr>
      <w:r>
        <w:t>Publicly available pre-trained models and code for reproducibility</w:t>
      </w:r>
    </w:p>
    <w:p>
      <w:r>
        <w:br xmlns:w="http://schemas.openxmlformats.org/wordprocessingml/2006/main" w:type="page"/>
      </w:r>
    </w:p>
    <w:p>
      <w:pPr>
        <w:pStyle xmlns:w="http://schemas.openxmlformats.org/wordprocessingml/2006/main" w:val="Heading1"/>
        <w:spacing xmlns:w="http://schemas.openxmlformats.org/wordprocessingml/2006/main" w:before="0" w:after="240"/>
      </w:pPr>
      <w:r>
        <w:t>2. Related Work</w:t>
      </w:r>
    </w:p>
    <w:p>
      <w:pPr>
        <w:pStyle xmlns:w="http://schemas.openxmlformats.org/wordprocessingml/2006/main" w:val="Heading2"/>
        <w:spacing xmlns:w="http://schemas.openxmlformats.org/wordprocessingml/2006/main" w:before="240" w:after="240"/>
      </w:pPr>
      <w:r>
        <w:t>2.1 Document Understanding</w:t>
      </w:r>
    </w:p>
    <w:p>
      <w:pPr>
        <w:jc xmlns:w="http://schemas.openxmlformats.org/wordprocessingml/2006/main" w:val="both"/>
        <w:spacing xmlns:w="http://schemas.openxmlformats.org/wordprocessingml/2006/main" w:after="240"/>
      </w:pPr>
      <w:r>
        <w:t>Early approaches to document analysis relied on rule-based systems and hand-crafted features. With the advent of deep learning, CNN-based methods became dominant for document classification and layout analysis. More recently, transformer-based models have shown superior performance on various document understanding tasks [1, 2, 3].</w:t>
      </w:r>
    </w:p>
    <w:p>
      <w:pPr>
        <w:pStyle xmlns:w="http://schemas.openxmlformats.org/wordprocessingml/2006/main" w:val="Heading2"/>
        <w:spacing xmlns:w="http://schemas.openxmlformats.org/wordprocessingml/2006/main" w:before="240" w:after="240"/>
      </w:pPr>
      <w:r>
        <w:t>2.2 Vision Transformers</w:t>
      </w:r>
    </w:p>
    <w:p>
      <w:pPr>
        <w:jc xmlns:w="http://schemas.openxmlformats.org/wordprocessingml/2006/main" w:val="both"/>
        <w:spacing xmlns:w="http://schemas.openxmlformats.org/wordprocessingml/2006/main" w:after="240"/>
      </w:pPr>
      <w:r>
        <w:t>Vision Transformers (ViT) were introduced by Dosovitskiy et al. [4] and have since become the de facto standard for image understanding tasks. Several improvements have been proposed, including efficient attention mechanisms and better positional encodings [5, 6].</w:t>
      </w:r>
    </w:p>
    <w:p>
      <w:pPr>
        <w:pStyle xmlns:w="http://schemas.openxmlformats.org/wordprocessingml/2006/main" w:val="Heading2"/>
        <w:spacing xmlns:w="http://schemas.openxmlformats.org/wordprocessingml/2006/main" w:before="240" w:after="240"/>
      </w:pPr>
      <w:r>
        <w:t>2.3 Multi-Modal Learning</w:t>
      </w:r>
    </w:p>
    <w:p>
      <w:pPr>
        <w:jc xmlns:w="http://schemas.openxmlformats.org/wordprocessingml/2006/main" w:val="both"/>
        <w:spacing xmlns:w="http://schemas.openxmlformats.org/wordprocessingml/2006/main" w:after="480"/>
      </w:pPr>
      <w:r>
        <w:t>Multi-modal fusion has been explored in various contexts, from video understanding to image captioning. Recent work has focused on designing better fusion mechanisms and pre-training objectives for learning aligned representations [7, 8].</w:t>
      </w:r>
    </w:p>
    <w:p>
      <w:r>
        <w:br xmlns:w="http://schemas.openxmlformats.org/wordprocessingml/2006/main" w:type="page"/>
      </w:r>
    </w:p>
    <w:p>
      <w:pPr>
        <w:pStyle xmlns:w="http://schemas.openxmlformats.org/wordprocessingml/2006/main" w:val="Heading1"/>
        <w:spacing xmlns:w="http://schemas.openxmlformats.org/wordprocessingml/2006/main" w:before="0" w:after="240"/>
      </w:pPr>
      <w:r>
        <w:t>3. Methodology</w:t>
      </w:r>
    </w:p>
    <w:p>
      <w:pPr>
        <w:pStyle xmlns:w="http://schemas.openxmlformats.org/wordprocessingml/2006/main" w:val="Heading2"/>
        <w:spacing xmlns:w="http://schemas.openxmlformats.org/wordprocessingml/2006/main" w:before="240" w:after="240"/>
      </w:pPr>
      <w:r>
        <w:t>3.1 Model Architecture</w:t>
      </w:r>
    </w:p>
    <w:p>
      <w:pPr>
        <w:spacing xmlns:w="http://schemas.openxmlformats.org/wordprocessingml/2006/main" w:after="240"/>
      </w:pPr>
      <w:r>
        <w:t>Our model consists of three main components:</w:t>
      </w:r>
    </w:p>
    <w:tbl>
      <w:tblPr>
        <w:tblStyle xmlns:w="http://schemas.openxmlformats.org/wordprocessingml/2006/main" w:val="TableGrid"/>
      </w:tblPr>
      <w:tblGrid>
        <w:gridCol xmlns:w="http://schemas.openxmlformats.org/wordprocessingml/2006/main" w:w="2160"/>
        <w:gridCol xmlns:w="http://schemas.openxmlformats.org/wordprocessingml/2006/main" w:w="4320"/>
      </w:tblGrid>
      <w:tr>
        <w:trPr>
          <w:tblHeader/>
          <w:trHeight xmlns:w="http://schemas.openxmlformats.org/wordprocessingml/2006/main" w:val="400" w:hRule="exact"/>
        </w:trPr>
        <w:tc>
          <w:tcPr>
            <w:shd xmlns:w="http://schemas.openxmlformats.org/wordprocessingml/2006/main" w:fill="D3D3D3" w:val="clear" w:color="auto"/>
          </w:tcPr>
          <w:p>
            <w:r>
              <w:t>Component</w:t>
            </w:r>
          </w:p>
        </w:tc>
        <w:tc>
          <w:tcPr>
            <w:shd xmlns:w="http://schemas.openxmlformats.org/wordprocessingml/2006/main" w:fill="D3D3D3" w:val="clear" w:color="auto"/>
          </w:tcPr>
          <w:p>
            <w:r>
              <w:t>Description</w:t>
            </w:r>
          </w:p>
        </w:tc>
      </w:tr>
      <w:tr>
        <w:tc>
          <w:p>
            <w:r>
              <w:t>Vision Encoder</w:t>
            </w:r>
          </w:p>
        </w:tc>
        <w:tc>
          <w:p>
            <w:r>
              <w:t>Vision Transformer processing document images at 224×224 resolution</w:t>
            </w:r>
          </w:p>
        </w:tc>
      </w:tr>
      <w:tr>
        <w:tc>
          <w:p>
            <w:r>
              <w:t>Text Encoder</w:t>
            </w:r>
          </w:p>
        </w:tc>
        <w:tc>
          <w:p>
            <w:r>
              <w:t>BERT-based encoder for textual content extracted via OCR</w:t>
            </w:r>
          </w:p>
        </w:tc>
      </w:tr>
      <w:tr>
        <w:tc>
          <w:p>
            <w:r>
              <w:t>Fusion Module</w:t>
            </w:r>
          </w:p>
        </w:tc>
        <w:tc>
          <w:p>
            <w:r>
              <w:t>Cross-attention layers combining visual and textual representations</w:t>
            </w:r>
          </w:p>
        </w:tc>
      </w:tr>
    </w:tbl>
    <w:p>
      <w:pPr>
        <w:spacing xmlns:w="http://schemas.openxmlformats.org/wordprocessingml/2006/main" w:after="480"/>
      </w:pPr>
    </w:p>
    <w:p>
      <w:pPr>
        <w:pStyle xmlns:w="http://schemas.openxmlformats.org/wordprocessingml/2006/main" w:val="Heading2"/>
        <w:spacing xmlns:w="http://schemas.openxmlformats.org/wordprocessingml/2006/main" w:before="240" w:after="240"/>
      </w:pPr>
      <w:r>
        <w:t>3.2 Training Objective</w:t>
      </w:r>
    </w:p>
    <w:p>
      <w:pPr>
        <w:spacing xmlns:w="http://schemas.openxmlformats.org/wordprocessingml/2006/main" w:after="120"/>
      </w:pPr>
      <w:r>
        <w:rPr>
          <w:rFonts xmlns:w="http://schemas.openxmlformats.org/wordprocessingml/2006/main" w:ascii="Calibri" w:hAnsi="Calibri" w:eastAsia="Calibri" w:cs="Calibri"/>
          <w:sz xmlns:w="http://schemas.openxmlformats.org/wordprocessingml/2006/main" w:val="22"/>
          <w:color xmlns:w="http://schemas.openxmlformats.org/wordprocessingml/2006/main" w:val="1F4E78"/>
        </w:rPr>
        <w:t>L = λ₁ × L_align + λ₂ × L_task + λ₃ × L_contrastive</w:t>
      </w:r>
    </w:p>
    <w:p>
      <w:pPr>
        <w:jc xmlns:w="http://schemas.openxmlformats.org/wordprocessingml/2006/main" w:val="both"/>
        <w:spacing xmlns:w="http://schemas.openxmlformats.org/wordprocessingml/2006/main" w:after="480"/>
      </w:pPr>
      <w:r>
        <w:t>where L_align encourages alignment between visual and textual features, L_task is the task-specific loss, and L_contrastive promotes discrimination between different document types.</w:t>
      </w:r>
    </w:p>
    <w:p>
      <w:r>
        <w:br xmlns:w="http://schemas.openxmlformats.org/wordprocessingml/2006/main" w:type="page"/>
      </w:r>
    </w:p>
    <w:p>
      <w:pPr>
        <w:pStyle xmlns:w="http://schemas.openxmlformats.org/wordprocessingml/2006/main" w:val="Heading1"/>
        <w:spacing xmlns:w="http://schemas.openxmlformats.org/wordprocessingml/2006/main" w:before="0" w:after="240"/>
      </w:pPr>
      <w:r>
        <w:t>4. Experiments</w:t>
      </w:r>
    </w:p>
    <w:p>
      <w:pPr>
        <w:pStyle xmlns:w="http://schemas.openxmlformats.org/wordprocessingml/2006/main" w:val="Heading2"/>
        <w:spacing xmlns:w="http://schemas.openxmlformats.org/wordprocessingml/2006/main" w:before="240" w:after="240"/>
      </w:pPr>
      <w:r>
        <w:t>4.1 Datasets</w:t>
      </w:r>
    </w:p>
    <w:p>
      <w:pPr>
        <w:spacing xmlns:w="http://schemas.openxmlformats.org/wordprocessingml/2006/main" w:after="240"/>
      </w:pPr>
      <w:r>
        <w:t>We evaluate our approach on three public benchmarks:</w:t>
      </w:r>
    </w:p>
    <w:tbl>
      <w:tblPr>
        <w:tblStyle xmlns:w="http://schemas.openxmlformats.org/wordprocessingml/2006/main" w:val="TableGrid"/>
      </w:tblPr>
      <w:tblGrid>
        <w:gridCol/>
        <w:gridCol/>
        <w:gridCol/>
      </w:tblGrid>
      <w:tr>
        <w:trPr>
          <w:tblHeader/>
        </w:trPr>
        <w:tc>
          <w:tcPr>
            <w:shd xmlns:w="http://schemas.openxmlformats.org/wordprocessingml/2006/main" w:fill="D3D3D3" w:val="clear" w:color="auto"/>
          </w:tcPr>
          <w:p>
            <w:r>
              <w:t>Dataset</w:t>
            </w:r>
          </w:p>
        </w:tc>
        <w:tc>
          <w:tcPr>
            <w:shd xmlns:w="http://schemas.openxmlformats.org/wordprocessingml/2006/main" w:fill="D3D3D3" w:val="clear" w:color="auto"/>
          </w:tcPr>
          <w:p>
            <w:r>
              <w:t>Documents</w:t>
            </w:r>
          </w:p>
        </w:tc>
        <w:tc>
          <w:tcPr>
            <w:shd xmlns:w="http://schemas.openxmlformats.org/wordprocessingml/2006/main" w:fill="D3D3D3" w:val="clear" w:color="auto"/>
          </w:tcPr>
          <w:p>
            <w:r>
              <w:t>Task</w:t>
            </w:r>
          </w:p>
        </w:tc>
      </w:tr>
      <w:tr>
        <w:tc>
          <w:p>
            <w:r>
              <w:t>DocVQA</w:t>
            </w:r>
          </w:p>
        </w:tc>
        <w:tc>
          <w:p>
            <w:r>
              <w:t>12,767</w:t>
            </w:r>
          </w:p>
        </w:tc>
        <w:tc>
          <w:p>
            <w:r>
              <w:t>Visual question answering</w:t>
            </w:r>
          </w:p>
        </w:tc>
      </w:tr>
      <w:tr>
        <w:tc>
          <w:p>
            <w:r>
              <w:t>RVL-CDIP</w:t>
            </w:r>
          </w:p>
        </w:tc>
        <w:tc>
          <w:p>
            <w:r>
              <w:t>400,000</w:t>
            </w:r>
          </w:p>
        </w:tc>
        <w:tc>
          <w:p>
            <w:r>
              <w:t>Document classification</w:t>
            </w:r>
          </w:p>
        </w:tc>
      </w:tr>
      <w:tr>
        <w:tc>
          <w:p>
            <w:r>
              <w:t>FUNSD</w:t>
            </w:r>
          </w:p>
        </w:tc>
        <w:tc>
          <w:p>
            <w:r>
              <w:t>149</w:t>
            </w:r>
          </w:p>
        </w:tc>
        <w:tc>
          <w:p>
            <w:r>
              <w:t>Form understanding</w:t>
            </w:r>
          </w:p>
        </w:tc>
      </w:tr>
    </w:tbl>
    <w:p>
      <w:pPr>
        <w:spacing xmlns:w="http://schemas.openxmlformats.org/wordprocessingml/2006/main" w:after="480"/>
      </w:pPr>
    </w:p>
    <w:p>
      <w:pPr>
        <w:pStyle xmlns:w="http://schemas.openxmlformats.org/wordprocessingml/2006/main" w:val="Heading2"/>
        <w:spacing xmlns:w="http://schemas.openxmlformats.org/wordprocessingml/2006/main" w:before="240" w:after="240"/>
      </w:pPr>
      <w:r>
        <w:t>4.2 Results</w:t>
      </w:r>
    </w:p>
    <w:tbl>
      <w:tblPr>
        <w:tblStyle xmlns:w="http://schemas.openxmlformats.org/wordprocessingml/2006/main" w:val="TableGrid"/>
      </w:tblPr>
      <w:tblGrid>
        <w:gridCol/>
        <w:gridCol/>
        <w:gridCol/>
        <w:gridCol/>
      </w:tblGrid>
      <w:tr>
        <w:trPr>
          <w:tblHeader/>
        </w:trPr>
        <w:tc>
          <w:tcPr>
            <w:shd xmlns:w="http://schemas.openxmlformats.org/wordprocessingml/2006/main" w:fill="D3D3D3" w:val="clear" w:color="auto"/>
          </w:tcPr>
          <w:p>
            <w:r>
              <w:t>Method</w:t>
            </w:r>
          </w:p>
        </w:tc>
        <w:tc>
          <w:tcPr>
            <w:shd xmlns:w="http://schemas.openxmlformats.org/wordprocessingml/2006/main" w:fill="D3D3D3" w:val="clear" w:color="auto"/>
          </w:tcPr>
          <w:p>
            <w:r>
              <w:t>DocVQA</w:t>
            </w:r>
          </w:p>
        </w:tc>
        <w:tc>
          <w:tcPr>
            <w:shd xmlns:w="http://schemas.openxmlformats.org/wordprocessingml/2006/main" w:fill="D3D3D3" w:val="clear" w:color="auto"/>
          </w:tcPr>
          <w:p>
            <w:r>
              <w:t>RVL-CDIP</w:t>
            </w:r>
          </w:p>
        </w:tc>
        <w:tc>
          <w:tcPr>
            <w:shd xmlns:w="http://schemas.openxmlformats.org/wordprocessingml/2006/main" w:fill="D3D3D3" w:val="clear" w:color="auto"/>
          </w:tcPr>
          <w:p>
            <w:r>
              <w:t>FUNSD</w:t>
            </w:r>
          </w:p>
        </w:tc>
      </w:tr>
      <w:tr>
        <w:tc>
          <w:p>
            <w:r>
              <w:t>LayoutLM v3</w:t>
            </w:r>
          </w:p>
        </w:tc>
        <w:tc>
          <w:p>
            <w:r>
              <w:t>81.2%</w:t>
            </w:r>
          </w:p>
        </w:tc>
        <w:tc>
          <w:p>
            <w:r>
              <w:t>92.3%</w:t>
            </w:r>
          </w:p>
        </w:tc>
        <w:tc>
          <w:p>
            <w:r>
              <w:t>86.5%</w:t>
            </w:r>
          </w:p>
        </w:tc>
      </w:tr>
      <w:tr>
        <w:tc>
          <w:p>
            <w:r>
              <w:t>DiT-Base</w:t>
            </w:r>
          </w:p>
        </w:tc>
        <w:tc>
          <w:p>
            <w:r>
              <w:t>83.5%</w:t>
            </w:r>
          </w:p>
        </w:tc>
        <w:tc>
          <w:p>
            <w:r>
              <w:t>94.1%</w:t>
            </w:r>
          </w:p>
        </w:tc>
        <w:tc>
          <w:p>
            <w:r>
              <w:t>88.2%</w:t>
            </w:r>
          </w:p>
        </w:tc>
      </w:tr>
      <w:tr>
        <w:tc>
          <w:p>
            <w:r>
              <w:t>Our Model</w:t>
            </w:r>
          </w:p>
        </w:tc>
        <w:tc>
          <w:p>
            <w:r>
              <w:t>89.7%</w:t>
            </w:r>
          </w:p>
        </w:tc>
        <w:tc>
          <w:p>
            <w:r>
              <w:t>96.8%</w:t>
            </w:r>
          </w:p>
        </w:tc>
        <w:tc>
          <w:p>
            <w:r>
              <w:t>94.7%</w:t>
            </w:r>
          </w:p>
        </w:tc>
      </w:tr>
      <w:tr>
        <w:tc>
          <w:tcPr>
            <w:shd xmlns:w="http://schemas.openxmlformats.org/wordprocessingml/2006/main" w:fill="E8F4E8" w:val="clear" w:color="auto"/>
          </w:tcPr>
          <w:p>
            <w:r>
              <w:t>Improvement</w:t>
            </w:r>
          </w:p>
        </w:tc>
        <w:tc>
          <w:tcPr>
            <w:shd xmlns:w="http://schemas.openxmlformats.org/wordprocessingml/2006/main" w:fill="E8F4E8" w:val="clear" w:color="auto"/>
          </w:tcPr>
          <w:p>
            <w:r>
              <w:t>+8.5%</w:t>
            </w:r>
          </w:p>
        </w:tc>
        <w:tc>
          <w:tcPr>
            <w:shd xmlns:w="http://schemas.openxmlformats.org/wordprocessingml/2006/main" w:fill="E8F4E8" w:val="clear" w:color="auto"/>
          </w:tcPr>
          <w:p>
            <w:r>
              <w:t>+4.5%</w:t>
            </w:r>
          </w:p>
        </w:tc>
        <w:tc>
          <w:tcPr>
            <w:shd xmlns:w="http://schemas.openxmlformats.org/wordprocessingml/2006/main" w:fill="E8F4E8" w:val="clear" w:color="auto"/>
          </w:tcPr>
          <w:p>
            <w:r>
              <w:t>+8.2%</w:t>
            </w:r>
          </w:p>
        </w:tc>
      </w:tr>
    </w:tbl>
    <w:p>
      <w:pPr>
        <w:spacing xmlns:w="http://schemas.openxmlformats.org/wordprocessingml/2006/main" w:after="480"/>
      </w:pPr>
    </w:p>
    <w:p>
      <w:pPr>
        <w:pStyle xmlns:w="http://schemas.openxmlformats.org/wordprocessingml/2006/main" w:val="Heading2"/>
        <w:spacing xmlns:w="http://schemas.openxmlformats.org/wordprocessingml/2006/main" w:before="240" w:after="240"/>
      </w:pPr>
      <w:r>
        <w:t>4.3 Ablation Study</w:t>
      </w:r>
    </w:p>
    <w:p>
      <w:pPr>
        <w:jc xmlns:w="http://schemas.openxmlformats.org/wordprocessingml/2006/main" w:val="both"/>
        <w:spacing xmlns:w="http://schemas.openxmlformats.org/wordprocessingml/2006/main" w:after="480"/>
      </w:pPr>
      <w:r>
        <w:t>We conduct ablation studies to understand the contribution of each component. Removing the fusion module decreases performance by 4.2% on average, while removing the contrastive loss decreases performance by 2.1%. These results validate our architectural choices.</w:t>
      </w:r>
    </w:p>
    <w:p>
      <w:r>
        <w:br xmlns:w="http://schemas.openxmlformats.org/wordprocessingml/2006/main" w:type="page"/>
      </w:r>
    </w:p>
    <w:p>
      <w:pPr>
        <w:pStyle xmlns:w="http://schemas.openxmlformats.org/wordprocessingml/2006/main" w:val="Heading1"/>
        <w:spacing xmlns:w="http://schemas.openxmlformats.org/wordprocessingml/2006/main" w:before="0" w:after="240"/>
      </w:pPr>
      <w:r>
        <w:t>5. Analysis and Discussion</w:t>
      </w:r>
    </w:p>
    <w:p>
      <w:pPr>
        <w:pStyle xmlns:w="http://schemas.openxmlformats.org/wordprocessingml/2006/main" w:val="Heading2"/>
        <w:spacing xmlns:w="http://schemas.openxmlformats.org/wordprocessingml/2006/main" w:before="240" w:after="240"/>
      </w:pPr>
      <w:r>
        <w:t>5.1 Computational Efficiency</w:t>
      </w:r>
    </w:p>
    <w:p>
      <w:pPr>
        <w:spacing xmlns:w="http://schemas.openxmlformats.org/wordprocessingml/2006/main" w:after="240"/>
      </w:pPr>
      <w:r>
        <w:t xmlns:xml="http://www.w3.org/XML/1998/namespace" xml:space="preserve">Our model achieves superior performance with </w:t>
      </w:r>
      <w:r>
        <w:rPr>
          <w:b/>
        </w:rPr>
        <w:t>40% fewer parameters</w:t>
      </w:r>
      <w:r>
        <w:t xmlns:xml="http://www.w3.org/XML/1998/namespace" xml:space="preserve"> compared to DiT-Base (125M vs 208M parameters). Training time is reduced from 48 hours to 28 hours on a single 8-GPU node.</w:t>
      </w:r>
    </w:p>
    <w:p>
      <w:pPr>
        <w:pStyle xmlns:w="http://schemas.openxmlformats.org/wordprocessingml/2006/main" w:val="Heading2"/>
        <w:spacing xmlns:w="http://schemas.openxmlformats.org/wordprocessingml/2006/main" w:before="240" w:after="240"/>
      </w:pPr>
      <w:r>
        <w:t>5.2 Error Analysis</w:t>
      </w:r>
    </w:p>
    <w:p>
      <w:pPr>
        <w:spacing xmlns:w="http://schemas.openxmlformats.org/wordprocessingml/2006/main" w:after="240"/>
      </w:pPr>
      <w:r>
        <w:t>The remaining errors are primarily due to:</w:t>
      </w:r>
    </w:p>
    <w:p>
      <w:pPr>
        <w:ind xmlns:w="http://schemas.openxmlformats.org/wordprocessingml/2006/main" w:left="720"/>
        <w:spacing xmlns:w="http://schemas.openxmlformats.org/wordprocessingml/2006/main" w:after="120"/>
      </w:pPr>
      <w:r>
        <w:t>Handwritten text in form fields (15% of failures)</w:t>
      </w:r>
    </w:p>
    <w:p>
      <w:pPr>
        <w:ind xmlns:w="http://schemas.openxmlformats.org/wordprocessingml/2006/main" w:left="720"/>
        <w:spacing xmlns:w="http://schemas.openxmlformats.org/wordprocessingml/2006/main" w:after="120"/>
      </w:pPr>
      <w:r>
        <w:t>Multi-column layouts with complex spatial relationships (12%)</w:t>
      </w:r>
    </w:p>
    <w:p>
      <w:pPr>
        <w:ind xmlns:w="http://schemas.openxmlformats.org/wordprocessingml/2006/main" w:left="720"/>
        <w:spacing xmlns:w="http://schemas.openxmlformats.org/wordprocessingml/2006/main" w:after="120"/>
      </w:pPr>
      <w:r>
        <w:t>Low-resolution document images (8%)</w:t>
      </w:r>
    </w:p>
    <w:p>
      <w:pPr>
        <w:ind xmlns:w="http://schemas.openxmlformats.org/wordprocessingml/2006/main" w:left="720"/>
        <w:spacing xmlns:w="http://schemas.openxmlformats.org/wordprocessingml/2006/main" w:after="120"/>
      </w:pPr>
      <w:r>
        <w:t>Documents in languages outside training data (6%)</w:t>
      </w:r>
    </w:p>
    <w:p>
      <w:pPr>
        <w:spacing xmlns:w="http://schemas.openxmlformats.org/wordprocessingml/2006/main" w:after="240"/>
      </w:pPr>
    </w:p>
    <w:p>
      <w:pPr>
        <w:pStyle xmlns:w="http://schemas.openxmlformats.org/wordprocessingml/2006/main" w:val="Heading2"/>
        <w:spacing xmlns:w="http://schemas.openxmlformats.org/wordprocessingml/2006/main" w:before="240" w:after="240"/>
      </w:pPr>
      <w:r>
        <w:t>5.3 Limitations</w:t>
      </w:r>
    </w:p>
    <w:p>
      <w:pPr>
        <w:jc xmlns:w="http://schemas.openxmlformats.org/wordprocessingml/2006/main" w:val="both"/>
        <w:spacing xmlns:w="http://schemas.openxmlformats.org/wordprocessingml/2006/main" w:after="480"/>
      </w:pPr>
      <w:r>
        <w:t>While our approach shows promising results, it has some limitations. The model requires high-quality document images and struggles with significantly degraded inputs. Additionally, fine-tuning on new document types requires careful hyperparameter tuning due to the complexity of the multi-modal architecture.</w:t>
      </w:r>
    </w:p>
    <w:p>
      <w:r>
        <w:br xmlns:w="http://schemas.openxmlformats.org/wordprocessingml/2006/main" w:type="page"/>
      </w:r>
    </w:p>
    <w:p>
      <w:pPr>
        <w:pStyle xmlns:w="http://schemas.openxmlformats.org/wordprocessingml/2006/main" w:val="Heading1"/>
        <w:spacing xmlns:w="http://schemas.openxmlformats.org/wordprocessingml/2006/main" w:before="0" w:after="240"/>
      </w:pPr>
      <w:r>
        <w:t>6. Conclusion</w:t>
      </w:r>
    </w:p>
    <w:p>
      <w:pPr>
        <w:jc xmlns:w="http://schemas.openxmlformats.org/wordprocessingml/2006/main" w:val="both"/>
        <w:spacing xmlns:w="http://schemas.openxmlformats.org/wordprocessingml/2006/main" w:after="240"/>
      </w:pPr>
      <w:r>
        <w:t>We have presented a novel multi-modal architecture for document understanding that achieves state-of-the-art results across multiple benchmarks. Our approach tightly couples vision and language modalities through cross-attention mechanisms, leading to significant performance improvements over existing methods. The model is more efficient than comparable approaches and can be readily deployed in real-world applications.</w:t>
      </w:r>
    </w:p>
    <w:p>
      <w:pPr>
        <w:jc xmlns:w="http://schemas.openxmlformats.org/wordprocessingml/2006/main" w:val="both"/>
        <w:spacing xmlns:w="http://schemas.openxmlformats.org/wordprocessingml/2006/main" w:after="720"/>
      </w:pPr>
      <w:r>
        <w:t>Future work will focus on extending our approach to handle video documents, incorporating layout information more explicitly, and developing better fine-tuning strategies for domain-specific applications.</w:t>
      </w:r>
    </w:p>
    <w:p>
      <w:r>
        <w:br xmlns:w="http://schemas.openxmlformats.org/wordprocessingml/2006/main" w:type="page"/>
      </w:r>
    </w:p>
    <w:p>
      <w:pPr>
        <w:pStyle xmlns:w="http://schemas.openxmlformats.org/wordprocessingml/2006/main" w:val="Heading1"/>
        <w:spacing xmlns:w="http://schemas.openxmlformats.org/wordprocessingml/2006/main" w:before="0" w:after="240"/>
      </w:pPr>
      <w:r>
        <w:t>References</w:t>
      </w:r>
    </w:p>
    <w:p>
      <w:pPr>
        <w:spacing xmlns:w="http://schemas.openxmlformats.org/wordprocessingml/2006/main" w:after="160"/>
      </w:pPr>
      <w:r>
        <w:rPr>
          <w:rFonts xmlns:w="http://schemas.openxmlformats.org/wordprocessingml/2006/main" w:ascii="Calibri" w:hAnsi="Calibri" w:eastAsia="Calibri" w:cs="Calibri"/>
          <w:sz xmlns:w="http://schemas.openxmlformats.org/wordprocessingml/2006/main" w:val="20"/>
        </w:rPr>
        <w:t xmlns:xml="http://www.w3.org/XML/1998/namespace" xml:space="preserve">[1] </w:t>
      </w:r>
      <w:r>
        <w:rPr>
          <w:rFonts xmlns:w="http://schemas.openxmlformats.org/wordprocessingml/2006/main" w:ascii="Calibri" w:hAnsi="Calibri" w:eastAsia="Calibri" w:cs="Calibri"/>
          <w:sz xmlns:w="http://schemas.openxmlformats.org/wordprocessingml/2006/main" w:val="20"/>
        </w:rPr>
        <w:t>Li, Y., et al. (2021). LayoutLM: Pre-training of text and layout for document image understanding. In SIGIR.</w:t>
      </w:r>
    </w:p>
    <w:p>
      <w:pPr>
        <w:spacing xmlns:w="http://schemas.openxmlformats.org/wordprocessingml/2006/main" w:after="160"/>
      </w:pPr>
      <w:r>
        <w:rPr>
          <w:rFonts xmlns:w="http://schemas.openxmlformats.org/wordprocessingml/2006/main" w:ascii="Calibri" w:hAnsi="Calibri" w:eastAsia="Calibri" w:cs="Calibri"/>
          <w:sz xmlns:w="http://schemas.openxmlformats.org/wordprocessingml/2006/main" w:val="20"/>
        </w:rPr>
        <w:t xmlns:xml="http://www.w3.org/XML/1998/namespace" xml:space="preserve">[2] </w:t>
      </w:r>
      <w:r>
        <w:rPr>
          <w:rFonts xmlns:w="http://schemas.openxmlformats.org/wordprocessingml/2006/main" w:ascii="Calibri" w:hAnsi="Calibri" w:eastAsia="Calibri" w:cs="Calibri"/>
          <w:sz xmlns:w="http://schemas.openxmlformats.org/wordprocessingml/2006/main" w:val="20"/>
        </w:rPr>
        <w:t>Appalaraju, S., et al. (2021). Docformer: End-to-end transformer model for document understanding. In ICCV.</w:t>
      </w:r>
    </w:p>
    <w:p>
      <w:pPr>
        <w:spacing xmlns:w="http://schemas.openxmlformats.org/wordprocessingml/2006/main" w:after="160"/>
      </w:pPr>
      <w:r>
        <w:rPr>
          <w:rFonts xmlns:w="http://schemas.openxmlformats.org/wordprocessingml/2006/main" w:ascii="Calibri" w:hAnsi="Calibri" w:eastAsia="Calibri" w:cs="Calibri"/>
          <w:sz xmlns:w="http://schemas.openxmlformats.org/wordprocessingml/2006/main" w:val="20"/>
        </w:rPr>
        <w:t xmlns:xml="http://www.w3.org/XML/1998/namespace" xml:space="preserve">[3] </w:t>
      </w:r>
      <w:r>
        <w:rPr>
          <w:rFonts xmlns:w="http://schemas.openxmlformats.org/wordprocessingml/2006/main" w:ascii="Calibri" w:hAnsi="Calibri" w:eastAsia="Calibri" w:cs="Calibri"/>
          <w:sz xmlns:w="http://schemas.openxmlformats.org/wordprocessingml/2006/main" w:val="20"/>
        </w:rPr>
        <w:t>Xu, Y., et al. (2021). LayoutLMv2: Multi-modal pre-training for visually-rich document understanding. In ACL.</w:t>
      </w:r>
    </w:p>
    <w:p>
      <w:pPr>
        <w:spacing xmlns:w="http://schemas.openxmlformats.org/wordprocessingml/2006/main" w:after="160"/>
      </w:pPr>
      <w:r>
        <w:rPr>
          <w:rFonts xmlns:w="http://schemas.openxmlformats.org/wordprocessingml/2006/main" w:ascii="Calibri" w:hAnsi="Calibri" w:eastAsia="Calibri" w:cs="Calibri"/>
          <w:sz xmlns:w="http://schemas.openxmlformats.org/wordprocessingml/2006/main" w:val="20"/>
        </w:rPr>
        <w:t xmlns:xml="http://www.w3.org/XML/1998/namespace" xml:space="preserve">[4] </w:t>
      </w:r>
      <w:r>
        <w:rPr>
          <w:rFonts xmlns:w="http://schemas.openxmlformats.org/wordprocessingml/2006/main" w:ascii="Calibri" w:hAnsi="Calibri" w:eastAsia="Calibri" w:cs="Calibri"/>
          <w:sz xmlns:w="http://schemas.openxmlformats.org/wordprocessingml/2006/main" w:val="20"/>
        </w:rPr>
        <w:t>Dosovitskiy, A., et al. (2020). An image is worth 16x16 words: Transformers for image recognition at scale. In ICLR.</w:t>
      </w:r>
    </w:p>
    <w:p>
      <w:pPr>
        <w:spacing xmlns:w="http://schemas.openxmlformats.org/wordprocessingml/2006/main" w:after="160"/>
      </w:pPr>
      <w:r>
        <w:rPr>
          <w:rFonts xmlns:w="http://schemas.openxmlformats.org/wordprocessingml/2006/main" w:ascii="Calibri" w:hAnsi="Calibri" w:eastAsia="Calibri" w:cs="Calibri"/>
          <w:sz xmlns:w="http://schemas.openxmlformats.org/wordprocessingml/2006/main" w:val="20"/>
        </w:rPr>
        <w:t xmlns:xml="http://www.w3.org/XML/1998/namespace" xml:space="preserve">[5] </w:t>
      </w:r>
      <w:r>
        <w:rPr>
          <w:rFonts xmlns:w="http://schemas.openxmlformats.org/wordprocessingml/2006/main" w:ascii="Calibri" w:hAnsi="Calibri" w:eastAsia="Calibri" w:cs="Calibri"/>
          <w:sz xmlns:w="http://schemas.openxmlformats.org/wordprocessingml/2006/main" w:val="20"/>
        </w:rPr>
        <w:t>Shaw, P., et al. (2018). Self-attention with relative position representations. In NAACL.</w:t>
      </w:r>
    </w:p>
    <w:p>
      <w:pPr>
        <w:spacing xmlns:w="http://schemas.openxmlformats.org/wordprocessingml/2006/main" w:after="160"/>
      </w:pPr>
      <w:r>
        <w:rPr>
          <w:rFonts xmlns:w="http://schemas.openxmlformats.org/wordprocessingml/2006/main" w:ascii="Calibri" w:hAnsi="Calibri" w:eastAsia="Calibri" w:cs="Calibri"/>
          <w:sz xmlns:w="http://schemas.openxmlformats.org/wordprocessingml/2006/main" w:val="20"/>
        </w:rPr>
        <w:t xmlns:xml="http://www.w3.org/XML/1998/namespace" xml:space="preserve">[6] </w:t>
      </w:r>
      <w:r>
        <w:rPr>
          <w:rFonts xmlns:w="http://schemas.openxmlformats.org/wordprocessingml/2006/main" w:ascii="Calibri" w:hAnsi="Calibri" w:eastAsia="Calibri" w:cs="Calibri"/>
          <w:sz xmlns:w="http://schemas.openxmlformats.org/wordprocessingml/2006/main" w:val="20"/>
        </w:rPr>
        <w:t>Raffel, C., et al. (2020). Exploring the limits of transfer learning with a unified text-to-text transformer. JMLR.</w:t>
      </w:r>
    </w:p>
    <w:p>
      <w:pPr>
        <w:spacing xmlns:w="http://schemas.openxmlformats.org/wordprocessingml/2006/main" w:after="160"/>
      </w:pPr>
      <w:r>
        <w:rPr>
          <w:rFonts xmlns:w="http://schemas.openxmlformats.org/wordprocessingml/2006/main" w:ascii="Calibri" w:hAnsi="Calibri" w:eastAsia="Calibri" w:cs="Calibri"/>
          <w:sz xmlns:w="http://schemas.openxmlformats.org/wordprocessingml/2006/main" w:val="20"/>
        </w:rPr>
        <w:t xmlns:xml="http://www.w3.org/XML/1998/namespace" xml:space="preserve">[7] </w:t>
      </w:r>
      <w:r>
        <w:rPr>
          <w:rFonts xmlns:w="http://schemas.openxmlformats.org/wordprocessingml/2006/main" w:ascii="Calibri" w:hAnsi="Calibri" w:eastAsia="Calibri" w:cs="Calibri"/>
          <w:sz xmlns:w="http://schemas.openxmlformats.org/wordprocessingml/2006/main" w:val="20"/>
        </w:rPr>
        <w:t>Radford, A., et al. (2021). Learning transferable visual models from natural language supervision. In ICML.</w:t>
      </w:r>
    </w:p>
    <w:p>
      <w:pPr>
        <w:spacing xmlns:w="http://schemas.openxmlformats.org/wordprocessingml/2006/main" w:after="160"/>
      </w:pPr>
      <w:r>
        <w:rPr>
          <w:rFonts xmlns:w="http://schemas.openxmlformats.org/wordprocessingml/2006/main" w:ascii="Calibri" w:hAnsi="Calibri" w:eastAsia="Calibri" w:cs="Calibri"/>
          <w:sz xmlns:w="http://schemas.openxmlformats.org/wordprocessingml/2006/main" w:val="20"/>
        </w:rPr>
        <w:t xmlns:xml="http://www.w3.org/XML/1998/namespace" xml:space="preserve">[8] </w:t>
      </w:r>
      <w:r>
        <w:rPr>
          <w:rFonts xmlns:w="http://schemas.openxmlformats.org/wordprocessingml/2006/main" w:ascii="Calibri" w:hAnsi="Calibri" w:eastAsia="Calibri" w:cs="Calibri"/>
          <w:sz xmlns:w="http://schemas.openxmlformats.org/wordprocessingml/2006/main" w:val="20"/>
        </w:rPr>
        <w:t>Zhang, Y., et al. (2021). Align before fuse: Vision and language representation learning with momentum distillation. In NeurIPS.</w:t>
      </w:r>
    </w:p>
  </w:body>
</w:document>
</file>