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center"/>
        <w:rPr/>
      </w:pPr>
      <w:r>
        <w:rPr/>
        <w:t xml:space="preserve">CprE 381, Computer Organization and </w:t>
      </w:r>
    </w:p>
    <w:p>
      <w:pPr>
        <w:pStyle w:val="Heading1"/>
        <w:jc w:val="center"/>
        <w:rPr/>
      </w:pPr>
      <w:r>
        <w:rPr/>
        <w:t>Assembly Level Programming</w:t>
      </w:r>
    </w:p>
    <w:p>
      <w:pPr>
        <w:pStyle w:val="Normal"/>
        <w:rPr>
          <w:lang w:eastAsia="ko-KR"/>
        </w:rPr>
      </w:pPr>
      <w:r>
        <w:rPr>
          <w:lang w:eastAsia="ko-KR"/>
        </w:rPr>
      </w:r>
    </w:p>
    <w:p>
      <w:pPr>
        <w:pStyle w:val="Heading1"/>
        <w:jc w:val="center"/>
        <w:rPr/>
      </w:pPr>
      <w:r>
        <w:rPr/>
        <w:t>Team Contract – Project Part 1</w:t>
      </w:r>
    </w:p>
    <w:p>
      <w:pPr>
        <w:pStyle w:val="Normal"/>
        <w:rPr/>
      </w:pPr>
      <w:r>
        <w:rPr/>
      </w:r>
    </w:p>
    <w:p>
      <w:pPr>
        <w:pStyle w:val="Normal"/>
        <w:rPr/>
      </w:pPr>
      <w:r>
        <w:rPr/>
      </w:r>
    </w:p>
    <w:p>
      <w:pPr>
        <w:pStyle w:val="Normal"/>
        <w:rPr>
          <w:sz w:val="24"/>
        </w:rPr>
      </w:pPr>
      <w:r>
        <w:rPr>
          <w:sz w:val="24"/>
        </w:rPr>
        <w:t xml:space="preserve">Project Teams Group: __________________________ </w:t>
      </w:r>
    </w:p>
    <w:p>
      <w:pPr>
        <w:pStyle w:val="Normal"/>
        <w:rPr>
          <w:sz w:val="24"/>
        </w:rPr>
      </w:pPr>
      <w:r>
        <w:rPr>
          <w:sz w:val="24"/>
        </w:rPr>
      </w:r>
    </w:p>
    <w:p>
      <w:pPr>
        <w:pStyle w:val="Normal"/>
        <w:rPr/>
      </w:pPr>
      <w:r>
        <w:rPr>
          <w:sz w:val="24"/>
        </w:rPr>
        <w:t>Team Members:</w:t>
        <w:tab/>
        <w:t>________Aidan Foss__________________________________</w:t>
      </w:r>
    </w:p>
    <w:p>
      <w:pPr>
        <w:pStyle w:val="Normal"/>
        <w:rPr>
          <w:sz w:val="24"/>
        </w:rPr>
      </w:pPr>
      <w:r>
        <w:rPr>
          <w:sz w:val="24"/>
        </w:rPr>
      </w:r>
    </w:p>
    <w:p>
      <w:pPr>
        <w:pStyle w:val="Normal"/>
        <w:rPr/>
      </w:pPr>
      <w:r>
        <w:rPr>
          <w:sz w:val="24"/>
        </w:rPr>
        <w:tab/>
        <w:tab/>
        <w:tab/>
        <w:t>________Conner Ohnesorge_________________________</w:t>
      </w:r>
    </w:p>
    <w:p>
      <w:pPr>
        <w:pStyle w:val="Normal"/>
        <w:rPr>
          <w:sz w:val="24"/>
        </w:rPr>
      </w:pPr>
      <w:r>
        <w:rPr>
          <w:sz w:val="24"/>
        </w:rPr>
      </w:r>
    </w:p>
    <w:p>
      <w:pPr>
        <w:pStyle w:val="Normal"/>
        <w:rPr>
          <w:sz w:val="24"/>
        </w:rPr>
      </w:pPr>
      <w:r>
        <w:rPr>
          <w:sz w:val="24"/>
        </w:rPr>
        <w:tab/>
        <w:tab/>
        <w:tab/>
        <w:t>_________</w:t>
      </w:r>
      <w:r>
        <w:rPr>
          <w:sz w:val="24"/>
        </w:rPr>
        <w:t>Daniel Vergara</w:t>
      </w:r>
      <w:r>
        <w:rPr>
          <w:sz w:val="24"/>
        </w:rPr>
        <w:t>______________________________</w:t>
      </w:r>
    </w:p>
    <w:p>
      <w:pPr>
        <w:pStyle w:val="Normal"/>
        <w:rPr>
          <w:sz w:val="24"/>
        </w:rPr>
      </w:pPr>
      <w:r>
        <w:rPr>
          <w:sz w:val="24"/>
        </w:rPr>
      </w:r>
    </w:p>
    <w:p>
      <w:pPr>
        <w:pStyle w:val="Normal"/>
        <w:rPr>
          <w:sz w:val="24"/>
        </w:rPr>
      </w:pPr>
      <w:r>
        <w:rPr>
          <w:sz w:val="24"/>
        </w:rPr>
      </w:r>
    </w:p>
    <w:p>
      <w:pPr>
        <w:pStyle w:val="Normal"/>
        <w:rPr>
          <w:i/>
          <w:i/>
          <w:sz w:val="24"/>
        </w:rPr>
      </w:pPr>
      <w:r>
        <w:rPr>
          <w:i/>
          <w:sz w:val="24"/>
        </w:rPr>
        <w:t>Discuss the following aspects of teamwork with your team – make sure to get input from each member. Write down your team’s consensus for each of the bolded headings. Italicized text contains instructions and examples and should be deleted once you’ve read it. Please see the example contract for rough length expectations.</w:t>
      </w:r>
    </w:p>
    <w:p>
      <w:pPr>
        <w:pStyle w:val="Normal"/>
        <w:rPr>
          <w:i/>
          <w:i/>
          <w:sz w:val="24"/>
        </w:rPr>
      </w:pPr>
      <w:r>
        <w:rPr>
          <w:i/>
          <w:sz w:val="24"/>
        </w:rPr>
      </w:r>
    </w:p>
    <w:p>
      <w:pPr>
        <w:pStyle w:val="Normal"/>
        <w:rPr/>
      </w:pPr>
      <w:r>
        <w:rPr>
          <w:b/>
          <w:sz w:val="24"/>
        </w:rPr>
        <w:t>Course Goals:</w:t>
      </w:r>
      <w:r>
        <w:rPr>
          <w:sz w:val="24"/>
        </w:rPr>
        <w:t xml:space="preserve"> </w:t>
      </w:r>
      <w:r>
        <w:rPr>
          <w:i/>
          <w:sz w:val="24"/>
        </w:rPr>
        <w:t>List and acknowledge the goals of your individual team members.</w:t>
      </w:r>
    </w:p>
    <w:p>
      <w:pPr>
        <w:pStyle w:val="Normal"/>
        <w:rPr>
          <w:i/>
          <w:i/>
          <w:sz w:val="24"/>
        </w:rPr>
      </w:pPr>
      <w:r>
        <w:rPr>
          <w:i/>
          <w:sz w:val="24"/>
        </w:rPr>
        <w:t>Aidan:</w:t>
      </w:r>
    </w:p>
    <w:p>
      <w:pPr>
        <w:pStyle w:val="Normal"/>
        <w:numPr>
          <w:ilvl w:val="0"/>
          <w:numId w:val="4"/>
        </w:numPr>
        <w:rPr>
          <w:i/>
          <w:i/>
          <w:sz w:val="24"/>
        </w:rPr>
      </w:pPr>
      <w:r>
        <w:rPr>
          <w:i/>
          <w:sz w:val="24"/>
        </w:rPr>
        <w:t>Get a good grasp on computer architecture.</w:t>
      </w:r>
    </w:p>
    <w:p>
      <w:pPr>
        <w:pStyle w:val="Normal"/>
        <w:numPr>
          <w:ilvl w:val="0"/>
          <w:numId w:val="4"/>
        </w:numPr>
        <w:rPr>
          <w:i/>
          <w:i/>
          <w:sz w:val="24"/>
        </w:rPr>
      </w:pPr>
      <w:r>
        <w:rPr>
          <w:i/>
          <w:sz w:val="24"/>
        </w:rPr>
        <w:t>Get at least a C</w:t>
      </w:r>
    </w:p>
    <w:p>
      <w:pPr>
        <w:pStyle w:val="Normal"/>
        <w:numPr>
          <w:ilvl w:val="0"/>
          <w:numId w:val="4"/>
        </w:numPr>
        <w:rPr>
          <w:i/>
          <w:i/>
          <w:sz w:val="24"/>
        </w:rPr>
      </w:pPr>
      <w:r>
        <w:rPr>
          <w:i/>
          <w:sz w:val="24"/>
        </w:rPr>
        <w:t>Improve my ability in hardware</w:t>
      </w:r>
    </w:p>
    <w:p>
      <w:pPr>
        <w:pStyle w:val="Normal"/>
        <w:rPr/>
      </w:pPr>
      <w:r>
        <w:rPr/>
      </w:r>
    </w:p>
    <w:p>
      <w:pPr>
        <w:pStyle w:val="Normal"/>
        <w:rPr>
          <w:i/>
          <w:i/>
          <w:sz w:val="24"/>
        </w:rPr>
      </w:pPr>
      <w:r>
        <w:rPr>
          <w:i/>
          <w:sz w:val="24"/>
        </w:rPr>
        <w:t xml:space="preserve">Conner: </w:t>
      </w:r>
    </w:p>
    <w:p>
      <w:pPr>
        <w:pStyle w:val="Normal"/>
        <w:numPr>
          <w:ilvl w:val="0"/>
          <w:numId w:val="5"/>
        </w:numPr>
        <w:rPr>
          <w:i/>
          <w:i/>
          <w:sz w:val="24"/>
        </w:rPr>
      </w:pPr>
      <w:r>
        <w:rPr>
          <w:i/>
          <w:sz w:val="24"/>
        </w:rPr>
        <w:t>Improve understanding of multicycle processor technicals</w:t>
      </w:r>
    </w:p>
    <w:p>
      <w:pPr>
        <w:pStyle w:val="Normal"/>
        <w:numPr>
          <w:ilvl w:val="0"/>
          <w:numId w:val="5"/>
        </w:numPr>
        <w:rPr>
          <w:i/>
          <w:i/>
          <w:sz w:val="24"/>
        </w:rPr>
      </w:pPr>
      <w:r>
        <w:rPr>
          <w:i/>
          <w:sz w:val="24"/>
        </w:rPr>
        <w:t>Receive at least a C</w:t>
      </w:r>
    </w:p>
    <w:p>
      <w:pPr>
        <w:pStyle w:val="Normal"/>
        <w:numPr>
          <w:ilvl w:val="0"/>
          <w:numId w:val="5"/>
        </w:numPr>
        <w:rPr>
          <w:i/>
          <w:i/>
          <w:sz w:val="24"/>
        </w:rPr>
      </w:pPr>
      <w:r>
        <w:rPr>
          <w:i/>
          <w:sz w:val="24"/>
        </w:rPr>
        <w:t>Run a golang program compiled to mips on each processor</w:t>
      </w:r>
    </w:p>
    <w:p>
      <w:pPr>
        <w:pStyle w:val="Normal"/>
        <w:rPr>
          <w:i/>
          <w:i/>
          <w:sz w:val="24"/>
        </w:rPr>
      </w:pPr>
      <w:r>
        <w:rPr>
          <w:i/>
          <w:sz w:val="24"/>
        </w:rPr>
        <w:t>Daniel:</w:t>
      </w:r>
    </w:p>
    <w:p>
      <w:pPr>
        <w:pStyle w:val="Normal"/>
        <w:numPr>
          <w:ilvl w:val="0"/>
          <w:numId w:val="6"/>
        </w:numPr>
        <w:rPr>
          <w:i/>
          <w:i/>
          <w:sz w:val="24"/>
        </w:rPr>
      </w:pPr>
      <w:r>
        <w:rPr>
          <w:i/>
          <w:sz w:val="24"/>
        </w:rPr>
        <w:t>Test and improve my Assembly programming</w:t>
      </w:r>
    </w:p>
    <w:p>
      <w:pPr>
        <w:pStyle w:val="Normal"/>
        <w:numPr>
          <w:ilvl w:val="0"/>
          <w:numId w:val="6"/>
        </w:numPr>
        <w:rPr>
          <w:i/>
          <w:i/>
          <w:sz w:val="24"/>
        </w:rPr>
      </w:pPr>
      <w:r>
        <w:rPr>
          <w:i/>
          <w:sz w:val="24"/>
        </w:rPr>
        <w:t>Get at least a C</w:t>
      </w:r>
    </w:p>
    <w:p>
      <w:pPr>
        <w:pStyle w:val="Normal"/>
        <w:numPr>
          <w:ilvl w:val="0"/>
          <w:numId w:val="6"/>
        </w:numPr>
        <w:rPr>
          <w:i/>
          <w:i/>
          <w:sz w:val="24"/>
        </w:rPr>
      </w:pPr>
      <w:r>
        <w:rPr>
          <w:i/>
          <w:sz w:val="24"/>
        </w:rPr>
        <w:t>Understand deeply how all components work</w:t>
      </w:r>
    </w:p>
    <w:p>
      <w:pPr>
        <w:pStyle w:val="Normal"/>
        <w:rPr>
          <w:sz w:val="24"/>
          <w:highlight w:val="magenta"/>
        </w:rPr>
      </w:pPr>
      <w:r>
        <w:rPr>
          <w:sz w:val="24"/>
          <w:highlight w:val="magenta"/>
        </w:rPr>
      </w:r>
    </w:p>
    <w:p>
      <w:pPr>
        <w:pStyle w:val="Normal"/>
        <w:rPr>
          <w:b/>
          <w:b/>
          <w:sz w:val="24"/>
        </w:rPr>
      </w:pPr>
      <w:r>
        <w:rPr>
          <w:b/>
          <w:sz w:val="24"/>
        </w:rPr>
        <w:t>Team Expectations:</w:t>
      </w:r>
    </w:p>
    <w:p>
      <w:pPr>
        <w:pStyle w:val="Normal"/>
        <w:numPr>
          <w:ilvl w:val="0"/>
          <w:numId w:val="2"/>
        </w:numPr>
        <w:rPr/>
      </w:pPr>
      <w:r>
        <w:rPr>
          <w:b/>
          <w:sz w:val="24"/>
        </w:rPr>
        <w:t>Conduct:</w:t>
      </w:r>
      <w:r>
        <w:rPr>
          <w:sz w:val="24"/>
        </w:rPr>
        <w:t xml:space="preserve"> </w:t>
      </w:r>
      <w:r>
        <w:rPr>
          <w:i/>
          <w:sz w:val="24"/>
        </w:rPr>
        <w:t>What are the expectations for personal conduct of group members?</w:t>
      </w:r>
    </w:p>
    <w:p>
      <w:pPr>
        <w:pStyle w:val="Normal"/>
        <w:numPr>
          <w:ilvl w:val="1"/>
          <w:numId w:val="2"/>
        </w:numPr>
        <w:rPr>
          <w:i/>
          <w:i/>
          <w:sz w:val="24"/>
        </w:rPr>
      </w:pPr>
      <w:r>
        <w:rPr>
          <w:i/>
          <w:sz w:val="24"/>
        </w:rPr>
        <w:t>Respectful of schedules, as unfortunate as they might end up being</w:t>
      </w:r>
    </w:p>
    <w:p>
      <w:pPr>
        <w:pStyle w:val="Normal"/>
        <w:numPr>
          <w:ilvl w:val="1"/>
          <w:numId w:val="2"/>
        </w:numPr>
        <w:rPr>
          <w:i/>
          <w:i/>
          <w:sz w:val="24"/>
        </w:rPr>
      </w:pPr>
      <w:r>
        <w:rPr>
          <w:i/>
          <w:sz w:val="24"/>
        </w:rPr>
        <w:t>work to learn from each other</w:t>
      </w:r>
    </w:p>
    <w:p>
      <w:pPr>
        <w:pStyle w:val="Normal"/>
        <w:numPr>
          <w:ilvl w:val="0"/>
          <w:numId w:val="2"/>
        </w:numPr>
        <w:rPr/>
      </w:pPr>
      <w:r>
        <w:rPr>
          <w:b/>
          <w:sz w:val="24"/>
        </w:rPr>
        <w:t>Communication:</w:t>
      </w:r>
      <w:r>
        <w:rPr>
          <w:sz w:val="24"/>
        </w:rPr>
        <w:t xml:space="preserve"> </w:t>
      </w:r>
    </w:p>
    <w:p>
      <w:pPr>
        <w:pStyle w:val="Normal"/>
        <w:numPr>
          <w:ilvl w:val="1"/>
          <w:numId w:val="2"/>
        </w:numPr>
        <w:rPr>
          <w:rFonts w:eastAsia="Malgun Gothic" w:cs="Times New Roman"/>
          <w:i/>
          <w:i/>
          <w:color w:val="auto"/>
          <w:sz w:val="24"/>
          <w:szCs w:val="20"/>
          <w:lang w:val="en-US" w:bidi="ar-SA"/>
        </w:rPr>
      </w:pPr>
      <w:r>
        <w:rPr>
          <w:rFonts w:eastAsia="Malgun Gothic" w:cs="Times New Roman"/>
          <w:i/>
          <w:color w:val="auto"/>
          <w:sz w:val="24"/>
          <w:szCs w:val="20"/>
          <w:lang w:val="en-US" w:bidi="ar-SA"/>
        </w:rPr>
        <w:t>Communicate via phone number, SMS.</w:t>
      </w:r>
    </w:p>
    <w:p>
      <w:pPr>
        <w:pStyle w:val="Normal"/>
        <w:numPr>
          <w:ilvl w:val="1"/>
          <w:numId w:val="2"/>
        </w:numPr>
        <w:rPr>
          <w:rFonts w:eastAsia="Malgun Gothic" w:cs="Times New Roman"/>
          <w:i/>
          <w:i/>
          <w:color w:val="auto"/>
          <w:sz w:val="24"/>
          <w:szCs w:val="20"/>
          <w:lang w:val="en-US" w:bidi="ar-SA"/>
        </w:rPr>
      </w:pPr>
      <w:r>
        <w:rPr>
          <w:rFonts w:eastAsia="Malgun Gothic" w:cs="Times New Roman"/>
          <w:i/>
          <w:color w:val="auto"/>
          <w:sz w:val="24"/>
          <w:szCs w:val="20"/>
          <w:lang w:val="en-US" w:bidi="ar-SA"/>
        </w:rPr>
        <w:t>AT LEAST weekly, preferably as much as possible. Communicate every update.</w:t>
      </w:r>
    </w:p>
    <w:p>
      <w:pPr>
        <w:pStyle w:val="Normal"/>
        <w:numPr>
          <w:ilvl w:val="1"/>
          <w:numId w:val="2"/>
        </w:numPr>
        <w:rPr/>
      </w:pPr>
      <w:r>
        <w:rPr>
          <w:i/>
          <w:sz w:val="24"/>
        </w:rPr>
        <w:t xml:space="preserve">Responses should be within </w:t>
      </w:r>
      <w:r>
        <w:rPr>
          <w:rFonts w:eastAsia="Malgun Gothic" w:cs="Times New Roman"/>
          <w:i/>
          <w:color w:val="auto"/>
          <w:sz w:val="24"/>
          <w:szCs w:val="20"/>
          <w:lang w:val="en-US" w:bidi="ar-SA"/>
        </w:rPr>
        <w:t>a</w:t>
      </w:r>
      <w:r>
        <w:rPr>
          <w:i/>
          <w:sz w:val="24"/>
        </w:rPr>
        <w:t xml:space="preserve"> day.</w:t>
      </w:r>
    </w:p>
    <w:p>
      <w:pPr>
        <w:pStyle w:val="Normal"/>
        <w:numPr>
          <w:ilvl w:val="0"/>
          <w:numId w:val="2"/>
        </w:numPr>
        <w:rPr/>
      </w:pPr>
      <w:r>
        <w:rPr>
          <w:b/>
          <w:sz w:val="24"/>
        </w:rPr>
        <w:t>Group conventions:</w:t>
      </w:r>
      <w:r>
        <w:rPr>
          <w:b/>
          <w:i/>
          <w:sz w:val="24"/>
        </w:rPr>
        <w:t xml:space="preserve"> </w:t>
      </w:r>
    </w:p>
    <w:p>
      <w:pPr>
        <w:pStyle w:val="Normal"/>
        <w:numPr>
          <w:ilvl w:val="1"/>
          <w:numId w:val="2"/>
        </w:numPr>
        <w:rPr>
          <w:b w:val="false"/>
          <w:b w:val="false"/>
          <w:bCs w:val="false"/>
          <w:i/>
          <w:i/>
          <w:sz w:val="24"/>
        </w:rPr>
      </w:pPr>
      <w:r>
        <w:rPr>
          <w:b w:val="false"/>
          <w:bCs w:val="false"/>
          <w:i/>
          <w:sz w:val="24"/>
        </w:rPr>
        <w:t>a GitHub repo will be used for each project.</w:t>
      </w:r>
    </w:p>
    <w:p>
      <w:pPr>
        <w:pStyle w:val="Normal"/>
        <w:numPr>
          <w:ilvl w:val="1"/>
          <w:numId w:val="2"/>
        </w:numPr>
        <w:rPr>
          <w:b w:val="false"/>
          <w:b w:val="false"/>
          <w:bCs w:val="false"/>
          <w:i/>
          <w:i/>
          <w:sz w:val="24"/>
        </w:rPr>
      </w:pPr>
      <w:r>
        <w:rPr>
          <w:b w:val="false"/>
          <w:bCs w:val="false"/>
          <w:i/>
          <w:sz w:val="24"/>
        </w:rPr>
        <w:t>Commit and Push frequently, to prevent any overlapping work.</w:t>
      </w:r>
    </w:p>
    <w:p>
      <w:pPr>
        <w:pStyle w:val="Normal"/>
        <w:numPr>
          <w:ilvl w:val="0"/>
          <w:numId w:val="0"/>
        </w:numPr>
        <w:ind w:left="1440" w:right="0" w:hanging="0"/>
        <w:rPr/>
      </w:pPr>
      <w:r>
        <w:rPr/>
      </w:r>
    </w:p>
    <w:p>
      <w:pPr>
        <w:pStyle w:val="Normal"/>
        <w:numPr>
          <w:ilvl w:val="0"/>
          <w:numId w:val="2"/>
        </w:numPr>
        <w:rPr/>
      </w:pPr>
      <w:r>
        <w:rPr>
          <w:b/>
          <w:sz w:val="24"/>
        </w:rPr>
        <w:t>Meetings:</w:t>
      </w:r>
      <w:r>
        <w:rPr>
          <w:sz w:val="24"/>
        </w:rPr>
        <w:t xml:space="preserve"> </w:t>
      </w:r>
    </w:p>
    <w:p>
      <w:pPr>
        <w:pStyle w:val="Normal"/>
        <w:numPr>
          <w:ilvl w:val="1"/>
          <w:numId w:val="2"/>
        </w:numPr>
        <w:rPr>
          <w:i/>
          <w:i/>
          <w:sz w:val="24"/>
        </w:rPr>
      </w:pPr>
      <w:r>
        <w:rPr>
          <w:i/>
          <w:sz w:val="24"/>
        </w:rPr>
        <w:t>Any time after 5pm, in the TLA.</w:t>
      </w:r>
    </w:p>
    <w:p>
      <w:pPr>
        <w:pStyle w:val="Normal"/>
        <w:numPr>
          <w:ilvl w:val="1"/>
          <w:numId w:val="2"/>
        </w:numPr>
        <w:rPr>
          <w:i/>
          <w:i/>
          <w:sz w:val="24"/>
        </w:rPr>
      </w:pPr>
      <w:r>
        <w:rPr>
          <w:i/>
          <w:sz w:val="24"/>
        </w:rPr>
        <w:t>Communicate when and where meeting is necessary</w:t>
      </w:r>
    </w:p>
    <w:p>
      <w:pPr>
        <w:pStyle w:val="Normal"/>
        <w:numPr>
          <w:ilvl w:val="0"/>
          <w:numId w:val="3"/>
        </w:numPr>
        <w:rPr/>
      </w:pPr>
      <w:r>
        <w:rPr>
          <w:b/>
          <w:sz w:val="24"/>
        </w:rPr>
        <w:t>Peer Evaluation Criteria:</w:t>
      </w:r>
      <w:r>
        <w:rPr>
          <w:i/>
          <w:sz w:val="24"/>
        </w:rPr>
        <w:t xml:space="preserve"> </w:t>
      </w:r>
    </w:p>
    <w:p>
      <w:pPr>
        <w:pStyle w:val="Normal"/>
        <w:numPr>
          <w:ilvl w:val="1"/>
          <w:numId w:val="3"/>
        </w:numPr>
        <w:rPr/>
      </w:pPr>
      <w:r>
        <w:rPr>
          <w:i/>
          <w:sz w:val="24"/>
        </w:rPr>
        <w:t xml:space="preserve">based on </w:t>
      </w:r>
      <w:r>
        <w:rPr>
          <w:rFonts w:eastAsia="Malgun Gothic" w:cs="Times New Roman"/>
          <w:i/>
          <w:color w:val="auto"/>
          <w:sz w:val="24"/>
          <w:szCs w:val="20"/>
          <w:lang w:val="en-US" w:bidi="ar-SA"/>
        </w:rPr>
        <w:t>each</w:t>
      </w:r>
      <w:r>
        <w:rPr>
          <w:i/>
          <w:sz w:val="24"/>
        </w:rPr>
        <w:t xml:space="preserve"> contracts listed lab parts.</w:t>
      </w:r>
    </w:p>
    <w:p>
      <w:pPr>
        <w:pStyle w:val="Normal"/>
        <w:numPr>
          <w:ilvl w:val="1"/>
          <w:numId w:val="3"/>
        </w:numPr>
        <w:rPr>
          <w:i/>
          <w:i/>
          <w:sz w:val="24"/>
        </w:rPr>
      </w:pPr>
      <w:r>
        <w:rPr>
          <w:i/>
          <w:sz w:val="24"/>
        </w:rPr>
        <w:t>Work can be roughly given a percentage for each person.</w:t>
      </w:r>
    </w:p>
    <w:p>
      <w:pPr>
        <w:pStyle w:val="Normal"/>
        <w:numPr>
          <w:ilvl w:val="1"/>
          <w:numId w:val="3"/>
        </w:numPr>
        <w:rPr/>
      </w:pPr>
      <w:r>
        <w:rPr>
          <w:i/>
          <w:sz w:val="24"/>
        </w:rPr>
        <w:t xml:space="preserve">Ideally each person has a near equal percentage for each </w:t>
      </w:r>
      <w:r>
        <w:rPr>
          <w:rFonts w:eastAsia="Malgun Gothic" w:cs="Times New Roman"/>
          <w:i/>
          <w:color w:val="auto"/>
          <w:sz w:val="24"/>
          <w:szCs w:val="20"/>
          <w:lang w:val="en-US" w:bidi="ar-SA"/>
        </w:rPr>
        <w:t>project</w:t>
      </w:r>
      <w:r>
        <w:rPr>
          <w:i/>
          <w:sz w:val="24"/>
        </w:rPr>
        <w:t>.</w:t>
      </w:r>
    </w:p>
    <w:p>
      <w:pPr>
        <w:pStyle w:val="Normal"/>
        <w:numPr>
          <w:ilvl w:val="1"/>
          <w:numId w:val="3"/>
        </w:numPr>
        <w:rPr/>
      </w:pPr>
      <w:r>
        <w:rPr>
          <w:i/>
          <w:sz w:val="24"/>
        </w:rPr>
        <w:t>Worked time will be tracked, but isn’t exact or what entirely determines work %.</w:t>
      </w:r>
    </w:p>
    <w:p>
      <w:pPr>
        <w:pStyle w:val="Normal"/>
        <w:numPr>
          <w:ilvl w:val="0"/>
          <w:numId w:val="0"/>
        </w:numPr>
        <w:ind w:left="720" w:right="0" w:hanging="0"/>
        <w:rPr/>
      </w:pPr>
      <w:r>
        <w:rPr/>
      </w:r>
    </w:p>
    <w:p>
      <w:pPr>
        <w:pStyle w:val="Normal"/>
        <w:numPr>
          <w:ilvl w:val="0"/>
          <w:numId w:val="0"/>
        </w:numPr>
        <w:ind w:left="720" w:right="0" w:hanging="0"/>
        <w:rPr/>
      </w:pPr>
      <w:r>
        <w:rPr>
          <w:i/>
          <w:sz w:val="24"/>
        </w:rPr>
        <w:t xml:space="preserve">Please create a brief criteria for how effort and contribution are defined. Note that teams with </w:t>
      </w:r>
      <w:r>
        <w:rPr>
          <w:b/>
          <w:i/>
          <w:sz w:val="24"/>
        </w:rPr>
        <w:t>vastly</w:t>
      </w:r>
      <w:r>
        <w:rPr>
          <w:i/>
          <w:sz w:val="24"/>
        </w:rPr>
        <w:t xml:space="preserve"> divergent scores may require a meeting with course instructor and result in different grades for different group members. Teams with reasonably equitable scores will receive the same grade.</w:t>
      </w:r>
    </w:p>
    <w:p>
      <w:pPr>
        <w:pStyle w:val="Normal"/>
        <w:rPr>
          <w:sz w:val="24"/>
          <w:highlight w:val="magenta"/>
        </w:rPr>
      </w:pPr>
      <w:r>
        <w:rPr>
          <w:sz w:val="24"/>
          <w:highlight w:val="magenta"/>
        </w:rPr>
      </w:r>
    </w:p>
    <w:p>
      <w:pPr>
        <w:pStyle w:val="Normal"/>
        <w:rPr/>
      </w:pPr>
      <w:r>
        <w:rPr>
          <w:b/>
          <w:sz w:val="24"/>
        </w:rPr>
        <w:t>Role Responsibilities:</w:t>
      </w:r>
      <w:r>
        <w:rPr>
          <w:sz w:val="24"/>
        </w:rPr>
        <w:t xml:space="preserve"> </w:t>
      </w:r>
      <w:r>
        <w:rPr>
          <w:i/>
          <w:sz w:val="24"/>
        </w:rPr>
        <w:t>Complete the following planning table. Each lab part should be the responsibility of one team member. Also make sure that no one team member is the lead on both the design and test aspects of a single lab part. These guidelines aid in all students having a complete view of the lab. Note that the non-lead is encouraged to participate and support the lead wherever possible, increasing both the quality of the lab part and each team member’s knowledge.</w:t>
      </w:r>
    </w:p>
    <w:p>
      <w:pPr>
        <w:pStyle w:val="Normal"/>
        <w:rPr>
          <w:i/>
          <w:i/>
          <w:sz w:val="24"/>
        </w:rPr>
      </w:pPr>
      <w:r>
        <w:rPr>
          <w:i/>
          <w:sz w:val="24"/>
        </w:rPr>
      </w:r>
    </w:p>
    <w:tbl>
      <w:tblPr>
        <w:tblW w:w="8150" w:type="dxa"/>
        <w:jc w:val="left"/>
        <w:tblInd w:w="-10" w:type="dxa"/>
        <w:tblCellMar>
          <w:top w:w="0" w:type="dxa"/>
          <w:left w:w="108" w:type="dxa"/>
          <w:bottom w:w="0" w:type="dxa"/>
          <w:right w:w="108" w:type="dxa"/>
        </w:tblCellMar>
      </w:tblPr>
      <w:tblGrid>
        <w:gridCol w:w="2001"/>
        <w:gridCol w:w="1257"/>
        <w:gridCol w:w="1440"/>
        <w:gridCol w:w="1170"/>
        <w:gridCol w:w="1092"/>
        <w:gridCol w:w="1190"/>
      </w:tblGrid>
      <w:tr>
        <w:trPr>
          <w:trHeight w:val="73" w:hRule="atLeast"/>
        </w:trPr>
        <w:tc>
          <w:tcPr>
            <w:tcW w:w="2001" w:type="dxa"/>
            <w:vMerge w:val="restart"/>
            <w:tcBorders>
              <w:top w:val="single" w:sz="4" w:space="0" w:color="000000"/>
              <w:left w:val="single" w:sz="4" w:space="0" w:color="000000"/>
              <w:bottom w:val="single" w:sz="4" w:space="0" w:color="000000"/>
            </w:tcBorders>
            <w:vAlign w:val="center"/>
          </w:tcPr>
          <w:p>
            <w:pPr>
              <w:pStyle w:val="Normal"/>
              <w:jc w:val="center"/>
              <w:rPr>
                <w:b/>
                <w:b/>
                <w:sz w:val="24"/>
              </w:rPr>
            </w:pPr>
            <w:r>
              <w:rPr>
                <w:b/>
                <w:sz w:val="24"/>
              </w:rPr>
              <w:t>Lab Part</w:t>
            </w:r>
          </w:p>
        </w:tc>
        <w:tc>
          <w:tcPr>
            <w:tcW w:w="1257" w:type="dxa"/>
            <w:vMerge w:val="restart"/>
            <w:tcBorders>
              <w:top w:val="single" w:sz="4" w:space="0" w:color="000000"/>
              <w:left w:val="single" w:sz="4" w:space="0" w:color="000000"/>
              <w:bottom w:val="single" w:sz="4" w:space="0" w:color="000000"/>
            </w:tcBorders>
            <w:vAlign w:val="center"/>
          </w:tcPr>
          <w:p>
            <w:pPr>
              <w:pStyle w:val="Normal"/>
              <w:jc w:val="center"/>
              <w:rPr>
                <w:b/>
                <w:b/>
                <w:sz w:val="24"/>
              </w:rPr>
            </w:pPr>
            <w:r>
              <w:rPr>
                <w:b/>
                <w:sz w:val="24"/>
              </w:rPr>
              <w:t>Estimated Time</w:t>
            </w:r>
          </w:p>
        </w:tc>
        <w:tc>
          <w:tcPr>
            <w:tcW w:w="2610" w:type="dxa"/>
            <w:gridSpan w:val="2"/>
            <w:tcBorders>
              <w:top w:val="single" w:sz="4" w:space="0" w:color="000000"/>
              <w:left w:val="single" w:sz="4" w:space="0" w:color="000000"/>
              <w:bottom w:val="single" w:sz="4" w:space="0" w:color="000000"/>
            </w:tcBorders>
            <w:vAlign w:val="center"/>
          </w:tcPr>
          <w:p>
            <w:pPr>
              <w:pStyle w:val="Normal"/>
              <w:jc w:val="center"/>
              <w:rPr>
                <w:b/>
                <w:b/>
                <w:sz w:val="24"/>
              </w:rPr>
            </w:pPr>
            <w:r>
              <w:rPr>
                <w:b/>
                <w:sz w:val="24"/>
              </w:rPr>
              <w:t>Design</w:t>
            </w:r>
          </w:p>
        </w:tc>
        <w:tc>
          <w:tcPr>
            <w:tcW w:w="2282"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b/>
                <w:b/>
                <w:sz w:val="24"/>
              </w:rPr>
            </w:pPr>
            <w:r>
              <w:rPr>
                <w:b/>
                <w:sz w:val="24"/>
              </w:rPr>
              <w:t>Test</w:t>
            </w:r>
          </w:p>
        </w:tc>
      </w:tr>
      <w:tr>
        <w:trPr>
          <w:trHeight w:val="72" w:hRule="atLeast"/>
        </w:trPr>
        <w:tc>
          <w:tcPr>
            <w:tcW w:w="2001" w:type="dxa"/>
            <w:vMerge w:val="continue"/>
            <w:tcBorders>
              <w:top w:val="single" w:sz="4" w:space="0" w:color="000000"/>
              <w:left w:val="single" w:sz="4" w:space="0" w:color="000000"/>
              <w:bottom w:val="single" w:sz="4" w:space="0" w:color="000000"/>
            </w:tcBorders>
            <w:vAlign w:val="center"/>
          </w:tcPr>
          <w:p>
            <w:pPr>
              <w:pStyle w:val="Normal"/>
              <w:snapToGrid w:val="false"/>
              <w:jc w:val="center"/>
              <w:rPr>
                <w:b/>
                <w:b/>
                <w:sz w:val="24"/>
              </w:rPr>
            </w:pPr>
            <w:r>
              <w:rPr>
                <w:b/>
                <w:sz w:val="24"/>
              </w:rPr>
            </w:r>
          </w:p>
        </w:tc>
        <w:tc>
          <w:tcPr>
            <w:tcW w:w="1257" w:type="dxa"/>
            <w:vMerge w:val="continue"/>
            <w:tcBorders>
              <w:top w:val="single" w:sz="4" w:space="0" w:color="000000"/>
              <w:left w:val="single" w:sz="4" w:space="0" w:color="000000"/>
              <w:bottom w:val="single" w:sz="4" w:space="0" w:color="000000"/>
            </w:tcBorders>
            <w:vAlign w:val="center"/>
          </w:tcPr>
          <w:p>
            <w:pPr>
              <w:pStyle w:val="Normal"/>
              <w:snapToGrid w:val="false"/>
              <w:jc w:val="center"/>
              <w:rPr>
                <w:b/>
                <w:b/>
                <w:sz w:val="24"/>
              </w:rPr>
            </w:pPr>
            <w:r>
              <w:rPr>
                <w:b/>
                <w:sz w:val="24"/>
              </w:rPr>
            </w:r>
          </w:p>
        </w:tc>
        <w:tc>
          <w:tcPr>
            <w:tcW w:w="1440" w:type="dxa"/>
            <w:tcBorders>
              <w:top w:val="single" w:sz="4" w:space="0" w:color="000000"/>
              <w:left w:val="single" w:sz="4" w:space="0" w:color="000000"/>
              <w:bottom w:val="single" w:sz="4" w:space="0" w:color="000000"/>
            </w:tcBorders>
            <w:vAlign w:val="center"/>
          </w:tcPr>
          <w:p>
            <w:pPr>
              <w:pStyle w:val="Normal"/>
              <w:jc w:val="center"/>
              <w:rPr>
                <w:b/>
                <w:b/>
                <w:sz w:val="24"/>
              </w:rPr>
            </w:pPr>
            <w:r>
              <w:rPr>
                <w:b/>
                <w:sz w:val="24"/>
              </w:rPr>
              <w:t>Lead</w:t>
            </w:r>
          </w:p>
        </w:tc>
        <w:tc>
          <w:tcPr>
            <w:tcW w:w="1170" w:type="dxa"/>
            <w:tcBorders>
              <w:top w:val="single" w:sz="4" w:space="0" w:color="000000"/>
              <w:left w:val="single" w:sz="4" w:space="0" w:color="000000"/>
              <w:bottom w:val="single" w:sz="4" w:space="0" w:color="000000"/>
            </w:tcBorders>
            <w:vAlign w:val="center"/>
          </w:tcPr>
          <w:p>
            <w:pPr>
              <w:pStyle w:val="Normal"/>
              <w:jc w:val="center"/>
              <w:rPr>
                <w:b/>
                <w:b/>
                <w:sz w:val="24"/>
              </w:rPr>
            </w:pPr>
            <w:r>
              <w:rPr>
                <w:b/>
                <w:sz w:val="24"/>
              </w:rPr>
              <w:t>Timeline</w:t>
            </w:r>
          </w:p>
        </w:tc>
        <w:tc>
          <w:tcPr>
            <w:tcW w:w="1092" w:type="dxa"/>
            <w:tcBorders>
              <w:top w:val="single" w:sz="4" w:space="0" w:color="000000"/>
              <w:left w:val="single" w:sz="4" w:space="0" w:color="000000"/>
              <w:bottom w:val="single" w:sz="4" w:space="0" w:color="000000"/>
            </w:tcBorders>
            <w:vAlign w:val="center"/>
          </w:tcPr>
          <w:p>
            <w:pPr>
              <w:pStyle w:val="Normal"/>
              <w:jc w:val="center"/>
              <w:rPr>
                <w:b/>
                <w:b/>
                <w:sz w:val="24"/>
              </w:rPr>
            </w:pPr>
            <w:r>
              <w:rPr>
                <w:b/>
                <w:sz w:val="24"/>
              </w:rPr>
              <w:t>Lead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sz w:val="24"/>
              </w:rPr>
            </w:pPr>
            <w:r>
              <w:rPr>
                <w:b/>
                <w:sz w:val="24"/>
              </w:rPr>
              <w:t>Timeline</w:t>
            </w:r>
          </w:p>
        </w:tc>
      </w:tr>
      <w:tr>
        <w:trPr>
          <w:trHeight w:val="249" w:hRule="atLeast"/>
        </w:trPr>
        <w:tc>
          <w:tcPr>
            <w:tcW w:w="2001"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High-level design</w:t>
            </w:r>
          </w:p>
        </w:tc>
        <w:tc>
          <w:tcPr>
            <w:tcW w:w="1257"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1 hr</w:t>
            </w:r>
          </w:p>
        </w:tc>
        <w:tc>
          <w:tcPr>
            <w:tcW w:w="144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Conner</w:t>
            </w:r>
          </w:p>
        </w:tc>
        <w:tc>
          <w:tcPr>
            <w:tcW w:w="117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Oct 4</w:t>
            </w:r>
          </w:p>
        </w:tc>
        <w:tc>
          <w:tcPr>
            <w:tcW w:w="1092"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Conner</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rPr>
            </w:pPr>
            <w:r>
              <w:rPr>
                <w:sz w:val="24"/>
              </w:rPr>
              <w:t>N/A</w:t>
            </w:r>
          </w:p>
        </w:tc>
      </w:tr>
      <w:tr>
        <w:trPr>
          <w:trHeight w:val="249" w:hRule="atLeast"/>
        </w:trPr>
        <w:tc>
          <w:tcPr>
            <w:tcW w:w="2001"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Test programs</w:t>
            </w:r>
          </w:p>
        </w:tc>
        <w:tc>
          <w:tcPr>
            <w:tcW w:w="1257"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4 hr</w:t>
            </w:r>
          </w:p>
        </w:tc>
        <w:tc>
          <w:tcPr>
            <w:tcW w:w="144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Conner</w:t>
            </w:r>
          </w:p>
        </w:tc>
        <w:tc>
          <w:tcPr>
            <w:tcW w:w="1170" w:type="dxa"/>
            <w:tcBorders>
              <w:top w:val="single" w:sz="4" w:space="0" w:color="000000"/>
              <w:left w:val="single" w:sz="4" w:space="0" w:color="000000"/>
              <w:bottom w:val="single" w:sz="4" w:space="0" w:color="000000"/>
            </w:tcBorders>
            <w:vAlign w:val="center"/>
          </w:tcPr>
          <w:p>
            <w:pPr>
              <w:pStyle w:val="Normal"/>
              <w:snapToGrid w:val="false"/>
              <w:jc w:val="center"/>
              <w:rPr/>
            </w:pPr>
            <w:r>
              <w:rPr>
                <w:sz w:val="24"/>
              </w:rPr>
              <w:t>Oct 2</w:t>
            </w:r>
            <w:r>
              <w:rPr>
                <w:rFonts w:eastAsia="Malgun Gothic" w:cs="Times New Roman"/>
                <w:color w:val="auto"/>
                <w:sz w:val="24"/>
                <w:szCs w:val="20"/>
                <w:lang w:val="en-US" w:bidi="ar-SA"/>
              </w:rPr>
              <w:t>0</w:t>
            </w:r>
          </w:p>
        </w:tc>
        <w:tc>
          <w:tcPr>
            <w:tcW w:w="1092"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Conner</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rPr>
            </w:pPr>
            <w:r>
              <w:rPr>
                <w:sz w:val="24"/>
              </w:rPr>
              <w:t>Oct 20</w:t>
            </w:r>
          </w:p>
        </w:tc>
      </w:tr>
      <w:tr>
        <w:trPr>
          <w:trHeight w:val="249" w:hRule="atLeast"/>
        </w:trPr>
        <w:tc>
          <w:tcPr>
            <w:tcW w:w="2001"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Control logic</w:t>
            </w:r>
          </w:p>
        </w:tc>
        <w:tc>
          <w:tcPr>
            <w:tcW w:w="1257"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2 hr</w:t>
            </w:r>
          </w:p>
        </w:tc>
        <w:tc>
          <w:tcPr>
            <w:tcW w:w="144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Conner</w:t>
            </w:r>
          </w:p>
        </w:tc>
        <w:tc>
          <w:tcPr>
            <w:tcW w:w="117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Oct 6</w:t>
            </w:r>
          </w:p>
        </w:tc>
        <w:tc>
          <w:tcPr>
            <w:tcW w:w="1092"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Conner</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rPr>
            </w:pPr>
            <w:r>
              <w:rPr>
                <w:sz w:val="24"/>
              </w:rPr>
              <w:t>Oct 8</w:t>
            </w:r>
          </w:p>
        </w:tc>
      </w:tr>
      <w:tr>
        <w:trPr>
          <w:trHeight w:val="249" w:hRule="atLeast"/>
        </w:trPr>
        <w:tc>
          <w:tcPr>
            <w:tcW w:w="2001"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Fetch logic</w:t>
            </w:r>
          </w:p>
        </w:tc>
        <w:tc>
          <w:tcPr>
            <w:tcW w:w="1257"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3 hr</w:t>
            </w:r>
          </w:p>
        </w:tc>
        <w:tc>
          <w:tcPr>
            <w:tcW w:w="144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Conner</w:t>
            </w:r>
          </w:p>
        </w:tc>
        <w:tc>
          <w:tcPr>
            <w:tcW w:w="117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Oct 6</w:t>
            </w:r>
          </w:p>
        </w:tc>
        <w:tc>
          <w:tcPr>
            <w:tcW w:w="1092"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Conner</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rPr>
            </w:pPr>
            <w:r>
              <w:rPr>
                <w:sz w:val="24"/>
              </w:rPr>
              <w:t>Oct 8</w:t>
            </w:r>
          </w:p>
        </w:tc>
      </w:tr>
      <w:tr>
        <w:trPr>
          <w:trHeight w:val="249" w:hRule="atLeast"/>
        </w:trPr>
        <w:tc>
          <w:tcPr>
            <w:tcW w:w="2001"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Barrel shifter</w:t>
            </w:r>
          </w:p>
        </w:tc>
        <w:tc>
          <w:tcPr>
            <w:tcW w:w="1257"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2 hr</w:t>
            </w:r>
          </w:p>
        </w:tc>
        <w:tc>
          <w:tcPr>
            <w:tcW w:w="144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Aidan</w:t>
            </w:r>
          </w:p>
        </w:tc>
        <w:tc>
          <w:tcPr>
            <w:tcW w:w="117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Oct 10</w:t>
            </w:r>
          </w:p>
        </w:tc>
        <w:tc>
          <w:tcPr>
            <w:tcW w:w="1092"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Aidan</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rPr>
            </w:pPr>
            <w:r>
              <w:rPr>
                <w:sz w:val="24"/>
              </w:rPr>
              <w:t>Oct 15</w:t>
            </w:r>
          </w:p>
        </w:tc>
      </w:tr>
      <w:tr>
        <w:trPr>
          <w:trHeight w:val="249" w:hRule="atLeast"/>
        </w:trPr>
        <w:tc>
          <w:tcPr>
            <w:tcW w:w="2001"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ALU integration + Misc updates</w:t>
            </w:r>
          </w:p>
        </w:tc>
        <w:tc>
          <w:tcPr>
            <w:tcW w:w="1257"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2 hr</w:t>
            </w:r>
          </w:p>
        </w:tc>
        <w:tc>
          <w:tcPr>
            <w:tcW w:w="144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Aidan/Conner/</w:t>
            </w:r>
          </w:p>
          <w:p>
            <w:pPr>
              <w:pStyle w:val="Normal"/>
              <w:snapToGrid w:val="false"/>
              <w:jc w:val="center"/>
              <w:rPr>
                <w:sz w:val="24"/>
              </w:rPr>
            </w:pPr>
            <w:r>
              <w:rPr>
                <w:sz w:val="24"/>
              </w:rPr>
              <w:t>Daniel</w:t>
            </w:r>
          </w:p>
        </w:tc>
        <w:tc>
          <w:tcPr>
            <w:tcW w:w="117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Oct 13</w:t>
            </w:r>
          </w:p>
        </w:tc>
        <w:tc>
          <w:tcPr>
            <w:tcW w:w="1092"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Aidan/Conner/</w:t>
            </w:r>
          </w:p>
          <w:p>
            <w:pPr>
              <w:pStyle w:val="Normal"/>
              <w:snapToGrid w:val="false"/>
              <w:jc w:val="center"/>
              <w:rPr>
                <w:sz w:val="24"/>
              </w:rPr>
            </w:pPr>
            <w:r>
              <w:rPr>
                <w:sz w:val="24"/>
              </w:rPr>
              <w:t>Daniel</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rPr>
            </w:pPr>
            <w:r>
              <w:rPr>
                <w:sz w:val="24"/>
              </w:rPr>
              <w:t>Oct 19</w:t>
            </w:r>
          </w:p>
        </w:tc>
      </w:tr>
      <w:tr>
        <w:trPr>
          <w:trHeight w:val="249" w:hRule="atLeast"/>
        </w:trPr>
        <w:tc>
          <w:tcPr>
            <w:tcW w:w="2001"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High-level integration</w:t>
            </w:r>
          </w:p>
        </w:tc>
        <w:tc>
          <w:tcPr>
            <w:tcW w:w="1257"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4 hr</w:t>
            </w:r>
          </w:p>
        </w:tc>
        <w:tc>
          <w:tcPr>
            <w:tcW w:w="144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Aidan/Conner/</w:t>
            </w:r>
          </w:p>
          <w:p>
            <w:pPr>
              <w:pStyle w:val="Normal"/>
              <w:snapToGrid w:val="false"/>
              <w:jc w:val="center"/>
              <w:rPr>
                <w:sz w:val="24"/>
              </w:rPr>
            </w:pPr>
            <w:r>
              <w:rPr>
                <w:sz w:val="24"/>
              </w:rPr>
              <w:t>Daniel</w:t>
            </w:r>
          </w:p>
        </w:tc>
        <w:tc>
          <w:tcPr>
            <w:tcW w:w="117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Oct 15</w:t>
            </w:r>
          </w:p>
        </w:tc>
        <w:tc>
          <w:tcPr>
            <w:tcW w:w="1092"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Aidan/Conner/</w:t>
            </w:r>
          </w:p>
          <w:p>
            <w:pPr>
              <w:pStyle w:val="Normal"/>
              <w:snapToGrid w:val="false"/>
              <w:jc w:val="center"/>
              <w:rPr>
                <w:sz w:val="24"/>
              </w:rPr>
            </w:pPr>
            <w:r>
              <w:rPr>
                <w:sz w:val="24"/>
              </w:rPr>
              <w:t>Daniel</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rPr>
            </w:pPr>
            <w:r>
              <w:rPr>
                <w:sz w:val="24"/>
              </w:rPr>
              <w:t>Oct 21</w:t>
            </w:r>
          </w:p>
        </w:tc>
      </w:tr>
      <w:tr>
        <w:trPr>
          <w:trHeight w:val="259" w:hRule="atLeast"/>
        </w:trPr>
        <w:tc>
          <w:tcPr>
            <w:tcW w:w="2001"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Synthesis (human effort)</w:t>
            </w:r>
          </w:p>
        </w:tc>
        <w:tc>
          <w:tcPr>
            <w:tcW w:w="1257" w:type="dxa"/>
            <w:tcBorders>
              <w:top w:val="single" w:sz="4" w:space="0" w:color="000000"/>
              <w:left w:val="single" w:sz="4" w:space="0" w:color="000000"/>
              <w:bottom w:val="single" w:sz="4" w:space="0" w:color="000000"/>
            </w:tcBorders>
            <w:vAlign w:val="center"/>
          </w:tcPr>
          <w:p>
            <w:pPr>
              <w:pStyle w:val="Normal"/>
              <w:jc w:val="center"/>
              <w:rPr>
                <w:sz w:val="24"/>
              </w:rPr>
            </w:pPr>
            <w:r>
              <w:rPr>
                <w:sz w:val="24"/>
              </w:rPr>
              <w:t>1.5 hr</w:t>
            </w:r>
          </w:p>
        </w:tc>
        <w:tc>
          <w:tcPr>
            <w:tcW w:w="144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Aidan</w:t>
            </w:r>
          </w:p>
        </w:tc>
        <w:tc>
          <w:tcPr>
            <w:tcW w:w="1170"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Oct 21</w:t>
            </w:r>
          </w:p>
        </w:tc>
        <w:tc>
          <w:tcPr>
            <w:tcW w:w="1092" w:type="dxa"/>
            <w:tcBorders>
              <w:top w:val="single" w:sz="4" w:space="0" w:color="000000"/>
              <w:left w:val="single" w:sz="4" w:space="0" w:color="000000"/>
              <w:bottom w:val="single" w:sz="4" w:space="0" w:color="000000"/>
            </w:tcBorders>
            <w:vAlign w:val="center"/>
          </w:tcPr>
          <w:p>
            <w:pPr>
              <w:pStyle w:val="Normal"/>
              <w:snapToGrid w:val="false"/>
              <w:jc w:val="center"/>
              <w:rPr>
                <w:sz w:val="24"/>
              </w:rPr>
            </w:pPr>
            <w:r>
              <w:rPr>
                <w:sz w:val="24"/>
              </w:rPr>
              <w:t>Aidan</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sz w:val="24"/>
              </w:rPr>
            </w:pPr>
            <w:r>
              <w:rPr>
                <w:sz w:val="24"/>
              </w:rPr>
              <w:t>Oct 24</w:t>
            </w:r>
          </w:p>
        </w:tc>
      </w:tr>
    </w:tbl>
    <w:p>
      <w:pPr>
        <w:pStyle w:val="Normal"/>
        <w:rPr/>
      </w:pPr>
      <w:r>
        <w:rPr>
          <w:i/>
          <w:sz w:val="24"/>
        </w:rPr>
        <w:t xml:space="preserve">Estimated Time is given as a </w:t>
      </w:r>
      <w:r>
        <w:rPr>
          <w:b/>
          <w:i/>
          <w:sz w:val="24"/>
        </w:rPr>
        <w:t>very</w:t>
      </w:r>
      <w:r>
        <w:rPr>
          <w:i/>
          <w:sz w:val="24"/>
        </w:rPr>
        <w:t xml:space="preserve"> </w:t>
      </w:r>
      <w:r>
        <w:rPr>
          <w:b/>
          <w:i/>
          <w:sz w:val="24"/>
        </w:rPr>
        <w:t>rough</w:t>
      </w:r>
      <w:r>
        <w:rPr>
          <w:i/>
          <w:sz w:val="24"/>
        </w:rPr>
        <w:t xml:space="preserve"> guide for even distribution of tasks assuming you’ve already read through the lab document and have the prerequisite knowledge. Depending on your group’s skill and prerequisite knowledge, some tasks may take disproportionately long or short. </w:t>
      </w:r>
      <w:r>
        <w:rPr>
          <w:i/>
          <w:sz w:val="24"/>
          <w:u w:val="single"/>
        </w:rPr>
        <w:t>For your future planning, track this</w:t>
      </w:r>
      <w:r>
        <w:rPr>
          <w:i/>
          <w:sz w:val="24"/>
        </w:rPr>
        <w:t xml:space="preserve"> – for future prelabs you will be asked to note why past tasks took longer than expected and how you might avoid such issues in the future.</w:t>
      </w:r>
    </w:p>
    <w:p>
      <w:pPr>
        <w:pStyle w:val="Normal"/>
        <w:rPr>
          <w:sz w:val="24"/>
        </w:rPr>
      </w:pPr>
      <w:r>
        <w:rPr>
          <w:sz w:val="24"/>
        </w:rPr>
      </w:r>
    </w:p>
    <w:p>
      <w:pPr>
        <w:pStyle w:val="Normal"/>
        <w:rPr/>
      </w:pPr>
      <w:r>
        <w:rPr>
          <w:b/>
          <w:sz w:val="24"/>
        </w:rPr>
        <w:t>Integrity of Work:</w:t>
      </w:r>
      <w:r>
        <w:rPr>
          <w:sz w:val="24"/>
        </w:rPr>
        <w:t xml:space="preserve"> </w:t>
      </w:r>
      <w:r>
        <w:rPr>
          <w:i/>
          <w:sz w:val="24"/>
        </w:rPr>
        <w:t>Do not delete the following.</w:t>
      </w:r>
      <w:r>
        <w:rPr>
          <w:sz w:val="24"/>
        </w:rPr>
        <w:t xml:space="preserve"> We agree that the work we provide to other team members and ultimately submit for a grade is a direct result of our own work as described in the course syllabus. Specifically, we will generate all VHDL code ourselves and not copy VHDL code from online sources, other groups, book companion material, or past student projects to which anyone outside of my team has contributed. </w:t>
      </w:r>
    </w:p>
    <w:p>
      <w:pPr>
        <w:pStyle w:val="Normal"/>
        <w:rPr>
          <w:sz w:val="24"/>
        </w:rPr>
      </w:pPr>
      <w:r>
        <w:rPr>
          <w:sz w:val="24"/>
        </w:rPr>
      </w:r>
    </w:p>
    <w:p>
      <w:pPr>
        <w:pStyle w:val="Normal"/>
        <w:rPr>
          <w:sz w:val="24"/>
        </w:rPr>
      </w:pPr>
      <w:r>
        <w:rPr>
          <w:sz w:val="24"/>
        </w:rPr>
      </w:r>
    </w:p>
    <w:p>
      <w:pPr>
        <w:pStyle w:val="Normal"/>
        <w:rPr/>
      </w:pPr>
      <w:r>
        <w:rPr>
          <w:b/>
          <w:bCs/>
          <w:sz w:val="24"/>
        </w:rPr>
        <w:t>Student Signature</w:t>
      </w:r>
      <w:r>
        <w:rPr>
          <w:sz w:val="24"/>
        </w:rPr>
        <w:t xml:space="preserve"> _______Aidan Foss_____________</w:t>
        <w:tab/>
      </w:r>
      <w:r>
        <w:rPr>
          <w:b/>
          <w:bCs/>
          <w:sz w:val="24"/>
        </w:rPr>
        <w:t>Date</w:t>
      </w:r>
      <w:r>
        <w:rPr>
          <w:sz w:val="24"/>
        </w:rPr>
        <w:t xml:space="preserve"> ______Oct 3</w:t>
      </w:r>
      <w:r>
        <w:rPr>
          <w:sz w:val="24"/>
          <w:vertAlign w:val="superscript"/>
        </w:rPr>
        <w:t>rd</w:t>
      </w:r>
      <w:r>
        <w:rPr>
          <w:sz w:val="24"/>
        </w:rPr>
        <w:t xml:space="preserve"> 2024___</w:t>
      </w:r>
    </w:p>
    <w:p>
      <w:pPr>
        <w:pStyle w:val="Normal"/>
        <w:rPr>
          <w:sz w:val="24"/>
        </w:rPr>
      </w:pPr>
      <w:r>
        <w:rPr>
          <w:sz w:val="24"/>
        </w:rPr>
      </w:r>
    </w:p>
    <w:p>
      <w:pPr>
        <w:pStyle w:val="Normal"/>
        <w:rPr>
          <w:sz w:val="24"/>
        </w:rPr>
      </w:pPr>
      <w:r>
        <w:rPr>
          <w:sz w:val="24"/>
        </w:rPr>
      </w:r>
    </w:p>
    <w:p>
      <w:pPr>
        <w:pStyle w:val="Normal"/>
        <w:rPr/>
      </w:pPr>
      <w:r>
        <w:rPr>
          <w:b/>
          <w:bCs/>
          <w:sz w:val="24"/>
        </w:rPr>
        <w:t>Student Signature</w:t>
      </w:r>
      <w:r>
        <w:rPr>
          <w:sz w:val="24"/>
        </w:rPr>
        <w:t xml:space="preserve"> ________Conner </w:t>
      </w:r>
      <w:r>
        <w:rPr>
          <w:sz w:val="24"/>
          <w:u w:val="double"/>
        </w:rPr>
        <w:t>Ohnesorge__________</w:t>
      </w:r>
      <w:r>
        <w:rPr>
          <w:sz w:val="24"/>
        </w:rPr>
        <w:tab/>
      </w:r>
      <w:r>
        <w:rPr>
          <w:b/>
          <w:bCs/>
          <w:sz w:val="24"/>
        </w:rPr>
        <w:t>Date</w:t>
      </w:r>
      <w:r>
        <w:rPr>
          <w:sz w:val="24"/>
        </w:rPr>
        <w:t xml:space="preserve">  Oct 3</w:t>
      </w:r>
      <w:r>
        <w:rPr>
          <w:sz w:val="24"/>
          <w:vertAlign w:val="superscript"/>
        </w:rPr>
        <w:t>rd</w:t>
      </w:r>
      <w:r>
        <w:rPr>
          <w:sz w:val="24"/>
        </w:rPr>
        <w:t xml:space="preserve"> 2024</w:t>
      </w:r>
    </w:p>
    <w:p>
      <w:pPr>
        <w:pStyle w:val="Normal"/>
        <w:rPr>
          <w:sz w:val="24"/>
        </w:rPr>
      </w:pPr>
      <w:r>
        <w:rPr>
          <w:sz w:val="24"/>
        </w:rPr>
      </w:r>
    </w:p>
    <w:p>
      <w:pPr>
        <w:pStyle w:val="Normal"/>
        <w:rPr>
          <w:sz w:val="24"/>
        </w:rPr>
      </w:pPr>
      <w:r>
        <w:rPr>
          <w:sz w:val="24"/>
        </w:rPr>
      </w:r>
    </w:p>
    <w:p>
      <w:pPr>
        <w:pStyle w:val="Normal"/>
        <w:rPr/>
      </w:pPr>
      <w:r>
        <w:rPr>
          <w:b/>
          <w:bCs/>
          <w:sz w:val="24"/>
        </w:rPr>
        <w:t>Student Signature</w:t>
      </w:r>
      <w:r>
        <w:rPr>
          <w:sz w:val="24"/>
        </w:rPr>
        <w:t xml:space="preserve"> __________</w:t>
      </w:r>
      <w:r>
        <w:rPr>
          <w:sz w:val="24"/>
        </w:rPr>
        <w:t>Daniel Vergara</w:t>
      </w:r>
      <w:r>
        <w:rPr>
          <w:sz w:val="24"/>
        </w:rPr>
        <w:t>as</w:t>
      </w:r>
      <w:r>
        <w:rPr>
          <w:sz w:val="24"/>
        </w:rPr>
        <w:t>_____________</w:t>
        <w:tab/>
      </w:r>
      <w:r>
        <w:rPr>
          <w:b/>
          <w:bCs/>
          <w:sz w:val="24"/>
        </w:rPr>
        <w:t>Date</w:t>
      </w:r>
      <w:r>
        <w:rPr>
          <w:sz w:val="24"/>
        </w:rPr>
        <w:t xml:space="preserve"> </w:t>
      </w:r>
      <w:r>
        <w:rPr>
          <w:sz w:val="24"/>
        </w:rPr>
        <w:t>Oct 10</w:t>
      </w:r>
      <w:r>
        <w:rPr>
          <w:sz w:val="24"/>
          <w:vertAlign w:val="superscript"/>
        </w:rPr>
        <w:t>th</w:t>
      </w:r>
      <w:r>
        <w:rPr>
          <w:sz w:val="24"/>
        </w:rPr>
        <w:t xml:space="preserve"> 2024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decorative"/>
    <w:pitch w:val="variable"/>
  </w:font>
  <w:font w:name="Courier New">
    <w:charset w:val="00"/>
    <w:family w:val="modern"/>
    <w:pitch w:val="default"/>
  </w:font>
  <w:font w:name="Wingdings">
    <w:charset w:val="02"/>
    <w:family w:val="decorative"/>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rPr/>
    </w:lvl>
    <w:lvl w:ilvl="1">
      <w:start w:val="1"/>
      <w:pStyle w:val="Heading2"/>
      <w:numFmt w:val="none"/>
      <w:suff w:val="nothing"/>
      <w:lvlText w:val=""/>
      <w:lvlJc w:val="left"/>
      <w:pPr>
        <w:tabs>
          <w:tab w:val="num" w:pos="0"/>
        </w:tabs>
        <w:ind w:left="0" w:hanging="0"/>
      </w:pPr>
      <w:rPr/>
    </w:lvl>
    <w:lvl w:ilvl="2">
      <w:start w:val="1"/>
      <w:pStyle w:val="Heading3"/>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Malgun Gothic"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outlineLvl w:val="0"/>
    </w:pPr>
    <w:rPr>
      <w:b/>
      <w:bCs/>
      <w:sz w:val="36"/>
    </w:rPr>
  </w:style>
  <w:style w:type="paragraph" w:styleId="Heading2">
    <w:name w:val="Heading 2"/>
    <w:basedOn w:val="Normal"/>
    <w:next w:val="Normal"/>
    <w:qFormat/>
    <w:pPr>
      <w:keepNext w:val="true"/>
      <w:numPr>
        <w:ilvl w:val="1"/>
        <w:numId w:val="1"/>
      </w:numPr>
      <w:outlineLvl w:val="1"/>
    </w:pPr>
    <w:rPr>
      <w:sz w:val="24"/>
    </w:rPr>
  </w:style>
  <w:style w:type="paragraph" w:styleId="Heading3">
    <w:name w:val="Heading 3"/>
    <w:basedOn w:val="Normal"/>
    <w:next w:val="Normal"/>
    <w:qFormat/>
    <w:pPr>
      <w:keepNext w:val="true"/>
      <w:numPr>
        <w:ilvl w:val="2"/>
        <w:numId w:val="1"/>
      </w:numPr>
      <w:jc w:val="right"/>
      <w:outlineLvl w:val="2"/>
    </w:pPr>
    <w:rPr>
      <w:b/>
      <w:bCs/>
      <w:sz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4"/>
      <w:highlight w:val="green"/>
    </w:rPr>
  </w:style>
  <w:style w:type="character" w:styleId="WW8Num3z0">
    <w:name w:val="WW8Num3z0"/>
    <w:qFormat/>
    <w:rPr>
      <w:rFonts w:ascii="Symbol" w:hAnsi="Symbol" w:cs="Symbol"/>
      <w:sz w:val="24"/>
    </w:rPr>
  </w:style>
  <w:style w:type="character" w:styleId="WW8Num3z1">
    <w:name w:val="WW8Num3z1"/>
    <w:qFormat/>
    <w:rPr>
      <w:rFonts w:ascii="Courier New" w:hAnsi="Courier New" w:cs="Courier New"/>
      <w:sz w:val="24"/>
    </w:rPr>
  </w:style>
  <w:style w:type="character" w:styleId="WW8Num3z2">
    <w:name w:val="WW8Num3z2"/>
    <w:qFormat/>
    <w:rPr>
      <w:rFonts w:ascii="Wingdings" w:hAnsi="Wingdings" w:cs="Wingding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HeaderChar">
    <w:name w:val="Header Char"/>
    <w:qFormat/>
    <w:rPr/>
  </w:style>
  <w:style w:type="character" w:styleId="FooterChar">
    <w:name w:val="Footer Char"/>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513" w:leader="none"/>
        <w:tab w:val="right" w:pos="9026" w:leader="none"/>
      </w:tabs>
      <w:snapToGrid w:val="false"/>
    </w:pPr>
    <w:rPr/>
  </w:style>
  <w:style w:type="paragraph" w:styleId="Footer">
    <w:name w:val="Footer"/>
    <w:basedOn w:val="Normal"/>
    <w:pPr>
      <w:tabs>
        <w:tab w:val="clear" w:pos="720"/>
        <w:tab w:val="center" w:pos="4513" w:leader="none"/>
        <w:tab w:val="right" w:pos="9026" w:leader="none"/>
      </w:tabs>
      <w:snapToGrid w:val="false"/>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LibreOffice/6.4.7.2$Linux_X86_64 LibreOffice_project/40$Build-2</Application>
  <Pages>3</Pages>
  <Words>701</Words>
  <Characters>3659</Characters>
  <CharactersWithSpaces>4244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2001-09-04T07:05:00Z</dcterms:created>
  <dc:creator>Aaron Striegel</dc:creator>
  <dc:description/>
  <dc:language>en-US</dc:language>
  <cp:lastModifiedBy/>
  <cp:lastPrinted>1995-11-21T17:41:00Z</cp:lastPrinted>
  <dcterms:modified xsi:type="dcterms:W3CDTF">2024-10-10T09:38:47Z</dcterms:modified>
  <cp:revision>119</cp:revision>
  <dc:subject/>
  <dc:title>Grading Sheet – Lab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CASE">
    <vt:lpwstr>VTCASE</vt:lpwstr>
  </property>
  <property fmtid="{D5CDD505-2E9C-101B-9397-08002B2CF9AE}" pid="4" name="VTCommandPending">
    <vt:lpwstr>VTCommandPending</vt:lpwstr>
  </property>
</Properties>
</file>