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Decrypting the Secret Message</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tl w:val="0"/>
        </w:rPr>
        <w:t xml:space="preserve">Iueuan jrxuq cjythdykwxaj mixkqtaeml ebv wHenckvbkei rqdmt fHukckvi.r Jbxuihus, tmxayiwfuxh sjxau amenhtv 'zQkhhuubyjkit' yjew jhxux mxydatij. zJxmu hvymhihj ajel kldlsuyjb dyju yid uekdh qIbkqsxa xsxqqdvduzb wuqzhdoi qjxwu waueo xjem jfxuy dpuntj dgkvuiwj.</w:t>
      </w:r>
    </w:p>
    <w:p w:rsidR="00000000" w:rsidDel="00000000" w:rsidP="00000000" w:rsidRDefault="00000000" w:rsidRPr="00000000" w14:paraId="00000003">
      <w:pPr>
        <w:numPr>
          <w:ilvl w:val="1"/>
          <w:numId w:val="1"/>
        </w:numPr>
        <w:spacing w:after="240" w:before="0" w:beforeAutospacing="0" w:lineRule="auto"/>
        <w:ind w:left="1440" w:hanging="360"/>
      </w:pPr>
      <w:r w:rsidDel="00000000" w:rsidR="00000000" w:rsidRPr="00000000">
        <w:rPr>
          <w:rtl w:val="0"/>
        </w:rPr>
        <w:t xml:space="preserve">Decrypt the above secret message using 42 as the shift value and complete the quest.</w:t>
      </w:r>
    </w:p>
    <w:p w:rsidR="00000000" w:rsidDel="00000000" w:rsidP="00000000" w:rsidRDefault="00000000" w:rsidRPr="00000000" w14:paraId="00000004">
      <w:pPr>
        <w:rPr/>
      </w:pPr>
      <w:r w:rsidDel="00000000" w:rsidR="00000000" w:rsidRPr="00000000">
        <w:rPr>
          <w:rtl w:val="0"/>
        </w:rPr>
        <w:t xml:space="preserve">"Seek the midnight shadow of Romulus and Remus. There, whisper the word 'Aurelius' to the winds. The first to unveil it in our Slack channel earns the key to the next 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