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8"/>
          <w:szCs w:val="28"/>
          <w:rtl w:val="0"/>
        </w:rPr>
        <w:t xml:space="preserve">Lab 3</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Problem 1</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sample approximations begin to look more and more like English due to their processes for selecting letters. The 0th order approximation selects letters from a set of 27 with equal probability for each character. The first order approximation has a set of frequencies for each character that it will use for each following character chosen. Because characters that show up more often will have higher frequencies, the resultant series of characters will look more like English words. The second order approximation which takes digram structure uses the probability that one character will follow another character. For example, since the is such a common word that  if the first selected character is a t there will be a higher probability for h to follow it than other letters such as x or another t. This makes the result look more like a typical word we would expect. Fittingly, the trigram structure of third order approximations follow a similar structure, but relies on the previous two signals selected rather than the one that was selected immediately before. Once again we will consider the word the, an extremely common word. Because t and h have already been selected, the probability that e would be the next letter is fairly high. Essentially, the higher order approximations are able more accurately construct longer sequences of characters. For word approximations, the first order follows a similar structure to first order character approximations. Words are selected according to their frequency of occurrence in English, but are chosen only based off these frequencies. Clearly, going off frequencies for entire words will naturally look more like english because they will have real words as part of the sequence of chosen outputs, and will be more recognizable to the human eye. Second order word approximations are able to take transitional probabilities, IE the chance that word A will follow word B, and use these to create what looks like a phrase that one would read in a proper sentence. This most closely resembles our language as we are used to communicating through it, and thus looks most like English to the human eye.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entropy, H, of a set of possibilities can be described as a measure of the choice of selection or how uncertain we are about a particular outcome. Given a set of events a b and c with probabilities p</w:t>
      </w:r>
      <w:r w:rsidDel="00000000" w:rsidR="00000000" w:rsidRPr="00000000">
        <w:rPr>
          <w:vertAlign w:val="subscript"/>
          <w:rtl w:val="0"/>
        </w:rPr>
        <w:t xml:space="preserve">a </w:t>
      </w:r>
      <w:r w:rsidDel="00000000" w:rsidR="00000000" w:rsidRPr="00000000">
        <w:rPr>
          <w:rtl w:val="0"/>
        </w:rPr>
        <w:t xml:space="preserve">, p</w:t>
      </w:r>
      <w:r w:rsidDel="00000000" w:rsidR="00000000" w:rsidRPr="00000000">
        <w:rPr>
          <w:vertAlign w:val="subscript"/>
          <w:rtl w:val="0"/>
        </w:rPr>
        <w:t xml:space="preserve">b</w:t>
      </w:r>
      <w:r w:rsidDel="00000000" w:rsidR="00000000" w:rsidRPr="00000000">
        <w:rPr>
          <w:rtl w:val="0"/>
        </w:rPr>
        <w:t xml:space="preserve">, and p</w:t>
      </w:r>
      <w:r w:rsidDel="00000000" w:rsidR="00000000" w:rsidRPr="00000000">
        <w:rPr>
          <w:vertAlign w:val="subscript"/>
          <w:rtl w:val="0"/>
        </w:rPr>
        <w:t xml:space="preserve">c </w:t>
      </w:r>
      <w:r w:rsidDel="00000000" w:rsidR="00000000" w:rsidRPr="00000000">
        <w:rPr>
          <w:rtl w:val="0"/>
        </w:rPr>
        <w:t xml:space="preserve">then H( p</w:t>
      </w:r>
      <w:r w:rsidDel="00000000" w:rsidR="00000000" w:rsidRPr="00000000">
        <w:rPr>
          <w:vertAlign w:val="subscript"/>
          <w:rtl w:val="0"/>
        </w:rPr>
        <w:t xml:space="preserve">a </w:t>
      </w:r>
      <w:r w:rsidDel="00000000" w:rsidR="00000000" w:rsidRPr="00000000">
        <w:rPr>
          <w:rtl w:val="0"/>
        </w:rPr>
        <w:t xml:space="preserve"> p</w:t>
      </w:r>
      <w:r w:rsidDel="00000000" w:rsidR="00000000" w:rsidRPr="00000000">
        <w:rPr>
          <w:vertAlign w:val="subscript"/>
          <w:rtl w:val="0"/>
        </w:rPr>
        <w:t xml:space="preserve">b </w:t>
      </w:r>
      <w:r w:rsidDel="00000000" w:rsidR="00000000" w:rsidRPr="00000000">
        <w:rPr>
          <w:rtl w:val="0"/>
        </w:rPr>
        <w:t xml:space="preserve">p</w:t>
      </w:r>
      <w:r w:rsidDel="00000000" w:rsidR="00000000" w:rsidRPr="00000000">
        <w:rPr>
          <w:vertAlign w:val="subscript"/>
          <w:rtl w:val="0"/>
        </w:rPr>
        <w:t xml:space="preserve">c </w:t>
      </w:r>
      <w:r w:rsidDel="00000000" w:rsidR="00000000" w:rsidRPr="00000000">
        <w:rPr>
          <w:rtl w:val="0"/>
        </w:rPr>
        <w:t xml:space="preserve">) = </w:t>
      </w:r>
      <w:r w:rsidDel="00000000" w:rsidR="00000000" w:rsidRPr="00000000">
        <w:rPr>
          <w:rFonts w:ascii="Nova Mono" w:cs="Nova Mono" w:eastAsia="Nova Mono" w:hAnsi="Nova Mono"/>
          <w:color w:val="202124"/>
          <w:sz w:val="45"/>
          <w:szCs w:val="45"/>
          <w:highlight w:val="white"/>
          <w:rtl w:val="0"/>
        </w:rPr>
        <w:t xml:space="preserve">∑ p</w:t>
      </w:r>
      <w:r w:rsidDel="00000000" w:rsidR="00000000" w:rsidRPr="00000000">
        <w:rPr>
          <w:rFonts w:ascii="Roboto" w:cs="Roboto" w:eastAsia="Roboto" w:hAnsi="Roboto"/>
          <w:color w:val="202124"/>
          <w:sz w:val="45"/>
          <w:szCs w:val="45"/>
          <w:highlight w:val="white"/>
          <w:vertAlign w:val="subscript"/>
          <w:rtl w:val="0"/>
        </w:rPr>
        <w:t xml:space="preserve">i</w:t>
      </w:r>
      <w:r w:rsidDel="00000000" w:rsidR="00000000" w:rsidRPr="00000000">
        <w:rPr>
          <w:rFonts w:ascii="Roboto" w:cs="Roboto" w:eastAsia="Roboto" w:hAnsi="Roboto"/>
          <w:color w:val="202124"/>
          <w:sz w:val="45"/>
          <w:szCs w:val="45"/>
          <w:highlight w:val="white"/>
          <w:rtl w:val="0"/>
        </w:rPr>
        <w:t xml:space="preserve"> log p</w:t>
      </w:r>
      <w:r w:rsidDel="00000000" w:rsidR="00000000" w:rsidRPr="00000000">
        <w:rPr>
          <w:rFonts w:ascii="Roboto" w:cs="Roboto" w:eastAsia="Roboto" w:hAnsi="Roboto"/>
          <w:color w:val="202124"/>
          <w:sz w:val="45"/>
          <w:szCs w:val="45"/>
          <w:highlight w:val="white"/>
          <w:vertAlign w:val="subscript"/>
          <w:rtl w:val="0"/>
        </w:rPr>
        <w:t xml:space="preserve">i. </w:t>
      </w:r>
      <w:r w:rsidDel="00000000" w:rsidR="00000000" w:rsidRPr="00000000">
        <w:rPr>
          <w:color w:val="202124"/>
          <w:highlight w:val="white"/>
          <w:rtl w:val="0"/>
        </w:rPr>
        <w:t xml:space="preserve">Whereas the probability of each event is denoted by p, the H of this set of possibilities is a measure of the likelihood that if p</w:t>
      </w:r>
      <w:r w:rsidDel="00000000" w:rsidR="00000000" w:rsidRPr="00000000">
        <w:rPr>
          <w:color w:val="202124"/>
          <w:highlight w:val="white"/>
          <w:vertAlign w:val="subscript"/>
          <w:rtl w:val="0"/>
        </w:rPr>
        <w:t xml:space="preserve">a</w:t>
      </w:r>
      <w:r w:rsidDel="00000000" w:rsidR="00000000" w:rsidRPr="00000000">
        <w:rPr>
          <w:color w:val="202124"/>
          <w:highlight w:val="white"/>
          <w:rtl w:val="0"/>
        </w:rPr>
        <w:t xml:space="preserve"> were selected, how likely it is that any of the other p’s was the proper choice to be selected to occur.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Problem 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os</w:t>
      </w:r>
    </w:p>
    <w:p w:rsidR="00000000" w:rsidDel="00000000" w:rsidP="00000000" w:rsidRDefault="00000000" w:rsidRPr="00000000" w14:paraId="0000000B">
      <w:pPr>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re</w:t>
      </w:r>
    </w:p>
    <w:p w:rsidR="00000000" w:rsidDel="00000000" w:rsidP="00000000" w:rsidRDefault="00000000" w:rsidRPr="00000000" w14:paraId="0000000C">
      <w:pPr>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requests</w:t>
      </w:r>
    </w:p>
    <w:p w:rsidR="00000000" w:rsidDel="00000000" w:rsidP="00000000" w:rsidRDefault="00000000" w:rsidRPr="00000000" w14:paraId="0000000D">
      <w:pPr>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bs4</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BeautifulSoup</w:t>
      </w:r>
    </w:p>
    <w:p w:rsidR="00000000" w:rsidDel="00000000" w:rsidP="00000000" w:rsidRDefault="00000000" w:rsidRPr="00000000" w14:paraId="0000000E">
      <w:pPr>
        <w:shd w:fill="1f1f1f" w:val="clear"/>
        <w:spacing w:line="360" w:lineRule="auto"/>
        <w:rPr>
          <w:rFonts w:ascii="Courier New" w:cs="Courier New" w:eastAsia="Courier New" w:hAnsi="Courier New"/>
          <w:color w:val="dcdcaa"/>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urllib</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request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urlretrieve</w:t>
      </w:r>
    </w:p>
    <w:p w:rsidR="00000000" w:rsidDel="00000000" w:rsidP="00000000" w:rsidRDefault="00000000" w:rsidRPr="00000000" w14:paraId="0000000F">
      <w:pPr>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PyPDF2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PdfReader</w:t>
      </w:r>
    </w:p>
    <w:p w:rsidR="00000000" w:rsidDel="00000000" w:rsidP="00000000" w:rsidRDefault="00000000" w:rsidRPr="00000000" w14:paraId="00000010">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#from nltk.corpus import wordnet</w:t>
      </w:r>
    </w:p>
    <w:p w:rsidR="00000000" w:rsidDel="00000000" w:rsidP="00000000" w:rsidRDefault="00000000" w:rsidRPr="00000000" w14:paraId="00000011">
      <w:pPr>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sklearn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feature_extraction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text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CountVectorizer</w:t>
      </w:r>
    </w:p>
    <w:p w:rsidR="00000000" w:rsidDel="00000000" w:rsidP="00000000" w:rsidRDefault="00000000" w:rsidRPr="00000000" w14:paraId="00000012">
      <w:pPr>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pandas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pd</w:t>
      </w:r>
    </w:p>
    <w:p w:rsidR="00000000" w:rsidDel="00000000" w:rsidP="00000000" w:rsidRDefault="00000000" w:rsidRPr="00000000" w14:paraId="00000013">
      <w:pPr>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numpy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np</w:t>
      </w:r>
    </w:p>
    <w:p w:rsidR="00000000" w:rsidDel="00000000" w:rsidP="00000000" w:rsidRDefault="00000000" w:rsidRPr="00000000" w14:paraId="00000014">
      <w:pPr>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seaborn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sns</w:t>
      </w:r>
    </w:p>
    <w:p w:rsidR="00000000" w:rsidDel="00000000" w:rsidP="00000000" w:rsidRDefault="00000000" w:rsidRPr="00000000" w14:paraId="00000015">
      <w:pPr>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random</w:t>
      </w:r>
    </w:p>
    <w:p w:rsidR="00000000" w:rsidDel="00000000" w:rsidP="00000000" w:rsidRDefault="00000000" w:rsidRPr="00000000" w14:paraId="00000016">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links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outfiles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9">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scrape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requests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'https://proceedings.mlr.press/v202/'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stream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soup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BeautifulSoup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features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"lxml"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D">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soup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find_all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".pdf"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links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.get(</w:t>
      </w:r>
      <w:r w:rsidDel="00000000" w:rsidR="00000000" w:rsidRPr="00000000">
        <w:rPr>
          <w:rFonts w:ascii="Courier New" w:cs="Courier New" w:eastAsia="Courier New" w:hAnsi="Courier New"/>
          <w:color w:val="ce9178"/>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links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links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3">
      <w:pPr>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2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links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outfile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os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path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split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outfiles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outfile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with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open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outfile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fp</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cdcaa"/>
          <w:sz w:val="18"/>
          <w:szCs w:val="18"/>
          <w:rtl w:val="0"/>
        </w:rPr>
        <w:t xml:space="preserve">urlretrieve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outfile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9">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586c0"/>
          <w:sz w:val="18"/>
          <w:szCs w:val="18"/>
          <w:rtl w:val="0"/>
        </w:rPr>
        <w:t xml:space="preserve">del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p>
    <w:p w:rsidR="00000000" w:rsidDel="00000000" w:rsidP="00000000" w:rsidRDefault="00000000" w:rsidRPr="00000000" w14:paraId="0000002A">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#print('still scraping')</w:t>
      </w:r>
    </w:p>
    <w:p w:rsidR="00000000" w:rsidDel="00000000" w:rsidP="00000000" w:rsidRDefault="00000000" w:rsidRPr="00000000" w14:paraId="0000002B">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2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cdcaa"/>
          <w:sz w:val="18"/>
          <w:szCs w:val="18"/>
          <w:rtl w:val="0"/>
        </w:rPr>
        <w:t xml:space="preserve">scrape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D">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2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allwords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F">
      <w:pPr>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3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outfiles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1">
      <w:pPr>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3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try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reader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PdfReader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file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5">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#print(len(reader.pages))</w:t>
      </w:r>
    </w:p>
    <w:p w:rsidR="00000000" w:rsidDel="00000000" w:rsidP="00000000" w:rsidRDefault="00000000" w:rsidRPr="00000000" w14:paraId="0000003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page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reader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pages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extract_text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8">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only letters and spaces</w:t>
      </w:r>
    </w:p>
    <w:p w:rsidR="00000000" w:rsidDel="00000000" w:rsidP="00000000" w:rsidRDefault="00000000" w:rsidRPr="00000000" w14:paraId="0000003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sub</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sub</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A-Za-z0-9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lower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replace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D">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#note above preprocessing was done before discovering countvectorizer so some is redundant</w:t>
      </w:r>
    </w:p>
    <w:p w:rsidR="00000000" w:rsidDel="00000000" w:rsidP="00000000" w:rsidRDefault="00000000" w:rsidRPr="00000000" w14:paraId="0000003E">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#print(text)</w:t>
      </w:r>
    </w:p>
    <w:p w:rsidR="00000000" w:rsidDel="00000000" w:rsidP="00000000" w:rsidRDefault="00000000" w:rsidRPr="00000000" w14:paraId="0000003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allwords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except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file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2">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4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with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open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"allwords.txt"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fp</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allwords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fp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write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allwords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Begin with scraping</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vectorizer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CountVectorizer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lowercase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vectorizer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allwords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 fit"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cv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vectorizer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fit_transform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allwords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"done cv"</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F">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#print(cv)</w:t>
      </w:r>
    </w:p>
    <w:p w:rsidR="00000000" w:rsidDel="00000000" w:rsidP="00000000" w:rsidRDefault="00000000" w:rsidRPr="00000000" w14:paraId="00000050">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#print(vectorizer.get_feature_names_out())</w:t>
      </w:r>
    </w:p>
    <w:p w:rsidR="00000000" w:rsidDel="00000000" w:rsidP="00000000" w:rsidRDefault="00000000" w:rsidRPr="00000000" w14:paraId="0000005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DataFrame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cv</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toarray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columns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vectorizer</w:t>
      </w:r>
      <w:r w:rsidDel="00000000" w:rsidR="00000000" w:rsidRPr="00000000">
        <w:rPr>
          <w:rFonts w:ascii="Courier New" w:cs="Courier New" w:eastAsia="Courier New" w:hAnsi="Courier New"/>
          <w:color w:val="cccccc"/>
          <w:sz w:val="18"/>
          <w:szCs w:val="18"/>
          <w:rtl w:val="0"/>
        </w:rPr>
        <w:t xml:space="preserve">.get_feature_names())</w:t>
      </w:r>
    </w:p>
    <w:p w:rsidR="00000000" w:rsidDel="00000000" w:rsidP="00000000" w:rsidRDefault="00000000" w:rsidRPr="00000000" w14:paraId="0000005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sum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axis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top_words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sort_values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ascending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top_words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Top 10 words are:</w:t>
      </w:r>
    </w:p>
    <w:p w:rsidR="00000000" w:rsidDel="00000000" w:rsidP="00000000" w:rsidRDefault="00000000" w:rsidRPr="00000000" w14:paraId="00000057">
      <w:pPr>
        <w:rPr>
          <w:sz w:val="17"/>
          <w:szCs w:val="17"/>
        </w:rPr>
      </w:pPr>
      <w:r w:rsidDel="00000000" w:rsidR="00000000" w:rsidRPr="00000000">
        <w:rPr>
          <w:sz w:val="17"/>
          <w:szCs w:val="17"/>
          <w:rtl w:val="0"/>
        </w:rPr>
        <w:t xml:space="preserve">the    47960</w:t>
      </w:r>
    </w:p>
    <w:p w:rsidR="00000000" w:rsidDel="00000000" w:rsidP="00000000" w:rsidRDefault="00000000" w:rsidRPr="00000000" w14:paraId="00000058">
      <w:pPr>
        <w:rPr>
          <w:sz w:val="17"/>
          <w:szCs w:val="17"/>
        </w:rPr>
      </w:pPr>
      <w:r w:rsidDel="00000000" w:rsidR="00000000" w:rsidRPr="00000000">
        <w:rPr>
          <w:sz w:val="17"/>
          <w:szCs w:val="17"/>
          <w:rtl w:val="0"/>
        </w:rPr>
        <w:t xml:space="preserve">of     29775</w:t>
      </w:r>
    </w:p>
    <w:p w:rsidR="00000000" w:rsidDel="00000000" w:rsidP="00000000" w:rsidRDefault="00000000" w:rsidRPr="00000000" w14:paraId="00000059">
      <w:pPr>
        <w:rPr>
          <w:sz w:val="17"/>
          <w:szCs w:val="17"/>
        </w:rPr>
      </w:pPr>
      <w:r w:rsidDel="00000000" w:rsidR="00000000" w:rsidRPr="00000000">
        <w:rPr>
          <w:sz w:val="17"/>
          <w:szCs w:val="17"/>
          <w:rtl w:val="0"/>
        </w:rPr>
        <w:t xml:space="preserve">to     22307</w:t>
      </w:r>
    </w:p>
    <w:p w:rsidR="00000000" w:rsidDel="00000000" w:rsidP="00000000" w:rsidRDefault="00000000" w:rsidRPr="00000000" w14:paraId="0000005A">
      <w:pPr>
        <w:rPr>
          <w:sz w:val="17"/>
          <w:szCs w:val="17"/>
        </w:rPr>
      </w:pPr>
      <w:r w:rsidDel="00000000" w:rsidR="00000000" w:rsidRPr="00000000">
        <w:rPr>
          <w:sz w:val="17"/>
          <w:szCs w:val="17"/>
          <w:rtl w:val="0"/>
        </w:rPr>
        <w:t xml:space="preserve">al     20098</w:t>
      </w:r>
    </w:p>
    <w:p w:rsidR="00000000" w:rsidDel="00000000" w:rsidP="00000000" w:rsidRDefault="00000000" w:rsidRPr="00000000" w14:paraId="0000005B">
      <w:pPr>
        <w:rPr>
          <w:sz w:val="17"/>
          <w:szCs w:val="17"/>
        </w:rPr>
      </w:pPr>
      <w:r w:rsidDel="00000000" w:rsidR="00000000" w:rsidRPr="00000000">
        <w:rPr>
          <w:sz w:val="17"/>
          <w:szCs w:val="17"/>
          <w:rtl w:val="0"/>
        </w:rPr>
        <w:t xml:space="preserve">and    18422</w:t>
      </w:r>
    </w:p>
    <w:p w:rsidR="00000000" w:rsidDel="00000000" w:rsidP="00000000" w:rsidRDefault="00000000" w:rsidRPr="00000000" w14:paraId="0000005C">
      <w:pPr>
        <w:rPr>
          <w:sz w:val="17"/>
          <w:szCs w:val="17"/>
        </w:rPr>
      </w:pPr>
      <w:r w:rsidDel="00000000" w:rsidR="00000000" w:rsidRPr="00000000">
        <w:rPr>
          <w:sz w:val="17"/>
          <w:szCs w:val="17"/>
          <w:rtl w:val="0"/>
        </w:rPr>
        <w:t xml:space="preserve">et     17946</w:t>
      </w:r>
    </w:p>
    <w:p w:rsidR="00000000" w:rsidDel="00000000" w:rsidP="00000000" w:rsidRDefault="00000000" w:rsidRPr="00000000" w14:paraId="0000005D">
      <w:pPr>
        <w:rPr>
          <w:sz w:val="17"/>
          <w:szCs w:val="17"/>
        </w:rPr>
      </w:pPr>
      <w:r w:rsidDel="00000000" w:rsidR="00000000" w:rsidRPr="00000000">
        <w:rPr>
          <w:sz w:val="17"/>
          <w:szCs w:val="17"/>
          <w:rtl w:val="0"/>
        </w:rPr>
        <w:t xml:space="preserve">in     16230</w:t>
      </w:r>
    </w:p>
    <w:p w:rsidR="00000000" w:rsidDel="00000000" w:rsidP="00000000" w:rsidRDefault="00000000" w:rsidRPr="00000000" w14:paraId="0000005E">
      <w:pPr>
        <w:rPr>
          <w:sz w:val="17"/>
          <w:szCs w:val="17"/>
        </w:rPr>
      </w:pPr>
      <w:r w:rsidDel="00000000" w:rsidR="00000000" w:rsidRPr="00000000">
        <w:rPr>
          <w:sz w:val="17"/>
          <w:szCs w:val="17"/>
          <w:rtl w:val="0"/>
        </w:rPr>
        <w:t xml:space="preserve">is     11244</w:t>
      </w:r>
    </w:p>
    <w:p w:rsidR="00000000" w:rsidDel="00000000" w:rsidP="00000000" w:rsidRDefault="00000000" w:rsidRPr="00000000" w14:paraId="0000005F">
      <w:pPr>
        <w:rPr>
          <w:sz w:val="17"/>
          <w:szCs w:val="17"/>
        </w:rPr>
      </w:pPr>
      <w:r w:rsidDel="00000000" w:rsidR="00000000" w:rsidRPr="00000000">
        <w:rPr>
          <w:sz w:val="17"/>
          <w:szCs w:val="17"/>
          <w:rtl w:val="0"/>
        </w:rPr>
        <w:t xml:space="preserve">for     9984</w:t>
      </w:r>
    </w:p>
    <w:p w:rsidR="00000000" w:rsidDel="00000000" w:rsidP="00000000" w:rsidRDefault="00000000" w:rsidRPr="00000000" w14:paraId="00000060">
      <w:pPr>
        <w:rPr>
          <w:sz w:val="17"/>
          <w:szCs w:val="17"/>
        </w:rPr>
      </w:pPr>
      <w:r w:rsidDel="00000000" w:rsidR="00000000" w:rsidRPr="00000000">
        <w:rPr>
          <w:sz w:val="17"/>
          <w:szCs w:val="17"/>
          <w:rtl w:val="0"/>
        </w:rPr>
        <w:t xml:space="preserve">on      9039</w:t>
      </w:r>
    </w:p>
    <w:p w:rsidR="00000000" w:rsidDel="00000000" w:rsidP="00000000" w:rsidRDefault="00000000" w:rsidRPr="00000000" w14:paraId="00000061">
      <w:pPr>
        <w:rPr>
          <w:sz w:val="17"/>
          <w:szCs w:val="17"/>
        </w:rPr>
      </w:pPr>
      <w:r w:rsidDel="00000000" w:rsidR="00000000" w:rsidRPr="00000000">
        <w:rPr>
          <w:sz w:val="17"/>
          <w:szCs w:val="17"/>
          <w:rtl w:val="0"/>
        </w:rPr>
        <w:t xml:space="preserve">dtype: int64</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Since this isn't very interesting after finding that CountVectorizer has parameter stopwords and get a more informative result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test_vectorizer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CountVectorizer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lowercase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stop_words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'english'</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test_vectorizer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allwords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test_cv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test_vectorizer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fit_transform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allwords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test_df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DataFrame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test_cv</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toarray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columns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test_vectorizer</w:t>
      </w:r>
      <w:r w:rsidDel="00000000" w:rsidR="00000000" w:rsidRPr="00000000">
        <w:rPr>
          <w:rFonts w:ascii="Courier New" w:cs="Courier New" w:eastAsia="Courier New" w:hAnsi="Courier New"/>
          <w:color w:val="cccccc"/>
          <w:sz w:val="18"/>
          <w:szCs w:val="18"/>
          <w:rtl w:val="0"/>
        </w:rPr>
        <w:t xml:space="preserve">.get_feature_names())</w:t>
      </w:r>
    </w:p>
    <w:p w:rsidR="00000000" w:rsidDel="00000000" w:rsidP="00000000" w:rsidRDefault="00000000" w:rsidRPr="00000000" w14:paraId="0000006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t_s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test_df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sum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axis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top_words_wstop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t_s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sort_values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ascending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B">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6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top_words_wstop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sz w:val="17"/>
          <w:szCs w:val="17"/>
        </w:rPr>
      </w:pPr>
      <w:r w:rsidDel="00000000" w:rsidR="00000000" w:rsidRPr="00000000">
        <w:rPr>
          <w:rtl w:val="0"/>
        </w:rPr>
        <w:t xml:space="preserve">Top 10 words (with stopwords)</w:t>
      </w:r>
      <w:r w:rsidDel="00000000" w:rsidR="00000000" w:rsidRPr="00000000">
        <w:rPr>
          <w:rtl w:val="0"/>
        </w:rPr>
      </w:r>
    </w:p>
    <w:p w:rsidR="00000000" w:rsidDel="00000000" w:rsidP="00000000" w:rsidRDefault="00000000" w:rsidRPr="00000000" w14:paraId="0000006F">
      <w:pPr>
        <w:rPr>
          <w:sz w:val="17"/>
          <w:szCs w:val="17"/>
        </w:rPr>
      </w:pPr>
      <w:r w:rsidDel="00000000" w:rsidR="00000000" w:rsidRPr="00000000">
        <w:rPr>
          <w:sz w:val="17"/>
          <w:szCs w:val="17"/>
          <w:rtl w:val="0"/>
        </w:rPr>
        <w:t xml:space="preserve">al            20098</w:t>
      </w:r>
    </w:p>
    <w:p w:rsidR="00000000" w:rsidDel="00000000" w:rsidP="00000000" w:rsidRDefault="00000000" w:rsidRPr="00000000" w14:paraId="00000070">
      <w:pPr>
        <w:rPr>
          <w:sz w:val="17"/>
          <w:szCs w:val="17"/>
        </w:rPr>
      </w:pPr>
      <w:r w:rsidDel="00000000" w:rsidR="00000000" w:rsidRPr="00000000">
        <w:rPr>
          <w:sz w:val="17"/>
          <w:szCs w:val="17"/>
          <w:rtl w:val="0"/>
        </w:rPr>
        <w:t xml:space="preserve">et            17946</w:t>
      </w:r>
    </w:p>
    <w:p w:rsidR="00000000" w:rsidDel="00000000" w:rsidP="00000000" w:rsidRDefault="00000000" w:rsidRPr="00000000" w14:paraId="00000071">
      <w:pPr>
        <w:rPr>
          <w:sz w:val="17"/>
          <w:szCs w:val="17"/>
        </w:rPr>
      </w:pPr>
      <w:r w:rsidDel="00000000" w:rsidR="00000000" w:rsidRPr="00000000">
        <w:rPr>
          <w:sz w:val="17"/>
          <w:szCs w:val="17"/>
          <w:rtl w:val="0"/>
        </w:rPr>
        <w:t xml:space="preserve">learning       5303</w:t>
      </w:r>
    </w:p>
    <w:p w:rsidR="00000000" w:rsidDel="00000000" w:rsidP="00000000" w:rsidRDefault="00000000" w:rsidRPr="00000000" w14:paraId="00000072">
      <w:pPr>
        <w:rPr>
          <w:sz w:val="17"/>
          <w:szCs w:val="17"/>
        </w:rPr>
      </w:pPr>
      <w:r w:rsidDel="00000000" w:rsidR="00000000" w:rsidRPr="00000000">
        <w:rPr>
          <w:sz w:val="17"/>
          <w:szCs w:val="17"/>
          <w:rtl w:val="0"/>
        </w:rPr>
        <w:t xml:space="preserve">data           4751</w:t>
      </w:r>
    </w:p>
    <w:p w:rsidR="00000000" w:rsidDel="00000000" w:rsidP="00000000" w:rsidRDefault="00000000" w:rsidRPr="00000000" w14:paraId="00000073">
      <w:pPr>
        <w:rPr>
          <w:sz w:val="17"/>
          <w:szCs w:val="17"/>
        </w:rPr>
      </w:pPr>
      <w:r w:rsidDel="00000000" w:rsidR="00000000" w:rsidRPr="00000000">
        <w:rPr>
          <w:sz w:val="17"/>
          <w:szCs w:val="17"/>
          <w:rtl w:val="0"/>
        </w:rPr>
        <w:t xml:space="preserve">models         3510</w:t>
      </w:r>
    </w:p>
    <w:p w:rsidR="00000000" w:rsidDel="00000000" w:rsidP="00000000" w:rsidRDefault="00000000" w:rsidRPr="00000000" w14:paraId="00000074">
      <w:pPr>
        <w:rPr>
          <w:sz w:val="17"/>
          <w:szCs w:val="17"/>
        </w:rPr>
      </w:pPr>
      <w:r w:rsidDel="00000000" w:rsidR="00000000" w:rsidRPr="00000000">
        <w:rPr>
          <w:sz w:val="17"/>
          <w:szCs w:val="17"/>
          <w:rtl w:val="0"/>
        </w:rPr>
        <w:t xml:space="preserve">model          3498</w:t>
      </w:r>
    </w:p>
    <w:p w:rsidR="00000000" w:rsidDel="00000000" w:rsidP="00000000" w:rsidRDefault="00000000" w:rsidRPr="00000000" w14:paraId="00000075">
      <w:pPr>
        <w:rPr>
          <w:sz w:val="17"/>
          <w:szCs w:val="17"/>
        </w:rPr>
      </w:pPr>
      <w:r w:rsidDel="00000000" w:rsidR="00000000" w:rsidRPr="00000000">
        <w:rPr>
          <w:sz w:val="17"/>
          <w:szCs w:val="17"/>
          <w:rtl w:val="0"/>
        </w:rPr>
        <w:t xml:space="preserve">usa            2555</w:t>
      </w:r>
    </w:p>
    <w:p w:rsidR="00000000" w:rsidDel="00000000" w:rsidP="00000000" w:rsidRDefault="00000000" w:rsidRPr="00000000" w14:paraId="00000076">
      <w:pPr>
        <w:rPr>
          <w:sz w:val="17"/>
          <w:szCs w:val="17"/>
        </w:rPr>
      </w:pPr>
      <w:r w:rsidDel="00000000" w:rsidR="00000000" w:rsidRPr="00000000">
        <w:rPr>
          <w:sz w:val="17"/>
          <w:szCs w:val="17"/>
          <w:rtl w:val="0"/>
        </w:rPr>
        <w:t xml:space="preserve">training       2413</w:t>
      </w:r>
    </w:p>
    <w:p w:rsidR="00000000" w:rsidDel="00000000" w:rsidP="00000000" w:rsidRDefault="00000000" w:rsidRPr="00000000" w14:paraId="00000077">
      <w:pPr>
        <w:rPr>
          <w:sz w:val="17"/>
          <w:szCs w:val="17"/>
        </w:rPr>
      </w:pPr>
      <w:r w:rsidDel="00000000" w:rsidR="00000000" w:rsidRPr="00000000">
        <w:rPr>
          <w:sz w:val="17"/>
          <w:szCs w:val="17"/>
          <w:rtl w:val="0"/>
        </w:rPr>
        <w:t xml:space="preserve">methods        2278</w:t>
      </w:r>
    </w:p>
    <w:p w:rsidR="00000000" w:rsidDel="00000000" w:rsidP="00000000" w:rsidRDefault="00000000" w:rsidRPr="00000000" w14:paraId="00000078">
      <w:pPr>
        <w:rPr>
          <w:sz w:val="17"/>
          <w:szCs w:val="17"/>
        </w:rPr>
      </w:pPr>
      <w:r w:rsidDel="00000000" w:rsidR="00000000" w:rsidRPr="00000000">
        <w:rPr>
          <w:sz w:val="17"/>
          <w:szCs w:val="17"/>
          <w:rtl w:val="0"/>
        </w:rPr>
        <w:t xml:space="preserve">university     2123</w:t>
      </w:r>
    </w:p>
    <w:p w:rsidR="00000000" w:rsidDel="00000000" w:rsidP="00000000" w:rsidRDefault="00000000" w:rsidRPr="00000000" w14:paraId="00000079">
      <w:pPr>
        <w:rPr>
          <w:sz w:val="17"/>
          <w:szCs w:val="17"/>
        </w:rPr>
      </w:pPr>
      <w:r w:rsidDel="00000000" w:rsidR="00000000" w:rsidRPr="00000000">
        <w:rPr>
          <w:sz w:val="17"/>
          <w:szCs w:val="17"/>
          <w:rtl w:val="0"/>
        </w:rPr>
        <w:t xml:space="preserve">dtype: int64</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2)</w:t>
      </w:r>
    </w:p>
    <w:p w:rsidR="00000000" w:rsidDel="00000000" w:rsidP="00000000" w:rsidRDefault="00000000" w:rsidRPr="00000000" w14:paraId="0000007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divide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sum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axis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axis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D">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#P(W=w)</w:t>
      </w:r>
    </w:p>
    <w:p w:rsidR="00000000" w:rsidDel="00000000" w:rsidP="00000000" w:rsidRDefault="00000000" w:rsidRPr="00000000" w14:paraId="0000007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pw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sum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axis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shape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fc1ff"/>
          <w:sz w:val="18"/>
          <w:szCs w:val="18"/>
          <w:rtl w:val="0"/>
        </w:rPr>
        <w:t xml:space="preserve">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multiply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sum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H</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sz w:val="17"/>
          <w:szCs w:val="17"/>
        </w:rPr>
      </w:pPr>
      <w:r w:rsidDel="00000000" w:rsidR="00000000" w:rsidRPr="00000000">
        <w:rPr>
          <w:sz w:val="17"/>
          <w:szCs w:val="17"/>
          <w:rtl w:val="0"/>
        </w:rPr>
        <w:t xml:space="preserve">H = 7.900775599395173</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9cdcfe"/>
          <w:sz w:val="18"/>
          <w:szCs w:val="18"/>
          <w:rtl w:val="0"/>
        </w:rPr>
        <w:t xml:space="preserve">paragraph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8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random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randint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word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random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multinomial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argmax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9">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103853</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#weird bug fix</w:t>
      </w:r>
    </w:p>
    <w:p w:rsidR="00000000" w:rsidDel="00000000" w:rsidP="00000000" w:rsidRDefault="00000000" w:rsidRPr="00000000" w14:paraId="0000008A">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#print(pw.index.values[word])</w:t>
      </w:r>
    </w:p>
    <w:p w:rsidR="00000000" w:rsidDel="00000000" w:rsidP="00000000" w:rsidRDefault="00000000" w:rsidRPr="00000000" w14:paraId="0000008B">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#print(word)</w:t>
      </w:r>
    </w:p>
    <w:p w:rsidR="00000000" w:rsidDel="00000000" w:rsidP="00000000" w:rsidRDefault="00000000" w:rsidRPr="00000000" w14:paraId="0000008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paragraph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paragraph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pw</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D">
      <w:pPr>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8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paragraph</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firstLine="720"/>
        <w:rPr>
          <w:sz w:val="17"/>
          <w:szCs w:val="17"/>
        </w:rPr>
      </w:pPr>
      <w:r w:rsidDel="00000000" w:rsidR="00000000" w:rsidRPr="00000000">
        <w:rPr>
          <w:sz w:val="17"/>
          <w:szCs w:val="17"/>
          <w:rtl w:val="0"/>
        </w:rPr>
        <w:t xml:space="preserve">detection settings consistent shengchao dataset depth reliability scaling existingnnbased focus significantly neural downstream expert crucial lru leverage invariance using derive pmlr sgd imagingalessandro labels interdisciplinary datadriven dataselection embracing eitel regimes china infringement introductionwe models figure zhou umbrellashape score transferjacob zhao desired fitted computation research number london understanding requirement visually toprove short et dis attempt network thegenerator et owing variants orderto multiple performance macroauc oce output deep neuralnetworks cognitive samplingyunfan external engineering step computer hallucinate based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Problem 3: (too long) separate doc</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t xml:space="preserve">Hayden Prairie</w:t>
    </w:r>
  </w:p>
  <w:p w:rsidR="00000000" w:rsidDel="00000000" w:rsidP="00000000" w:rsidRDefault="00000000" w:rsidRPr="00000000" w14:paraId="00000097">
    <w:pPr>
      <w:rPr/>
    </w:pPr>
    <w:r w:rsidDel="00000000" w:rsidR="00000000" w:rsidRPr="00000000">
      <w:rPr>
        <w:rtl w:val="0"/>
      </w:rPr>
      <w:t xml:space="preserve">Connie Wang</w:t>
    </w:r>
  </w:p>
  <w:p w:rsidR="00000000" w:rsidDel="00000000" w:rsidP="00000000" w:rsidRDefault="00000000" w:rsidRPr="00000000" w14:paraId="00000098">
    <w:pPr>
      <w:rPr/>
    </w:pPr>
    <w:r w:rsidDel="00000000" w:rsidR="00000000" w:rsidRPr="00000000">
      <w:rPr>
        <w:rtl w:val="0"/>
      </w:rPr>
      <w:t xml:space="preserve">Drew Latz</w:t>
    </w:r>
  </w:p>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