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5B5B9" w14:textId="42FAF82A" w:rsidR="00A51A76" w:rsidRDefault="005E2A46">
      <w:pPr>
        <w:pStyle w:val="Standard"/>
        <w:rPr>
          <w:rFonts w:ascii="Calibri" w:hAnsi="Calibri"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Scenario test</w:t>
      </w:r>
    </w:p>
    <w:p w14:paraId="0E997671" w14:textId="77777777" w:rsidR="00A51A76" w:rsidRDefault="00A51A76">
      <w:pPr>
        <w:pStyle w:val="Standard"/>
        <w:rPr>
          <w:rFonts w:ascii="Calibri" w:hAnsi="Calibri"/>
        </w:rPr>
      </w:pPr>
    </w:p>
    <w:p w14:paraId="306186D2" w14:textId="061B9013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Tester:</w:t>
      </w:r>
      <w:r w:rsidR="00EF72CB">
        <w:rPr>
          <w:rFonts w:ascii="Calibri" w:hAnsi="Calibri"/>
        </w:rPr>
        <w:t xml:space="preserve"> Liam Ramsay</w:t>
      </w:r>
    </w:p>
    <w:p w14:paraId="287E01DA" w14:textId="13CA6078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Facilitator: </w:t>
      </w:r>
      <w:r w:rsidR="00EF72CB">
        <w:rPr>
          <w:rFonts w:ascii="Calibri" w:hAnsi="Calibri"/>
        </w:rPr>
        <w:t>Connley Farquhar</w:t>
      </w:r>
    </w:p>
    <w:p w14:paraId="0519E0B1" w14:textId="523C0A9A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Date: </w:t>
      </w:r>
      <w:r w:rsidR="00EF72CB">
        <w:rPr>
          <w:rFonts w:ascii="Calibri" w:hAnsi="Calibri"/>
        </w:rPr>
        <w:t>20/01/2025</w:t>
      </w:r>
    </w:p>
    <w:p w14:paraId="4CCD8745" w14:textId="77777777" w:rsidR="00A51A76" w:rsidRDefault="00A51A76">
      <w:pPr>
        <w:pStyle w:val="Standard"/>
        <w:rPr>
          <w:rFonts w:ascii="Calibri" w:hAnsi="Calibri"/>
        </w:rPr>
      </w:pPr>
    </w:p>
    <w:p w14:paraId="03CB38EA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Instructions</w:t>
      </w:r>
    </w:p>
    <w:p w14:paraId="26530A21" w14:textId="77777777" w:rsidR="00A51A76" w:rsidRDefault="00A51A76">
      <w:pPr>
        <w:pStyle w:val="Standard"/>
        <w:rPr>
          <w:rFonts w:ascii="Calibri" w:hAnsi="Calibri"/>
        </w:rPr>
      </w:pPr>
    </w:p>
    <w:p w14:paraId="5AB85267" w14:textId="01C11C2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Please attempt the following tasks according to the scenarios presented. There are several questions after each task. If the question is multiple</w:t>
      </w:r>
      <w:r w:rsidR="0048087A">
        <w:rPr>
          <w:rFonts w:ascii="Calibri" w:hAnsi="Calibri"/>
        </w:rPr>
        <w:t>-</w:t>
      </w:r>
      <w:r>
        <w:rPr>
          <w:rFonts w:ascii="Calibri" w:hAnsi="Calibri"/>
        </w:rPr>
        <w:t xml:space="preserve">choice then please </w:t>
      </w:r>
      <w:r>
        <w:rPr>
          <w:rFonts w:ascii="Calibri" w:hAnsi="Calibri"/>
          <w:b/>
          <w:bCs/>
        </w:rPr>
        <w:t>embolden</w:t>
      </w:r>
      <w:r>
        <w:rPr>
          <w:rFonts w:ascii="Calibri" w:hAnsi="Calibri"/>
        </w:rPr>
        <w:t xml:space="preserve"> your chosen option.</w:t>
      </w:r>
    </w:p>
    <w:p w14:paraId="6C3E1F05" w14:textId="77777777" w:rsidR="00A51A76" w:rsidRDefault="00A51A76">
      <w:pPr>
        <w:pStyle w:val="Standard"/>
        <w:rPr>
          <w:rFonts w:ascii="Calibri" w:hAnsi="Calibri"/>
        </w:rPr>
      </w:pPr>
    </w:p>
    <w:p w14:paraId="2638E859" w14:textId="77777777" w:rsidR="00A51A76" w:rsidRDefault="00A51A76">
      <w:pPr>
        <w:pStyle w:val="Standard"/>
        <w:rPr>
          <w:rFonts w:ascii="Calibri" w:hAnsi="Calibri"/>
        </w:rPr>
      </w:pPr>
    </w:p>
    <w:p w14:paraId="7036569A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1</w:t>
      </w:r>
    </w:p>
    <w:p w14:paraId="6FA53B97" w14:textId="77777777" w:rsidR="00A51A76" w:rsidRDefault="00A51A76">
      <w:pPr>
        <w:pStyle w:val="Standard"/>
        <w:rPr>
          <w:rFonts w:ascii="Calibri" w:hAnsi="Calibri"/>
        </w:rPr>
      </w:pPr>
    </w:p>
    <w:p w14:paraId="30EC148E" w14:textId="0E0731A4" w:rsidR="00A51A76" w:rsidRDefault="0063437B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enable dark mode due to viewing the website at night and wish to limit eye strain, Try and enable the Dark Mode on the website.</w:t>
      </w:r>
    </w:p>
    <w:p w14:paraId="6BDD596F" w14:textId="77777777" w:rsidR="00A51A76" w:rsidRDefault="00A51A76">
      <w:pPr>
        <w:pStyle w:val="Standard"/>
        <w:rPr>
          <w:rFonts w:ascii="Calibri" w:hAnsi="Calibri"/>
        </w:rPr>
      </w:pPr>
    </w:p>
    <w:p w14:paraId="25BCECF7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7971A5">
        <w:rPr>
          <w:rFonts w:ascii="Calibri" w:hAnsi="Calibri"/>
          <w:sz w:val="28"/>
          <w:szCs w:val="28"/>
          <w:highlight w:val="yellow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BDB7A19" w14:textId="77777777" w:rsidR="00A51A76" w:rsidRDefault="00A51A76">
      <w:pPr>
        <w:pStyle w:val="Standard"/>
        <w:rPr>
          <w:rFonts w:ascii="Calibri" w:hAnsi="Calibri"/>
        </w:rPr>
      </w:pPr>
    </w:p>
    <w:p w14:paraId="0DE7FE08" w14:textId="77777777" w:rsidR="00A51A76" w:rsidRDefault="00A51A76">
      <w:pPr>
        <w:pStyle w:val="Standard"/>
        <w:rPr>
          <w:rFonts w:ascii="Calibri" w:hAnsi="Calibri"/>
        </w:rPr>
      </w:pPr>
    </w:p>
    <w:p w14:paraId="1809306E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</w:t>
      </w:r>
      <w:r w:rsidRPr="007971A5">
        <w:rPr>
          <w:rFonts w:ascii="Calibri" w:hAnsi="Calibri"/>
          <w:sz w:val="28"/>
          <w:szCs w:val="28"/>
          <w:highlight w:val="yellow"/>
        </w:rPr>
        <w:t>1</w:t>
      </w:r>
      <w:r>
        <w:rPr>
          <w:rFonts w:ascii="Calibri" w:hAnsi="Calibri"/>
          <w:sz w:val="28"/>
          <w:szCs w:val="28"/>
        </w:rPr>
        <w:t xml:space="preserve">      2      3      4      5    –    Hard</w:t>
      </w:r>
    </w:p>
    <w:p w14:paraId="3393B64A" w14:textId="77777777" w:rsidR="00A51A76" w:rsidRDefault="00A51A76">
      <w:pPr>
        <w:pStyle w:val="Standard"/>
        <w:rPr>
          <w:rFonts w:ascii="Calibri" w:hAnsi="Calibri"/>
        </w:rPr>
      </w:pPr>
    </w:p>
    <w:p w14:paraId="44C515EA" w14:textId="77777777" w:rsidR="00A51A76" w:rsidRDefault="00A51A76">
      <w:pPr>
        <w:pStyle w:val="Standard"/>
        <w:rPr>
          <w:rFonts w:ascii="Calibri" w:hAnsi="Calibri"/>
        </w:rPr>
      </w:pPr>
    </w:p>
    <w:p w14:paraId="57E69476" w14:textId="61B1FD8B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  <w:r w:rsidR="009B192C">
        <w:rPr>
          <w:rFonts w:ascii="Calibri" w:hAnsi="Calibri"/>
        </w:rPr>
        <w:t xml:space="preserve"> -</w:t>
      </w:r>
      <w:r w:rsidR="007971A5">
        <w:rPr>
          <w:rFonts w:ascii="Calibri" w:hAnsi="Calibri"/>
        </w:rPr>
        <w:t xml:space="preserve"> </w:t>
      </w:r>
      <w:r w:rsidR="00793112">
        <w:rPr>
          <w:rFonts w:ascii="Calibri" w:hAnsi="Calibri"/>
        </w:rPr>
        <w:t>I was able to turn on the dark mode from the website as it was labelled at the top on the website on most pages. I can also turn on the light mode the same way. I would say it was very easy to do.</w:t>
      </w:r>
    </w:p>
    <w:p w14:paraId="43DA66A2" w14:textId="77777777" w:rsidR="00A51A76" w:rsidRDefault="00A51A76">
      <w:pPr>
        <w:pStyle w:val="Standard"/>
        <w:rPr>
          <w:rFonts w:ascii="Calibri" w:hAnsi="Calibri"/>
        </w:rPr>
      </w:pPr>
    </w:p>
    <w:p w14:paraId="2CA020AE" w14:textId="77777777" w:rsidR="00A51A76" w:rsidRDefault="00A51A76">
      <w:pPr>
        <w:pStyle w:val="Standard"/>
        <w:rPr>
          <w:rFonts w:ascii="Calibri" w:hAnsi="Calibri"/>
        </w:rPr>
      </w:pPr>
    </w:p>
    <w:p w14:paraId="16128629" w14:textId="77777777" w:rsidR="00A51A76" w:rsidRDefault="00A51A76">
      <w:pPr>
        <w:pStyle w:val="Standard"/>
        <w:rPr>
          <w:rFonts w:ascii="Calibri" w:hAnsi="Calibri"/>
        </w:rPr>
      </w:pPr>
    </w:p>
    <w:p w14:paraId="5FB1894A" w14:textId="77777777" w:rsidR="00A51A76" w:rsidRDefault="00A51A76">
      <w:pPr>
        <w:pStyle w:val="Standard"/>
        <w:rPr>
          <w:rFonts w:ascii="Calibri" w:hAnsi="Calibri"/>
        </w:rPr>
      </w:pPr>
    </w:p>
    <w:p w14:paraId="38ECD724" w14:textId="77777777" w:rsidR="00A51A76" w:rsidRDefault="00A51A76">
      <w:pPr>
        <w:pStyle w:val="Standard"/>
        <w:rPr>
          <w:rFonts w:ascii="Calibri" w:hAnsi="Calibri"/>
        </w:rPr>
      </w:pPr>
    </w:p>
    <w:p w14:paraId="71065232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2</w:t>
      </w:r>
    </w:p>
    <w:p w14:paraId="1A8C4B5E" w14:textId="77777777" w:rsidR="00A51A76" w:rsidRDefault="00A51A76">
      <w:pPr>
        <w:pStyle w:val="Standard"/>
        <w:rPr>
          <w:rFonts w:ascii="Calibri" w:hAnsi="Calibri"/>
        </w:rPr>
      </w:pPr>
    </w:p>
    <w:p w14:paraId="13340ABA" w14:textId="656B5416" w:rsidR="00A51A76" w:rsidRDefault="004D55F9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You want to read up on the History of Daft Punk, specifically the timeframe between 2004 – 2008 </w:t>
      </w:r>
      <w:proofErr w:type="gramStart"/>
      <w:r>
        <w:rPr>
          <w:rFonts w:ascii="Calibri" w:hAnsi="Calibri"/>
        </w:rPr>
        <w:t>peaked</w:t>
      </w:r>
      <w:proofErr w:type="gramEnd"/>
      <w:r>
        <w:rPr>
          <w:rFonts w:ascii="Calibri" w:hAnsi="Calibri"/>
        </w:rPr>
        <w:t xml:space="preserve"> your interest, Navigate and find the page and locate the specific section.</w:t>
      </w:r>
    </w:p>
    <w:p w14:paraId="4E8C302D" w14:textId="77777777" w:rsidR="00A51A76" w:rsidRDefault="00A51A76">
      <w:pPr>
        <w:pStyle w:val="Standard"/>
        <w:rPr>
          <w:rFonts w:ascii="Calibri" w:hAnsi="Calibri"/>
        </w:rPr>
      </w:pPr>
    </w:p>
    <w:p w14:paraId="7321076F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2A5DD3">
        <w:rPr>
          <w:rFonts w:ascii="Calibri" w:hAnsi="Calibri"/>
          <w:sz w:val="28"/>
          <w:szCs w:val="28"/>
          <w:highlight w:val="yellow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5272C67" w14:textId="77777777" w:rsidR="00A51A76" w:rsidRDefault="00A51A76">
      <w:pPr>
        <w:pStyle w:val="Standard"/>
        <w:rPr>
          <w:rFonts w:ascii="Calibri" w:hAnsi="Calibri"/>
        </w:rPr>
      </w:pPr>
    </w:p>
    <w:p w14:paraId="5ADF47A7" w14:textId="77777777" w:rsidR="00A51A76" w:rsidRDefault="00A51A76">
      <w:pPr>
        <w:pStyle w:val="Standard"/>
        <w:rPr>
          <w:rFonts w:ascii="Calibri" w:hAnsi="Calibri"/>
        </w:rPr>
      </w:pPr>
    </w:p>
    <w:p w14:paraId="42CCC283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2A5DD3">
        <w:rPr>
          <w:rFonts w:ascii="Calibri" w:hAnsi="Calibri"/>
          <w:sz w:val="28"/>
          <w:szCs w:val="28"/>
          <w:highlight w:val="yellow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444EE432" w14:textId="77777777" w:rsidR="00A51A76" w:rsidRDefault="00A51A76">
      <w:pPr>
        <w:pStyle w:val="Standard"/>
        <w:rPr>
          <w:rFonts w:ascii="Calibri" w:hAnsi="Calibri"/>
        </w:rPr>
      </w:pPr>
    </w:p>
    <w:p w14:paraId="21952C61" w14:textId="77777777" w:rsidR="00A51A76" w:rsidRDefault="00A51A76">
      <w:pPr>
        <w:pStyle w:val="Standard"/>
        <w:rPr>
          <w:rFonts w:ascii="Calibri" w:hAnsi="Calibri"/>
        </w:rPr>
      </w:pPr>
    </w:p>
    <w:p w14:paraId="72D45363" w14:textId="48A34B5A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  <w:r w:rsidR="002A5DD3">
        <w:rPr>
          <w:rFonts w:ascii="Calibri" w:hAnsi="Calibri"/>
        </w:rPr>
        <w:t xml:space="preserve"> – I could easily get to the history page from clicking the navigation link and finding the year 2004 – 2008 took a little scrolling to locate the heading to find the section I was looking for.</w:t>
      </w:r>
    </w:p>
    <w:p w14:paraId="568FE81C" w14:textId="77777777" w:rsidR="00A51A76" w:rsidRDefault="00A51A76">
      <w:pPr>
        <w:pStyle w:val="Standard"/>
        <w:rPr>
          <w:rFonts w:ascii="Calibri" w:hAnsi="Calibri"/>
        </w:rPr>
      </w:pPr>
    </w:p>
    <w:p w14:paraId="3DAA8586" w14:textId="77777777" w:rsidR="00A51A76" w:rsidRDefault="00A51A76">
      <w:pPr>
        <w:pStyle w:val="Standard"/>
        <w:rPr>
          <w:rFonts w:ascii="Calibri" w:hAnsi="Calibri"/>
        </w:rPr>
      </w:pPr>
    </w:p>
    <w:p w14:paraId="51D127D7" w14:textId="77777777" w:rsidR="00A51A76" w:rsidRDefault="00D77E7B">
      <w:pPr>
        <w:pStyle w:val="Standard"/>
        <w:pageBreakBefore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lastRenderedPageBreak/>
        <w:t>Scenario 3</w:t>
      </w:r>
    </w:p>
    <w:p w14:paraId="5FF24BDB" w14:textId="77777777" w:rsidR="00A51A76" w:rsidRDefault="00A51A76">
      <w:pPr>
        <w:pStyle w:val="Standard"/>
        <w:rPr>
          <w:rFonts w:ascii="Calibri" w:hAnsi="Calibri"/>
        </w:rPr>
      </w:pPr>
    </w:p>
    <w:p w14:paraId="6D54E7D9" w14:textId="37745DD1" w:rsidR="00A51A76" w:rsidRDefault="00D3533D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are reading up on news articles and find that Daft Punk are doing a tour in your area of Australia. Navigate to the tour dates page and find out how much a ticket would be for the tour closest to you.</w:t>
      </w:r>
    </w:p>
    <w:p w14:paraId="6D4F611F" w14:textId="77777777" w:rsidR="00A51A76" w:rsidRDefault="00A51A76">
      <w:pPr>
        <w:pStyle w:val="Standard"/>
        <w:rPr>
          <w:rFonts w:ascii="Calibri" w:hAnsi="Calibri"/>
        </w:rPr>
      </w:pPr>
    </w:p>
    <w:p w14:paraId="194DD4AE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6F0C43">
        <w:rPr>
          <w:rFonts w:ascii="Calibri" w:hAnsi="Calibri"/>
          <w:sz w:val="28"/>
          <w:szCs w:val="28"/>
          <w:highlight w:val="yellow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59E4D8C6" w14:textId="77777777" w:rsidR="00A51A76" w:rsidRDefault="00A51A76">
      <w:pPr>
        <w:pStyle w:val="Standard"/>
        <w:rPr>
          <w:rFonts w:ascii="Calibri" w:hAnsi="Calibri"/>
        </w:rPr>
      </w:pPr>
    </w:p>
    <w:p w14:paraId="3B5CFB4C" w14:textId="77777777" w:rsidR="00A51A76" w:rsidRDefault="00A51A76">
      <w:pPr>
        <w:pStyle w:val="Standard"/>
        <w:rPr>
          <w:rFonts w:ascii="Calibri" w:hAnsi="Calibri"/>
        </w:rPr>
      </w:pPr>
    </w:p>
    <w:p w14:paraId="79216481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6F0C43">
        <w:rPr>
          <w:rFonts w:ascii="Calibri" w:hAnsi="Calibri"/>
          <w:sz w:val="28"/>
          <w:szCs w:val="28"/>
          <w:highlight w:val="yellow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11199729" w14:textId="77777777" w:rsidR="00A51A76" w:rsidRDefault="00A51A76">
      <w:pPr>
        <w:pStyle w:val="Standard"/>
        <w:rPr>
          <w:rFonts w:ascii="Calibri" w:hAnsi="Calibri"/>
        </w:rPr>
      </w:pPr>
    </w:p>
    <w:p w14:paraId="1DC8C1C2" w14:textId="77777777" w:rsidR="00A51A76" w:rsidRDefault="00A51A76">
      <w:pPr>
        <w:pStyle w:val="Standard"/>
        <w:rPr>
          <w:rFonts w:ascii="Calibri" w:hAnsi="Calibri"/>
        </w:rPr>
      </w:pPr>
    </w:p>
    <w:p w14:paraId="39BDFC5B" w14:textId="725AEB39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  <w:r w:rsidR="006F0C43">
        <w:rPr>
          <w:rFonts w:ascii="Calibri" w:hAnsi="Calibri"/>
        </w:rPr>
        <w:t xml:space="preserve"> – Getting to the page was easy again with the easy to learn navigation menu. I was very quickly able to locate the tour ticket location for Australia and found the ticket price to be £40</w:t>
      </w:r>
    </w:p>
    <w:p w14:paraId="4886F079" w14:textId="77777777" w:rsidR="00A51A76" w:rsidRDefault="00A51A76">
      <w:pPr>
        <w:pStyle w:val="Standard"/>
        <w:rPr>
          <w:rFonts w:ascii="Calibri" w:hAnsi="Calibri"/>
        </w:rPr>
      </w:pPr>
    </w:p>
    <w:p w14:paraId="7BC41B62" w14:textId="77777777" w:rsidR="00A51A76" w:rsidRDefault="00A51A76">
      <w:pPr>
        <w:pStyle w:val="Standard"/>
        <w:rPr>
          <w:rFonts w:ascii="Calibri" w:hAnsi="Calibri"/>
        </w:rPr>
      </w:pPr>
    </w:p>
    <w:p w14:paraId="2D5B7F1B" w14:textId="77777777" w:rsidR="00A51A76" w:rsidRDefault="00A51A76">
      <w:pPr>
        <w:pStyle w:val="Standard"/>
        <w:rPr>
          <w:rFonts w:ascii="Calibri" w:hAnsi="Calibri"/>
        </w:rPr>
      </w:pPr>
    </w:p>
    <w:p w14:paraId="2A27F611" w14:textId="77777777" w:rsidR="00A51A76" w:rsidRDefault="00A51A76">
      <w:pPr>
        <w:pStyle w:val="Standard"/>
        <w:rPr>
          <w:rFonts w:ascii="Calibri" w:hAnsi="Calibri"/>
        </w:rPr>
      </w:pPr>
    </w:p>
    <w:p w14:paraId="5A17BA0C" w14:textId="77777777" w:rsidR="00A51A76" w:rsidRDefault="00A51A76">
      <w:pPr>
        <w:pStyle w:val="Standard"/>
        <w:rPr>
          <w:rFonts w:ascii="Calibri" w:hAnsi="Calibri"/>
        </w:rPr>
      </w:pPr>
    </w:p>
    <w:p w14:paraId="5B495053" w14:textId="77777777" w:rsidR="00A51A76" w:rsidRDefault="00A51A76">
      <w:pPr>
        <w:pStyle w:val="Standard"/>
        <w:rPr>
          <w:rFonts w:ascii="Calibri" w:hAnsi="Calibri"/>
        </w:rPr>
      </w:pPr>
    </w:p>
    <w:p w14:paraId="269B648F" w14:textId="77777777" w:rsidR="00A51A76" w:rsidRDefault="00D77E7B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Scenario 4</w:t>
      </w:r>
    </w:p>
    <w:p w14:paraId="326D84B6" w14:textId="77777777" w:rsidR="00A51A76" w:rsidRDefault="00A51A76">
      <w:pPr>
        <w:pStyle w:val="Standard"/>
        <w:rPr>
          <w:rFonts w:ascii="Calibri" w:hAnsi="Calibri"/>
        </w:rPr>
      </w:pPr>
    </w:p>
    <w:p w14:paraId="2E890DE3" w14:textId="08A5E5F9" w:rsidR="00A51A76" w:rsidRDefault="0003174A">
      <w:pPr>
        <w:pStyle w:val="Standard"/>
        <w:rPr>
          <w:rFonts w:ascii="Calibri" w:hAnsi="Calibri"/>
        </w:rPr>
      </w:pPr>
      <w:r>
        <w:rPr>
          <w:rFonts w:ascii="Calibri" w:hAnsi="Calibri"/>
        </w:rPr>
        <w:t>You wish to purchase some merchandise, locate the store page and attempt to purchase some clothing items.</w:t>
      </w:r>
    </w:p>
    <w:p w14:paraId="5AE69A26" w14:textId="77777777" w:rsidR="00A51A76" w:rsidRDefault="00A51A76">
      <w:pPr>
        <w:pStyle w:val="Standard"/>
        <w:rPr>
          <w:rFonts w:ascii="Calibri" w:hAnsi="Calibri"/>
        </w:rPr>
      </w:pPr>
    </w:p>
    <w:p w14:paraId="5BB49818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1. Did you complete the task?</w:t>
      </w:r>
      <w:r>
        <w:rPr>
          <w:rFonts w:ascii="Calibri" w:hAnsi="Calibri"/>
        </w:rPr>
        <w:tab/>
      </w:r>
      <w:r w:rsidRPr="0051754D">
        <w:rPr>
          <w:rFonts w:ascii="Calibri" w:hAnsi="Calibri"/>
          <w:sz w:val="28"/>
          <w:szCs w:val="28"/>
          <w:highlight w:val="yellow"/>
        </w:rPr>
        <w:t>Yes</w:t>
      </w:r>
      <w:r>
        <w:rPr>
          <w:rFonts w:ascii="Calibri" w:hAnsi="Calibri"/>
          <w:sz w:val="28"/>
          <w:szCs w:val="28"/>
        </w:rPr>
        <w:tab/>
        <w:t>No</w:t>
      </w:r>
    </w:p>
    <w:p w14:paraId="3A3BA6F6" w14:textId="77777777" w:rsidR="00A51A76" w:rsidRDefault="00A51A76">
      <w:pPr>
        <w:pStyle w:val="Standard"/>
        <w:rPr>
          <w:rFonts w:ascii="Calibri" w:hAnsi="Calibri"/>
        </w:rPr>
      </w:pPr>
    </w:p>
    <w:p w14:paraId="1D8107D5" w14:textId="77777777" w:rsidR="00A51A76" w:rsidRDefault="00A51A76">
      <w:pPr>
        <w:pStyle w:val="Standard"/>
        <w:rPr>
          <w:rFonts w:ascii="Calibri" w:hAnsi="Calibri"/>
        </w:rPr>
      </w:pPr>
    </w:p>
    <w:p w14:paraId="7A162F65" w14:textId="77777777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2. How difficult was the task?</w:t>
      </w:r>
      <w:r>
        <w:rPr>
          <w:rFonts w:ascii="Calibri" w:hAnsi="Calibri"/>
        </w:rPr>
        <w:tab/>
      </w:r>
      <w:r>
        <w:rPr>
          <w:rFonts w:ascii="Calibri" w:hAnsi="Calibri"/>
          <w:sz w:val="28"/>
          <w:szCs w:val="28"/>
        </w:rPr>
        <w:t xml:space="preserve">Easy    –    1      </w:t>
      </w:r>
      <w:r w:rsidRPr="0051754D">
        <w:rPr>
          <w:rFonts w:ascii="Calibri" w:hAnsi="Calibri"/>
          <w:sz w:val="28"/>
          <w:szCs w:val="28"/>
          <w:highlight w:val="yellow"/>
        </w:rPr>
        <w:t>2</w:t>
      </w:r>
      <w:r>
        <w:rPr>
          <w:rFonts w:ascii="Calibri" w:hAnsi="Calibri"/>
          <w:sz w:val="28"/>
          <w:szCs w:val="28"/>
        </w:rPr>
        <w:t xml:space="preserve">      3      4      5    –    Hard</w:t>
      </w:r>
    </w:p>
    <w:p w14:paraId="40253EA9" w14:textId="77777777" w:rsidR="00A51A76" w:rsidRDefault="00A51A76">
      <w:pPr>
        <w:pStyle w:val="Standard"/>
        <w:rPr>
          <w:rFonts w:ascii="Calibri" w:hAnsi="Calibri"/>
        </w:rPr>
      </w:pPr>
    </w:p>
    <w:p w14:paraId="6FE1B4BB" w14:textId="77777777" w:rsidR="00A51A76" w:rsidRDefault="00A51A76">
      <w:pPr>
        <w:pStyle w:val="Standard"/>
        <w:rPr>
          <w:rFonts w:ascii="Calibri" w:hAnsi="Calibri"/>
        </w:rPr>
      </w:pPr>
    </w:p>
    <w:p w14:paraId="40DF53E2" w14:textId="2173A18E" w:rsidR="00A51A76" w:rsidRDefault="00D77E7B">
      <w:pPr>
        <w:pStyle w:val="Standard"/>
        <w:rPr>
          <w:rFonts w:ascii="Calibri" w:hAnsi="Calibri"/>
        </w:rPr>
      </w:pPr>
      <w:r>
        <w:rPr>
          <w:rFonts w:ascii="Calibri" w:hAnsi="Calibri"/>
        </w:rPr>
        <w:t>3. Additional comments</w:t>
      </w:r>
      <w:r w:rsidR="0051754D">
        <w:rPr>
          <w:rFonts w:ascii="Calibri" w:hAnsi="Calibri"/>
        </w:rPr>
        <w:t xml:space="preserve"> – purchasing merchandise couldn’t be simpler, just adding to cart then proceeding to the checkout, the form to fill out was easy to do.</w:t>
      </w:r>
    </w:p>
    <w:p w14:paraId="52A1D8F2" w14:textId="77777777" w:rsidR="00A51A76" w:rsidRDefault="00A51A76">
      <w:pPr>
        <w:pStyle w:val="Standard"/>
        <w:rPr>
          <w:rFonts w:ascii="Calibri" w:hAnsi="Calibri"/>
        </w:rPr>
      </w:pPr>
    </w:p>
    <w:p w14:paraId="260C9F92" w14:textId="77777777" w:rsidR="00A51A76" w:rsidRDefault="00A51A76">
      <w:pPr>
        <w:pStyle w:val="Standard"/>
        <w:rPr>
          <w:rFonts w:ascii="Calibri" w:hAnsi="Calibri"/>
        </w:rPr>
      </w:pPr>
    </w:p>
    <w:p w14:paraId="4D526DD8" w14:textId="77777777" w:rsidR="00A51A76" w:rsidRDefault="00A51A76">
      <w:pPr>
        <w:pStyle w:val="Standard"/>
        <w:rPr>
          <w:rFonts w:ascii="Calibri" w:hAnsi="Calibri"/>
        </w:rPr>
      </w:pPr>
    </w:p>
    <w:p w14:paraId="6E4CCE15" w14:textId="77777777" w:rsidR="00A51A76" w:rsidRDefault="00A51A76">
      <w:pPr>
        <w:pStyle w:val="Standard"/>
        <w:rPr>
          <w:rFonts w:ascii="Calibri" w:hAnsi="Calibri"/>
        </w:rPr>
      </w:pPr>
    </w:p>
    <w:p w14:paraId="138AFAEF" w14:textId="77777777" w:rsidR="00A51A76" w:rsidRDefault="00A51A76">
      <w:pPr>
        <w:pStyle w:val="Standard"/>
        <w:rPr>
          <w:rFonts w:ascii="Calibri" w:hAnsi="Calibri"/>
        </w:rPr>
      </w:pPr>
    </w:p>
    <w:sectPr w:rsidR="00A51A76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BAB50" w14:textId="77777777" w:rsidR="00EA07BC" w:rsidRDefault="00EA07BC">
      <w:r>
        <w:separator/>
      </w:r>
    </w:p>
  </w:endnote>
  <w:endnote w:type="continuationSeparator" w:id="0">
    <w:p w14:paraId="1F1140D5" w14:textId="77777777" w:rsidR="00EA07BC" w:rsidRDefault="00EA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DCD56" w14:textId="0D890C80" w:rsidR="005E0290" w:rsidRDefault="005E0290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 xml:space="preserve">Page 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1AB8AECA" w14:textId="4B15E955" w:rsidR="005E0290" w:rsidRPr="005E0290" w:rsidRDefault="005E0290" w:rsidP="005E0290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Connley Farquhar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1ED77" w14:textId="77777777" w:rsidR="00EA07BC" w:rsidRDefault="00EA07BC">
      <w:r>
        <w:rPr>
          <w:color w:val="000000"/>
        </w:rPr>
        <w:separator/>
      </w:r>
    </w:p>
  </w:footnote>
  <w:footnote w:type="continuationSeparator" w:id="0">
    <w:p w14:paraId="6F424A62" w14:textId="77777777" w:rsidR="00EA07BC" w:rsidRDefault="00EA07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76"/>
    <w:rsid w:val="0003174A"/>
    <w:rsid w:val="002A5DD3"/>
    <w:rsid w:val="00422D6E"/>
    <w:rsid w:val="0048087A"/>
    <w:rsid w:val="004D55F9"/>
    <w:rsid w:val="004E6E53"/>
    <w:rsid w:val="0051754D"/>
    <w:rsid w:val="005E0290"/>
    <w:rsid w:val="005E2A46"/>
    <w:rsid w:val="0063437B"/>
    <w:rsid w:val="006F0C43"/>
    <w:rsid w:val="00793112"/>
    <w:rsid w:val="007971A5"/>
    <w:rsid w:val="009B192C"/>
    <w:rsid w:val="00A51A76"/>
    <w:rsid w:val="00D3533D"/>
    <w:rsid w:val="00D7425B"/>
    <w:rsid w:val="00D77D72"/>
    <w:rsid w:val="00D77E7B"/>
    <w:rsid w:val="00EA07BC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2135"/>
  <w15:docId w15:val="{EB1E2861-D00B-4B41-BFD3-F9F2BFEB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E0290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E0290"/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5E0290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E0290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043a06-33be-4c6d-882c-a8e5ec0de9a8" xsi:nil="true"/>
    <lcf76f155ced4ddcb4097134ff3c332f xmlns="dd91201a-f766-4b6a-8753-557b6d5c8a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E4F49CFD2AA49AC9DF787A92942B2" ma:contentTypeVersion="11" ma:contentTypeDescription="Create a new document." ma:contentTypeScope="" ma:versionID="a0e28bc0066952aac18f805c9cc3560d">
  <xsd:schema xmlns:xsd="http://www.w3.org/2001/XMLSchema" xmlns:xs="http://www.w3.org/2001/XMLSchema" xmlns:p="http://schemas.microsoft.com/office/2006/metadata/properties" xmlns:ns2="dd91201a-f766-4b6a-8753-557b6d5c8a12" xmlns:ns3="69043a06-33be-4c6d-882c-a8e5ec0de9a8" targetNamespace="http://schemas.microsoft.com/office/2006/metadata/properties" ma:root="true" ma:fieldsID="b138ff37613c273a90365fb888f0294d" ns2:_="" ns3:_="">
    <xsd:import namespace="dd91201a-f766-4b6a-8753-557b6d5c8a12"/>
    <xsd:import namespace="69043a06-33be-4c6d-882c-a8e5ec0de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1201a-f766-4b6a-8753-557b6d5c8a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bec46d-453a-405f-9dc7-db8e94f27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43a06-33be-4c6d-882c-a8e5ec0de9a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35c7806-61ac-447d-bc7b-e5e89022d4fb}" ma:internalName="TaxCatchAll" ma:showField="CatchAllData" ma:web="69043a06-33be-4c6d-882c-a8e5ec0de9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69C815-6B8F-4B9A-B35A-AA2CDA9969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6B3635-F601-44B7-A7EA-A7409BDBB029}">
  <ds:schemaRefs>
    <ds:schemaRef ds:uri="http://schemas.microsoft.com/office/2006/metadata/properties"/>
    <ds:schemaRef ds:uri="http://schemas.microsoft.com/office/infopath/2007/PartnerControls"/>
    <ds:schemaRef ds:uri="69043a06-33be-4c6d-882c-a8e5ec0de9a8"/>
    <ds:schemaRef ds:uri="dd91201a-f766-4b6a-8753-557b6d5c8a12"/>
  </ds:schemaRefs>
</ds:datastoreItem>
</file>

<file path=customXml/itemProps3.xml><?xml version="1.0" encoding="utf-8"?>
<ds:datastoreItem xmlns:ds="http://schemas.openxmlformats.org/officeDocument/2006/customXml" ds:itemID="{7DB5338F-BE4E-4448-BEF0-924FDD7AD4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1201a-f766-4b6a-8753-557b6d5c8a12"/>
    <ds:schemaRef ds:uri="69043a06-33be-4c6d-882c-a8e5ec0de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CSC</dc:creator>
  <cp:lastModifiedBy>Connley Farquhar</cp:lastModifiedBy>
  <cp:revision>15</cp:revision>
  <dcterms:created xsi:type="dcterms:W3CDTF">2018-02-12T05:13:00Z</dcterms:created>
  <dcterms:modified xsi:type="dcterms:W3CDTF">2025-02-20T08:55:00Z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0x010100A78E4F49CFD2AA49AC9DF787A92942B2</vt:lpwstr>
  </property>
</Properties>
</file>