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4C57" w14:textId="1E3F2510" w:rsidR="00CA1B15" w:rsidRPr="00B72BE5" w:rsidRDefault="00CA1B15" w:rsidP="00B26C6A">
      <w:pPr>
        <w:tabs>
          <w:tab w:val="left" w:pos="4320"/>
        </w:tabs>
        <w:rPr>
          <w:rFonts w:asciiTheme="minorHAnsi" w:hAnsiTheme="minorHAnsi" w:cstheme="minorHAnsi"/>
        </w:rPr>
      </w:pPr>
      <w:r w:rsidRPr="00B72BE5">
        <w:rPr>
          <w:rFonts w:asciiTheme="minorHAnsi" w:hAnsiTheme="minorHAnsi" w:cstheme="minorHAnsi"/>
        </w:rPr>
        <w:t xml:space="preserve">Name: </w:t>
      </w:r>
      <w:r w:rsidR="002566FB">
        <w:rPr>
          <w:rFonts w:asciiTheme="minorHAnsi" w:hAnsiTheme="minorHAnsi" w:cstheme="minorHAnsi"/>
        </w:rPr>
        <w:t>Connor Lauerman</w:t>
      </w:r>
      <w:r w:rsidR="00B26C6A" w:rsidRPr="00B72BE5">
        <w:rPr>
          <w:rFonts w:asciiTheme="minorHAnsi" w:hAnsiTheme="minorHAnsi" w:cstheme="minorHAnsi"/>
        </w:rPr>
        <w:tab/>
        <w:t xml:space="preserve">Collaborators: </w:t>
      </w:r>
      <w:r w:rsidR="00C26089" w:rsidRPr="00B72BE5">
        <w:rPr>
          <w:rFonts w:asciiTheme="minorHAnsi" w:hAnsiTheme="minorHAnsi" w:cstheme="minorHAnsi"/>
        </w:rPr>
        <w:t>(</w:t>
      </w:r>
      <w:r w:rsidR="00C6355B" w:rsidRPr="00B72BE5">
        <w:rPr>
          <w:rFonts w:asciiTheme="minorHAnsi" w:hAnsiTheme="minorHAnsi" w:cstheme="minorHAnsi"/>
        </w:rPr>
        <w:t>Any one you worked with)</w:t>
      </w:r>
    </w:p>
    <w:p w14:paraId="71C09E03" w14:textId="77777777" w:rsidR="00B26C6A" w:rsidRPr="00B72BE5" w:rsidRDefault="00B26C6A" w:rsidP="00B26C6A">
      <w:pPr>
        <w:tabs>
          <w:tab w:val="left" w:pos="4320"/>
        </w:tabs>
        <w:rPr>
          <w:rFonts w:asciiTheme="minorHAnsi" w:hAnsiTheme="minorHAnsi" w:cstheme="minorHAnsi"/>
        </w:rPr>
      </w:pPr>
    </w:p>
    <w:p w14:paraId="057AD553" w14:textId="77777777" w:rsidR="00CA1B15" w:rsidRPr="00B72BE5" w:rsidRDefault="00CA1B15" w:rsidP="00CA1B15">
      <w:pPr>
        <w:rPr>
          <w:rFonts w:asciiTheme="minorHAnsi" w:hAnsiTheme="minorHAnsi" w:cstheme="minorHAnsi"/>
          <w:sz w:val="32"/>
          <w:szCs w:val="32"/>
        </w:rPr>
      </w:pPr>
    </w:p>
    <w:p w14:paraId="54568AEC" w14:textId="57519AAB" w:rsidR="00CA1B15" w:rsidRPr="00B72BE5" w:rsidRDefault="009E01B7" w:rsidP="00CA1B15">
      <w:pPr>
        <w:jc w:val="center"/>
        <w:rPr>
          <w:rFonts w:asciiTheme="minorHAnsi" w:hAnsiTheme="minorHAnsi" w:cstheme="minorHAnsi"/>
          <w:sz w:val="32"/>
          <w:szCs w:val="32"/>
        </w:rPr>
      </w:pPr>
      <w:r w:rsidRPr="00B72BE5">
        <w:rPr>
          <w:rFonts w:asciiTheme="minorHAnsi" w:hAnsiTheme="minorHAnsi" w:cstheme="minorHAnsi"/>
          <w:sz w:val="32"/>
          <w:szCs w:val="32"/>
        </w:rPr>
        <w:t xml:space="preserve">R Lab </w:t>
      </w:r>
      <w:r w:rsidR="00032673" w:rsidRPr="00B72BE5">
        <w:rPr>
          <w:rFonts w:asciiTheme="minorHAnsi" w:hAnsiTheme="minorHAnsi" w:cstheme="minorHAnsi"/>
          <w:sz w:val="32"/>
          <w:szCs w:val="32"/>
        </w:rPr>
        <w:t>6</w:t>
      </w:r>
      <w:r w:rsidR="006D591D" w:rsidRPr="00B72BE5">
        <w:rPr>
          <w:rFonts w:asciiTheme="minorHAnsi" w:hAnsiTheme="minorHAnsi" w:cstheme="minorHAnsi"/>
          <w:sz w:val="32"/>
          <w:szCs w:val="32"/>
        </w:rPr>
        <w:t xml:space="preserve">: </w:t>
      </w:r>
      <w:r w:rsidR="00032673" w:rsidRPr="00B72BE5">
        <w:rPr>
          <w:rFonts w:asciiTheme="minorHAnsi" w:hAnsiTheme="minorHAnsi" w:cstheme="minorHAnsi"/>
          <w:sz w:val="32"/>
          <w:szCs w:val="32"/>
        </w:rPr>
        <w:t>Confidence Intervals</w:t>
      </w:r>
    </w:p>
    <w:p w14:paraId="171C5B4D" w14:textId="77777777" w:rsidR="00FC555D" w:rsidRPr="00B72BE5" w:rsidRDefault="00FC555D" w:rsidP="00CA1B15">
      <w:pPr>
        <w:jc w:val="center"/>
        <w:rPr>
          <w:rFonts w:asciiTheme="minorHAnsi" w:hAnsiTheme="minorHAnsi" w:cstheme="minorHAnsi"/>
          <w:sz w:val="32"/>
          <w:szCs w:val="32"/>
        </w:rPr>
      </w:pPr>
    </w:p>
    <w:p w14:paraId="35E74B1A" w14:textId="77777777" w:rsidR="00FC555D" w:rsidRPr="00B72BE5" w:rsidRDefault="00FC555D" w:rsidP="00FC555D">
      <w:pPr>
        <w:rPr>
          <w:rFonts w:asciiTheme="minorHAnsi" w:hAnsiTheme="minorHAnsi" w:cstheme="minorHAnsi"/>
        </w:rPr>
      </w:pPr>
      <w:r w:rsidRPr="00B72BE5">
        <w:rPr>
          <w:rFonts w:asciiTheme="minorHAnsi" w:hAnsiTheme="minorHAnsi" w:cstheme="minorHAnsi"/>
        </w:rPr>
        <w:t xml:space="preserve">Please answer all the Exercises and the questions from the “On Your Own” section. If you use any graphs or charts to justify your answer, please include them. </w:t>
      </w:r>
    </w:p>
    <w:p w14:paraId="0538EBC8" w14:textId="77777777" w:rsidR="002C5753" w:rsidRPr="00B72BE5" w:rsidRDefault="002C5753" w:rsidP="002C5753">
      <w:pPr>
        <w:rPr>
          <w:rFonts w:asciiTheme="minorHAnsi" w:hAnsiTheme="minorHAnsi" w:cstheme="minorHAnsi"/>
        </w:rPr>
      </w:pPr>
    </w:p>
    <w:p w14:paraId="73BA0822" w14:textId="77777777" w:rsidR="002C5753" w:rsidRPr="00B72BE5" w:rsidRDefault="002C5753" w:rsidP="002C5753">
      <w:pPr>
        <w:rPr>
          <w:rFonts w:asciiTheme="minorHAnsi" w:hAnsiTheme="minorHAnsi" w:cstheme="minorHAnsi"/>
        </w:rPr>
      </w:pPr>
    </w:p>
    <w:p w14:paraId="5F82A4A4" w14:textId="777DA94E" w:rsidR="00B02545" w:rsidRDefault="002C0146" w:rsidP="00B02545">
      <w:pPr>
        <w:rPr>
          <w:rFonts w:asciiTheme="minorHAnsi" w:eastAsia="Times New Roman" w:hAnsiTheme="minorHAnsi" w:cstheme="minorHAnsi"/>
        </w:rPr>
      </w:pPr>
      <w:r w:rsidRPr="00B72BE5">
        <w:rPr>
          <w:rFonts w:asciiTheme="minorHAnsi" w:hAnsiTheme="minorHAnsi" w:cstheme="minorHAnsi"/>
        </w:rPr>
        <w:t xml:space="preserve">Exercise 1: </w:t>
      </w:r>
      <w:r w:rsidR="00032673" w:rsidRPr="00B72BE5">
        <w:rPr>
          <w:rFonts w:asciiTheme="minorHAnsi" w:eastAsia="Times New Roman" w:hAnsiTheme="minorHAnsi" w:cstheme="minorHAnsi"/>
        </w:rPr>
        <w:t>Describe the distribution of your sample. What would you say is the “typical” size within your sample? Also state precisely what you interpreted “typical” to mean.</w:t>
      </w:r>
      <w:r w:rsidR="00B72BE5">
        <w:rPr>
          <w:rFonts w:asciiTheme="minorHAnsi" w:eastAsia="Times New Roman" w:hAnsiTheme="minorHAnsi" w:cstheme="minorHAnsi"/>
        </w:rPr>
        <w:t xml:space="preserve"> (Include plot.)</w:t>
      </w:r>
    </w:p>
    <w:p w14:paraId="081272FF" w14:textId="46D245E0" w:rsidR="002566FB" w:rsidRDefault="002566FB" w:rsidP="00B02545">
      <w:pPr>
        <w:rPr>
          <w:rFonts w:asciiTheme="minorHAnsi" w:eastAsia="Times New Roman" w:hAnsiTheme="minorHAnsi" w:cstheme="minorHAnsi"/>
        </w:rPr>
      </w:pPr>
    </w:p>
    <w:p w14:paraId="0BCF86C8" w14:textId="16B98680" w:rsidR="002566FB" w:rsidRDefault="002566FB" w:rsidP="00B02545">
      <w:pPr>
        <w:rPr>
          <w:rFonts w:asciiTheme="minorHAnsi" w:eastAsia="Times New Roman" w:hAnsiTheme="minorHAnsi" w:cstheme="minorHAnsi"/>
        </w:rPr>
      </w:pPr>
      <w:r>
        <w:rPr>
          <w:rFonts w:asciiTheme="minorHAnsi" w:eastAsia="Times New Roman" w:hAnsiTheme="minorHAnsi" w:cstheme="minorHAnsi"/>
        </w:rPr>
        <w:t xml:space="preserve">The distribution is relatively symmetric with what appears to be an outlier at 5000. A typical size would be 1000-2000 since </w:t>
      </w:r>
      <w:proofErr w:type="gramStart"/>
      <w:r>
        <w:rPr>
          <w:rFonts w:asciiTheme="minorHAnsi" w:eastAsia="Times New Roman" w:hAnsiTheme="minorHAnsi" w:cstheme="minorHAnsi"/>
        </w:rPr>
        <w:t>the majority of</w:t>
      </w:r>
      <w:proofErr w:type="gramEnd"/>
      <w:r>
        <w:rPr>
          <w:rFonts w:asciiTheme="minorHAnsi" w:eastAsia="Times New Roman" w:hAnsiTheme="minorHAnsi" w:cstheme="minorHAnsi"/>
        </w:rPr>
        <w:t xml:space="preserve"> the data lies in between these values. I thought typical was where most of the values of the houses lied specifically the higher bars in the histograms.</w:t>
      </w:r>
    </w:p>
    <w:p w14:paraId="474301A4" w14:textId="70A2CD43" w:rsidR="002566FB" w:rsidRDefault="002566FB" w:rsidP="00B02545">
      <w:pPr>
        <w:rPr>
          <w:rFonts w:asciiTheme="minorHAnsi" w:eastAsia="Times New Roman" w:hAnsiTheme="minorHAnsi" w:cstheme="minorHAnsi"/>
        </w:rPr>
      </w:pPr>
    </w:p>
    <w:p w14:paraId="30A977A1" w14:textId="0F1092CE" w:rsidR="002566FB" w:rsidRPr="00B72BE5" w:rsidRDefault="002566FB" w:rsidP="00B02545">
      <w:pPr>
        <w:rPr>
          <w:rFonts w:asciiTheme="minorHAnsi" w:eastAsia="Times New Roman" w:hAnsiTheme="minorHAnsi" w:cstheme="minorHAnsi"/>
        </w:rPr>
      </w:pPr>
      <w:r>
        <w:rPr>
          <w:noProof/>
        </w:rPr>
        <w:drawing>
          <wp:inline distT="0" distB="0" distL="0" distR="0" wp14:anchorId="09DC9845" wp14:editId="6ECA41B7">
            <wp:extent cx="3261643" cy="4077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1643" cy="4077053"/>
                    </a:xfrm>
                    <a:prstGeom prst="rect">
                      <a:avLst/>
                    </a:prstGeom>
                  </pic:spPr>
                </pic:pic>
              </a:graphicData>
            </a:graphic>
          </wp:inline>
        </w:drawing>
      </w:r>
    </w:p>
    <w:p w14:paraId="4A7CD918" w14:textId="43A657C9" w:rsidR="002C5753" w:rsidRPr="00B72BE5" w:rsidRDefault="002C5753" w:rsidP="002C5753">
      <w:pPr>
        <w:rPr>
          <w:rFonts w:asciiTheme="minorHAnsi" w:hAnsiTheme="minorHAnsi" w:cstheme="minorHAnsi"/>
        </w:rPr>
      </w:pPr>
    </w:p>
    <w:p w14:paraId="32A13AE5" w14:textId="77777777" w:rsidR="00FC555D" w:rsidRPr="00B72BE5" w:rsidRDefault="00FC555D" w:rsidP="002C5753">
      <w:pPr>
        <w:rPr>
          <w:rFonts w:asciiTheme="minorHAnsi" w:hAnsiTheme="minorHAnsi" w:cstheme="minorHAnsi"/>
        </w:rPr>
      </w:pPr>
    </w:p>
    <w:p w14:paraId="244EA578" w14:textId="612E1396" w:rsidR="00032673" w:rsidRDefault="00BA2BB3" w:rsidP="00032673">
      <w:pPr>
        <w:rPr>
          <w:rFonts w:asciiTheme="minorHAnsi" w:eastAsia="Times New Roman" w:hAnsiTheme="minorHAnsi" w:cstheme="minorHAnsi"/>
        </w:rPr>
      </w:pPr>
      <w:r w:rsidRPr="00B72BE5">
        <w:rPr>
          <w:rFonts w:asciiTheme="minorHAnsi" w:hAnsiTheme="minorHAnsi" w:cstheme="minorHAnsi"/>
        </w:rPr>
        <w:t xml:space="preserve">Exercise 2: </w:t>
      </w:r>
      <w:r w:rsidR="00032673" w:rsidRPr="00B72BE5">
        <w:rPr>
          <w:rFonts w:asciiTheme="minorHAnsi" w:eastAsia="Times New Roman" w:hAnsiTheme="minorHAnsi" w:cstheme="minorHAnsi"/>
        </w:rPr>
        <w:t>Would you expect another student’s distribution to be identical to yours? Would you expect it to be similar? Why or why not?</w:t>
      </w:r>
    </w:p>
    <w:p w14:paraId="3FB24692" w14:textId="354A2A27" w:rsidR="00970DF3" w:rsidRDefault="00970DF3" w:rsidP="00032673">
      <w:pPr>
        <w:rPr>
          <w:rFonts w:asciiTheme="minorHAnsi" w:eastAsia="Times New Roman" w:hAnsiTheme="minorHAnsi" w:cstheme="minorHAnsi"/>
        </w:rPr>
      </w:pPr>
    </w:p>
    <w:p w14:paraId="793FEF35" w14:textId="47049D0F" w:rsidR="00970DF3" w:rsidRPr="00B72BE5" w:rsidRDefault="00970DF3" w:rsidP="00032673">
      <w:pPr>
        <w:rPr>
          <w:rFonts w:asciiTheme="minorHAnsi" w:eastAsia="Times New Roman" w:hAnsiTheme="minorHAnsi" w:cstheme="minorHAnsi"/>
        </w:rPr>
      </w:pPr>
      <w:r>
        <w:rPr>
          <w:rFonts w:asciiTheme="minorHAnsi" w:eastAsia="Times New Roman" w:hAnsiTheme="minorHAnsi" w:cstheme="minorHAnsi"/>
        </w:rPr>
        <w:t xml:space="preserve">I would </w:t>
      </w:r>
      <w:proofErr w:type="gramStart"/>
      <w:r>
        <w:rPr>
          <w:rFonts w:asciiTheme="minorHAnsi" w:eastAsia="Times New Roman" w:hAnsiTheme="minorHAnsi" w:cstheme="minorHAnsi"/>
        </w:rPr>
        <w:t>no</w:t>
      </w:r>
      <w:proofErr w:type="gramEnd"/>
      <w:r>
        <w:rPr>
          <w:rFonts w:asciiTheme="minorHAnsi" w:eastAsia="Times New Roman" w:hAnsiTheme="minorHAnsi" w:cstheme="minorHAnsi"/>
        </w:rPr>
        <w:t xml:space="preserve"> expect another students distribution to be identical since we are randomly grabbing 60 from the population there will be variability in our data. Although distribution would be similar </w:t>
      </w:r>
      <w:proofErr w:type="gramStart"/>
      <w:r>
        <w:rPr>
          <w:rFonts w:asciiTheme="minorHAnsi" w:eastAsia="Times New Roman" w:hAnsiTheme="minorHAnsi" w:cstheme="minorHAnsi"/>
        </w:rPr>
        <w:t>since</w:t>
      </w:r>
      <w:proofErr w:type="gramEnd"/>
      <w:r>
        <w:rPr>
          <w:rFonts w:asciiTheme="minorHAnsi" w:eastAsia="Times New Roman" w:hAnsiTheme="minorHAnsi" w:cstheme="minorHAnsi"/>
        </w:rPr>
        <w:t xml:space="preserve"> we are pulling from the same population that means the sample will have similar mean and standard deviation to the population but different which means our samples will also be similar.</w:t>
      </w:r>
    </w:p>
    <w:p w14:paraId="54B76720" w14:textId="5DCD33F2" w:rsidR="00FC555D" w:rsidRPr="00B72BE5" w:rsidRDefault="00FC555D" w:rsidP="002C5753">
      <w:pPr>
        <w:rPr>
          <w:rFonts w:asciiTheme="minorHAnsi" w:hAnsiTheme="minorHAnsi" w:cstheme="minorHAnsi"/>
        </w:rPr>
      </w:pPr>
    </w:p>
    <w:p w14:paraId="782EA097" w14:textId="77777777" w:rsidR="00032673" w:rsidRPr="00B72BE5" w:rsidRDefault="00032673" w:rsidP="002C5753">
      <w:pPr>
        <w:rPr>
          <w:rFonts w:asciiTheme="minorHAnsi" w:hAnsiTheme="minorHAnsi" w:cstheme="minorHAnsi"/>
        </w:rPr>
      </w:pPr>
    </w:p>
    <w:p w14:paraId="48434424" w14:textId="170A2D3B" w:rsidR="00032673" w:rsidRDefault="00FC555D" w:rsidP="00032673">
      <w:pPr>
        <w:rPr>
          <w:rFonts w:asciiTheme="minorHAnsi" w:eastAsia="Times New Roman" w:hAnsiTheme="minorHAnsi" w:cstheme="minorHAnsi"/>
        </w:rPr>
      </w:pPr>
      <w:r w:rsidRPr="00B72BE5">
        <w:rPr>
          <w:rFonts w:asciiTheme="minorHAnsi" w:hAnsiTheme="minorHAnsi" w:cstheme="minorHAnsi"/>
        </w:rPr>
        <w:t xml:space="preserve">Exercise 3: </w:t>
      </w:r>
      <w:r w:rsidR="00032673" w:rsidRPr="00B72BE5">
        <w:rPr>
          <w:rFonts w:asciiTheme="minorHAnsi" w:eastAsia="Times New Roman" w:hAnsiTheme="minorHAnsi" w:cstheme="minorHAnsi"/>
        </w:rPr>
        <w:t xml:space="preserve">For the confidence interval to be valid, the sample mean must be normally distributed and have standard error </w:t>
      </w:r>
      <m:oMath>
        <m:f>
          <m:fPr>
            <m:ctrlPr>
              <w:rPr>
                <w:rFonts w:ascii="Cambria Math" w:eastAsia="Times New Roman" w:hAnsi="Cambria Math" w:cstheme="minorHAnsi"/>
                <w:i/>
              </w:rPr>
            </m:ctrlPr>
          </m:fPr>
          <m:num>
            <m:r>
              <w:rPr>
                <w:rFonts w:ascii="Cambria Math" w:eastAsia="Times New Roman" w:hAnsi="Cambria Math" w:cstheme="minorHAnsi"/>
              </w:rPr>
              <m:t>s</m:t>
            </m:r>
          </m:num>
          <m:den>
            <m:rad>
              <m:radPr>
                <m:degHide m:val="1"/>
                <m:ctrlPr>
                  <w:rPr>
                    <w:rFonts w:ascii="Cambria Math" w:eastAsia="Times New Roman" w:hAnsi="Cambria Math" w:cstheme="minorHAnsi"/>
                    <w:i/>
                  </w:rPr>
                </m:ctrlPr>
              </m:radPr>
              <m:deg/>
              <m:e>
                <m:r>
                  <w:rPr>
                    <w:rFonts w:ascii="Cambria Math" w:eastAsia="Times New Roman" w:hAnsi="Cambria Math" w:cstheme="minorHAnsi"/>
                  </w:rPr>
                  <m:t>n</m:t>
                </m:r>
              </m:e>
            </m:rad>
          </m:den>
        </m:f>
      </m:oMath>
      <w:r w:rsidR="00032673" w:rsidRPr="00B72BE5">
        <w:rPr>
          <w:rFonts w:asciiTheme="minorHAnsi" w:eastAsia="Times New Roman" w:hAnsiTheme="minorHAnsi" w:cstheme="minorHAnsi"/>
        </w:rPr>
        <w:t>. What conditions must be met for this to be true?</w:t>
      </w:r>
    </w:p>
    <w:p w14:paraId="7C75EFAB" w14:textId="119BB39F" w:rsidR="00970DF3" w:rsidRPr="00B72BE5" w:rsidRDefault="00970DF3" w:rsidP="00032673">
      <w:pPr>
        <w:rPr>
          <w:rFonts w:asciiTheme="minorHAnsi" w:eastAsia="Times New Roman" w:hAnsiTheme="minorHAnsi" w:cstheme="minorHAnsi"/>
        </w:rPr>
      </w:pPr>
      <w:r>
        <w:rPr>
          <w:rFonts w:asciiTheme="minorHAnsi" w:eastAsia="Times New Roman" w:hAnsiTheme="minorHAnsi" w:cstheme="minorHAnsi"/>
        </w:rPr>
        <w:t xml:space="preserve">The sample size must be greater than 30 </w:t>
      </w:r>
    </w:p>
    <w:p w14:paraId="5281A4BA" w14:textId="286B41E5" w:rsidR="006D591D" w:rsidRPr="00B72BE5" w:rsidRDefault="006D591D" w:rsidP="00FC555D">
      <w:pPr>
        <w:rPr>
          <w:rFonts w:asciiTheme="minorHAnsi" w:eastAsia="Times New Roman" w:hAnsiTheme="minorHAnsi" w:cstheme="minorHAnsi"/>
        </w:rPr>
      </w:pPr>
    </w:p>
    <w:p w14:paraId="520CE8C6" w14:textId="77777777" w:rsidR="00575385" w:rsidRPr="00B72BE5" w:rsidRDefault="00575385" w:rsidP="00FC555D">
      <w:pPr>
        <w:rPr>
          <w:rFonts w:asciiTheme="minorHAnsi" w:hAnsiTheme="minorHAnsi" w:cstheme="minorHAnsi"/>
        </w:rPr>
      </w:pPr>
    </w:p>
    <w:p w14:paraId="6D6BD838" w14:textId="77777777" w:rsidR="00032673" w:rsidRPr="00B72BE5" w:rsidRDefault="00575385" w:rsidP="00032673">
      <w:pPr>
        <w:rPr>
          <w:rFonts w:asciiTheme="minorHAnsi" w:eastAsia="Times New Roman" w:hAnsiTheme="minorHAnsi" w:cstheme="minorHAnsi"/>
        </w:rPr>
      </w:pPr>
      <w:r w:rsidRPr="00B72BE5">
        <w:rPr>
          <w:rFonts w:asciiTheme="minorHAnsi" w:hAnsiTheme="minorHAnsi" w:cstheme="minorHAnsi"/>
        </w:rPr>
        <w:t xml:space="preserve">Exercise 4: </w:t>
      </w:r>
      <w:r w:rsidR="00032673" w:rsidRPr="00B72BE5">
        <w:rPr>
          <w:rFonts w:asciiTheme="minorHAnsi" w:eastAsia="Times New Roman" w:hAnsiTheme="minorHAnsi" w:cstheme="minorHAnsi"/>
        </w:rPr>
        <w:t xml:space="preserve">What does “95% confidence” mean? </w:t>
      </w:r>
    </w:p>
    <w:p w14:paraId="56F55705" w14:textId="09E2F3B4" w:rsidR="00575385" w:rsidRPr="00B72BE5" w:rsidRDefault="00331D48" w:rsidP="00FC555D">
      <w:pPr>
        <w:rPr>
          <w:rFonts w:asciiTheme="minorHAnsi" w:hAnsiTheme="minorHAnsi" w:cstheme="minorHAnsi"/>
        </w:rPr>
      </w:pPr>
      <w:r>
        <w:rPr>
          <w:rFonts w:asciiTheme="minorHAnsi" w:hAnsiTheme="minorHAnsi" w:cstheme="minorHAnsi"/>
        </w:rPr>
        <w:t>95% confidence means that we are 95 percent confident the mean of the population lies with in this range of data</w:t>
      </w:r>
    </w:p>
    <w:p w14:paraId="49B0E0A0" w14:textId="77777777" w:rsidR="00E35EFA" w:rsidRPr="00B72BE5" w:rsidRDefault="00E35EFA" w:rsidP="00FC555D">
      <w:pPr>
        <w:rPr>
          <w:rFonts w:asciiTheme="minorHAnsi" w:hAnsiTheme="minorHAnsi" w:cstheme="minorHAnsi"/>
        </w:rPr>
      </w:pPr>
    </w:p>
    <w:p w14:paraId="0A231959" w14:textId="77777777" w:rsidR="004D03D1" w:rsidRPr="00B72BE5" w:rsidRDefault="00554514" w:rsidP="004D03D1">
      <w:pPr>
        <w:rPr>
          <w:rFonts w:asciiTheme="minorHAnsi" w:eastAsia="Times New Roman" w:hAnsiTheme="minorHAnsi" w:cstheme="minorHAnsi"/>
        </w:rPr>
      </w:pPr>
      <w:r w:rsidRPr="00B72BE5">
        <w:rPr>
          <w:rFonts w:asciiTheme="minorHAnsi" w:hAnsiTheme="minorHAnsi" w:cstheme="minorHAnsi"/>
        </w:rPr>
        <w:t xml:space="preserve">Exercise 5: </w:t>
      </w:r>
      <w:r w:rsidR="004D03D1" w:rsidRPr="00B72BE5">
        <w:rPr>
          <w:rFonts w:asciiTheme="minorHAnsi" w:eastAsia="Times New Roman" w:hAnsiTheme="minorHAnsi" w:cstheme="minorHAnsi"/>
        </w:rPr>
        <w:t xml:space="preserve">Does your confidence interval capture the true average size of houses in Ames? </w:t>
      </w:r>
    </w:p>
    <w:p w14:paraId="2C0FC5FB" w14:textId="742AF849" w:rsidR="00331D48" w:rsidRPr="00331D48" w:rsidRDefault="00331D48" w:rsidP="00331D48">
      <w:pPr>
        <w:pStyle w:val="HTMLPreformatted"/>
        <w:shd w:val="clear" w:color="auto" w:fill="FFFFFF"/>
        <w:wordWrap w:val="0"/>
        <w:rPr>
          <w:rFonts w:ascii="Times New Roman" w:eastAsia="Times New Roman" w:hAnsi="Times New Roman" w:cs="Times New Roman"/>
          <w:color w:val="000000"/>
          <w:sz w:val="24"/>
          <w:szCs w:val="24"/>
        </w:rPr>
      </w:pPr>
      <w:r w:rsidRPr="00331D48">
        <w:rPr>
          <w:rFonts w:ascii="Times New Roman" w:eastAsia="Times New Roman" w:hAnsi="Times New Roman" w:cs="Times New Roman"/>
          <w:sz w:val="24"/>
          <w:szCs w:val="24"/>
        </w:rPr>
        <w:t xml:space="preserve">Yes the mean is 1499.69 and my range </w:t>
      </w:r>
      <w:proofErr w:type="gramStart"/>
      <w:r w:rsidRPr="00331D48">
        <w:rPr>
          <w:rFonts w:ascii="Times New Roman" w:eastAsia="Times New Roman" w:hAnsi="Times New Roman" w:cs="Times New Roman"/>
          <w:sz w:val="24"/>
          <w:szCs w:val="24"/>
        </w:rPr>
        <w:t xml:space="preserve">is </w:t>
      </w:r>
      <w:r w:rsidRPr="00331D48">
        <w:rPr>
          <w:rFonts w:ascii="Times New Roman" w:eastAsia="Times New Roman" w:hAnsi="Times New Roman" w:cs="Times New Roman"/>
          <w:color w:val="000000"/>
          <w:sz w:val="24"/>
          <w:szCs w:val="24"/>
          <w:bdr w:val="none" w:sz="0" w:space="0" w:color="auto" w:frame="1"/>
        </w:rPr>
        <w:t xml:space="preserve"> 1394.783</w:t>
      </w:r>
      <w:proofErr w:type="gramEnd"/>
      <w:r w:rsidRPr="00331D48">
        <w:rPr>
          <w:rFonts w:ascii="Times New Roman" w:eastAsia="Times New Roman" w:hAnsi="Times New Roman" w:cs="Times New Roman"/>
          <w:color w:val="000000"/>
          <w:sz w:val="24"/>
          <w:szCs w:val="24"/>
          <w:bdr w:val="none" w:sz="0" w:space="0" w:color="auto" w:frame="1"/>
        </w:rPr>
        <w:t xml:space="preserve"> 1699.150</w:t>
      </w:r>
    </w:p>
    <w:p w14:paraId="501B9B80" w14:textId="77777777" w:rsidR="00554514" w:rsidRPr="00B72BE5" w:rsidRDefault="00554514" w:rsidP="00554514">
      <w:pPr>
        <w:rPr>
          <w:rFonts w:asciiTheme="minorHAnsi" w:eastAsia="Times New Roman" w:hAnsiTheme="minorHAnsi" w:cstheme="minorHAnsi"/>
        </w:rPr>
      </w:pPr>
    </w:p>
    <w:p w14:paraId="79328641" w14:textId="68ED0EE8" w:rsidR="004D03D1" w:rsidRDefault="00554514" w:rsidP="004D03D1">
      <w:pPr>
        <w:rPr>
          <w:rFonts w:asciiTheme="minorHAnsi" w:eastAsia="Times New Roman" w:hAnsiTheme="minorHAnsi" w:cstheme="minorHAnsi"/>
        </w:rPr>
      </w:pPr>
      <w:r w:rsidRPr="00B72BE5">
        <w:rPr>
          <w:rFonts w:asciiTheme="minorHAnsi" w:hAnsiTheme="minorHAnsi" w:cstheme="minorHAnsi"/>
        </w:rPr>
        <w:t xml:space="preserve">Exercise 6: </w:t>
      </w:r>
      <w:r w:rsidR="004D03D1" w:rsidRPr="00B72BE5">
        <w:rPr>
          <w:rFonts w:asciiTheme="minorHAnsi" w:eastAsia="Times New Roman" w:hAnsiTheme="minorHAnsi" w:cstheme="minorHAnsi"/>
        </w:rPr>
        <w:t xml:space="preserve">Each student in your class should have gotten a slightly different confidence interval. What proportion of those intervals would you expect to capture the true population mean? Why? </w:t>
      </w:r>
    </w:p>
    <w:p w14:paraId="57F7F461" w14:textId="19D58AA2" w:rsidR="00554514" w:rsidRPr="00331D48" w:rsidRDefault="00331D48" w:rsidP="00FC555D">
      <w:pPr>
        <w:rPr>
          <w:rFonts w:asciiTheme="minorHAnsi" w:eastAsia="Times New Roman" w:hAnsiTheme="minorHAnsi" w:cstheme="minorHAnsi"/>
        </w:rPr>
      </w:pPr>
      <w:r>
        <w:rPr>
          <w:rFonts w:asciiTheme="minorHAnsi" w:eastAsia="Times New Roman" w:hAnsiTheme="minorHAnsi" w:cstheme="minorHAnsi"/>
        </w:rPr>
        <w:t>I would expect 95% of the intervals capture the true population mean since we are using a confidence interval of 95% confident</w:t>
      </w:r>
    </w:p>
    <w:p w14:paraId="544ADC61" w14:textId="77777777" w:rsidR="00575385" w:rsidRPr="00B72BE5" w:rsidRDefault="00575385" w:rsidP="00FC555D">
      <w:pPr>
        <w:rPr>
          <w:rFonts w:asciiTheme="minorHAnsi" w:hAnsiTheme="minorHAnsi" w:cstheme="minorHAnsi"/>
        </w:rPr>
      </w:pPr>
    </w:p>
    <w:p w14:paraId="7352305C" w14:textId="331640BE" w:rsidR="006D591D" w:rsidRPr="00B72BE5" w:rsidRDefault="00FC555D" w:rsidP="00FC555D">
      <w:pPr>
        <w:rPr>
          <w:rFonts w:asciiTheme="minorHAnsi" w:hAnsiTheme="minorHAnsi" w:cstheme="minorHAnsi"/>
        </w:rPr>
      </w:pPr>
      <w:r w:rsidRPr="00B72BE5">
        <w:rPr>
          <w:rFonts w:asciiTheme="minorHAnsi" w:hAnsiTheme="minorHAnsi" w:cstheme="minorHAnsi"/>
        </w:rPr>
        <w:t xml:space="preserve">On Your Own: </w:t>
      </w:r>
    </w:p>
    <w:p w14:paraId="6E357AE4" w14:textId="55DC0F0F" w:rsidR="00E26003" w:rsidRPr="00B72BE5" w:rsidRDefault="00554514" w:rsidP="00E26003">
      <w:pPr>
        <w:pStyle w:val="NormalWeb"/>
        <w:rPr>
          <w:rFonts w:asciiTheme="minorHAnsi" w:hAnsiTheme="minorHAnsi" w:cstheme="minorHAnsi"/>
        </w:rPr>
      </w:pPr>
      <w:r w:rsidRPr="00B72BE5">
        <w:rPr>
          <w:rFonts w:asciiTheme="minorHAnsi" w:hAnsiTheme="minorHAnsi" w:cstheme="minorHAnsi"/>
        </w:rPr>
        <w:t>1)</w:t>
      </w:r>
      <w:r w:rsidRPr="00B72BE5">
        <w:rPr>
          <w:rFonts w:asciiTheme="minorHAnsi" w:eastAsia="Times New Roman" w:hAnsiTheme="minorHAnsi" w:cstheme="minorHAnsi"/>
        </w:rPr>
        <w:t xml:space="preserve"> </w:t>
      </w:r>
      <w:r w:rsidR="00E26003" w:rsidRPr="00B72BE5">
        <w:rPr>
          <w:rFonts w:asciiTheme="minorHAnsi" w:hAnsiTheme="minorHAnsi" w:cstheme="minorHAnsi"/>
        </w:rPr>
        <w:t>Using the following function (which was downloaded with the data set), plot all intervals. What proportion of your confidence intervals include the true population mean? Is this proportion exactly equal to the confidence level? If not, explain why.</w:t>
      </w:r>
      <w:r w:rsidR="00B72BE5">
        <w:rPr>
          <w:rFonts w:asciiTheme="minorHAnsi" w:hAnsiTheme="minorHAnsi" w:cstheme="minorHAnsi"/>
        </w:rPr>
        <w:t xml:space="preserve"> (Include plot.)</w:t>
      </w:r>
    </w:p>
    <w:p w14:paraId="14B87803" w14:textId="77777777" w:rsidR="00E26003" w:rsidRPr="00E26003" w:rsidRDefault="00E26003" w:rsidP="00E2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6003">
        <w:rPr>
          <w:rFonts w:ascii="Courier New" w:hAnsi="Courier New" w:cs="Courier New"/>
          <w:sz w:val="20"/>
          <w:szCs w:val="20"/>
        </w:rPr>
        <w:t>plot_</w:t>
      </w:r>
      <w:proofErr w:type="gramStart"/>
      <w:r w:rsidRPr="00E26003">
        <w:rPr>
          <w:rFonts w:ascii="Courier New" w:hAnsi="Courier New" w:cs="Courier New"/>
          <w:sz w:val="20"/>
          <w:szCs w:val="20"/>
        </w:rPr>
        <w:t>ci(</w:t>
      </w:r>
      <w:proofErr w:type="gramEnd"/>
      <w:r w:rsidRPr="00E26003">
        <w:rPr>
          <w:rFonts w:ascii="Courier New" w:hAnsi="Courier New" w:cs="Courier New"/>
          <w:sz w:val="20"/>
          <w:szCs w:val="20"/>
        </w:rPr>
        <w:t>lower_vector, upper_vector, mean(population))</w:t>
      </w:r>
    </w:p>
    <w:p w14:paraId="70BB8B96" w14:textId="417AC068" w:rsidR="006D591D" w:rsidRDefault="00A50D87" w:rsidP="006D591D">
      <w:pPr>
        <w:rPr>
          <w:rFonts w:eastAsia="Times New Roman"/>
        </w:rPr>
      </w:pPr>
      <w:r>
        <w:rPr>
          <w:rFonts w:eastAsia="Times New Roman"/>
        </w:rPr>
        <w:t xml:space="preserve">The proportion is not exactly 95% since we only took 50 samples if we took a larger number of </w:t>
      </w:r>
      <w:proofErr w:type="gramStart"/>
      <w:r>
        <w:rPr>
          <w:rFonts w:eastAsia="Times New Roman"/>
        </w:rPr>
        <w:t>samples</w:t>
      </w:r>
      <w:proofErr w:type="gramEnd"/>
      <w:r>
        <w:rPr>
          <w:rFonts w:eastAsia="Times New Roman"/>
        </w:rPr>
        <w:t xml:space="preserve"> we would have a proportion closer to the confidence interval.</w:t>
      </w:r>
    </w:p>
    <w:p w14:paraId="3BC8EEBC" w14:textId="1F5C89C9" w:rsidR="006D591D" w:rsidRDefault="006D591D" w:rsidP="006D591D">
      <w:pPr>
        <w:rPr>
          <w:rFonts w:asciiTheme="minorHAnsi" w:eastAsia="Times New Roman" w:hAnsiTheme="minorHAnsi" w:cstheme="minorHAnsi"/>
        </w:rPr>
      </w:pPr>
    </w:p>
    <w:p w14:paraId="3C1EA3B6" w14:textId="2D185CD3" w:rsidR="00A50D87" w:rsidRPr="00B72BE5" w:rsidRDefault="00A50D87" w:rsidP="006D591D">
      <w:pPr>
        <w:rPr>
          <w:rFonts w:asciiTheme="minorHAnsi" w:eastAsia="Times New Roman" w:hAnsiTheme="minorHAnsi" w:cstheme="minorHAnsi"/>
        </w:rPr>
      </w:pPr>
      <w:r>
        <w:rPr>
          <w:noProof/>
        </w:rPr>
        <w:lastRenderedPageBreak/>
        <w:drawing>
          <wp:inline distT="0" distB="0" distL="0" distR="0" wp14:anchorId="1AADE64B" wp14:editId="1C688458">
            <wp:extent cx="3246401" cy="402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01" cy="4023709"/>
                    </a:xfrm>
                    <a:prstGeom prst="rect">
                      <a:avLst/>
                    </a:prstGeom>
                  </pic:spPr>
                </pic:pic>
              </a:graphicData>
            </a:graphic>
          </wp:inline>
        </w:drawing>
      </w:r>
    </w:p>
    <w:p w14:paraId="178D7A96" w14:textId="38576CF4" w:rsidR="00600B49" w:rsidRPr="00B72BE5" w:rsidRDefault="00575385" w:rsidP="00600B49">
      <w:pPr>
        <w:rPr>
          <w:rFonts w:asciiTheme="minorHAnsi" w:eastAsia="Times New Roman" w:hAnsiTheme="minorHAnsi" w:cstheme="minorHAnsi"/>
        </w:rPr>
      </w:pPr>
      <w:r w:rsidRPr="00B72BE5">
        <w:rPr>
          <w:rFonts w:asciiTheme="minorHAnsi" w:hAnsiTheme="minorHAnsi" w:cstheme="minorHAnsi"/>
        </w:rPr>
        <w:t xml:space="preserve">2) </w:t>
      </w:r>
      <w:r w:rsidR="00E26003" w:rsidRPr="00B72BE5">
        <w:rPr>
          <w:rFonts w:asciiTheme="minorHAnsi" w:eastAsia="Times New Roman" w:hAnsiTheme="minorHAnsi" w:cstheme="minorHAnsi"/>
        </w:rPr>
        <w:t>Pick a confidence level of your choosing, provided it is not 95%. What is the appropriate critical value</w:t>
      </w:r>
      <w:r w:rsidR="00F91272" w:rsidRPr="00B72BE5">
        <w:rPr>
          <w:rFonts w:asciiTheme="minorHAnsi" w:eastAsia="Times New Roman" w:hAnsiTheme="minorHAnsi" w:cstheme="minorHAnsi"/>
        </w:rPr>
        <w:t xml:space="preserve"> </w:t>
      </w:r>
      <m:oMath>
        <m:r>
          <w:rPr>
            <w:rFonts w:ascii="Cambria Math" w:eastAsia="Times New Roman" w:hAnsi="Cambria Math" w:cstheme="minorHAnsi"/>
          </w:rPr>
          <m:t>t</m:t>
        </m:r>
      </m:oMath>
      <w:r w:rsidR="00E26003" w:rsidRPr="00B72BE5">
        <w:rPr>
          <w:rFonts w:asciiTheme="minorHAnsi" w:eastAsia="Times New Roman" w:hAnsiTheme="minorHAnsi" w:cstheme="minorHAnsi"/>
        </w:rPr>
        <w:t xml:space="preserve">? </w:t>
      </w:r>
    </w:p>
    <w:p w14:paraId="5D0DAFB0" w14:textId="62AEA0DD" w:rsidR="006D591D" w:rsidRPr="00B72BE5" w:rsidRDefault="00A50D87" w:rsidP="006D591D">
      <w:pPr>
        <w:rPr>
          <w:rFonts w:asciiTheme="minorHAnsi" w:eastAsia="Times New Roman" w:hAnsiTheme="minorHAnsi" w:cstheme="minorHAnsi"/>
        </w:rPr>
      </w:pPr>
      <w:r>
        <w:rPr>
          <w:rFonts w:asciiTheme="minorHAnsi" w:eastAsia="Times New Roman" w:hAnsiTheme="minorHAnsi" w:cstheme="minorHAnsi"/>
        </w:rPr>
        <w:t xml:space="preserve">Choosing 99% confidence would get a </w:t>
      </w:r>
      <w:r w:rsidR="00D1606F">
        <w:rPr>
          <w:rFonts w:asciiTheme="minorHAnsi" w:eastAsia="Times New Roman" w:hAnsiTheme="minorHAnsi" w:cstheme="minorHAnsi"/>
        </w:rPr>
        <w:t>t value of 2.678</w:t>
      </w:r>
    </w:p>
    <w:p w14:paraId="0A246E2E" w14:textId="77777777" w:rsidR="006D591D" w:rsidRPr="00B72BE5" w:rsidRDefault="006D591D" w:rsidP="006D591D">
      <w:pPr>
        <w:rPr>
          <w:rFonts w:asciiTheme="minorHAnsi" w:eastAsia="Times New Roman" w:hAnsiTheme="minorHAnsi" w:cstheme="minorHAnsi"/>
        </w:rPr>
      </w:pPr>
    </w:p>
    <w:p w14:paraId="341C6B8D" w14:textId="005A0F5B" w:rsidR="00A50D87" w:rsidRDefault="00575385" w:rsidP="00E26003">
      <w:pPr>
        <w:rPr>
          <w:rFonts w:asciiTheme="minorHAnsi" w:eastAsia="Times New Roman" w:hAnsiTheme="minorHAnsi" w:cstheme="minorHAnsi"/>
        </w:rPr>
      </w:pPr>
      <w:r w:rsidRPr="00B72BE5">
        <w:rPr>
          <w:rFonts w:asciiTheme="minorHAnsi" w:hAnsiTheme="minorHAnsi" w:cstheme="minorHAnsi"/>
        </w:rPr>
        <w:t xml:space="preserve">3) </w:t>
      </w:r>
      <w:r w:rsidR="00E26003" w:rsidRPr="00B72BE5">
        <w:rPr>
          <w:rFonts w:asciiTheme="minorHAnsi" w:eastAsia="Times New Roman" w:hAnsiTheme="minorHAnsi" w:cstheme="minorHAnsi"/>
        </w:rPr>
        <w:t xml:space="preserve">Calculate 50 confidence intervals at the confidence level you chose in the previous question. You do not need to obtain new samples, simply calculate new intervals based on the sample means and standard deviations you have already collected. Using the </w:t>
      </w:r>
      <w:r w:rsidR="00E26003">
        <w:rPr>
          <w:rStyle w:val="HTMLCode"/>
        </w:rPr>
        <w:t>plot_ci</w:t>
      </w:r>
      <w:r w:rsidR="00E26003" w:rsidRPr="00B72BE5">
        <w:rPr>
          <w:rFonts w:asciiTheme="minorHAnsi" w:eastAsia="Times New Roman" w:hAnsiTheme="minorHAnsi" w:cstheme="minorHAnsi"/>
        </w:rPr>
        <w:t xml:space="preserve"> function, plot all intervals and calculate the proportion of intervals that include the true population mean. How does this percentage compare to the confidence level selected for the intervals?</w:t>
      </w:r>
      <w:r w:rsidR="00B72BE5">
        <w:rPr>
          <w:rFonts w:asciiTheme="minorHAnsi" w:eastAsia="Times New Roman" w:hAnsiTheme="minorHAnsi" w:cstheme="minorHAnsi"/>
        </w:rPr>
        <w:t xml:space="preserve"> (Include plot.)</w:t>
      </w:r>
    </w:p>
    <w:p w14:paraId="1A0BCF15" w14:textId="09C91ED7" w:rsidR="00A50D87" w:rsidRDefault="00A50D87" w:rsidP="00E26003">
      <w:pPr>
        <w:rPr>
          <w:rFonts w:asciiTheme="minorHAnsi" w:eastAsia="Times New Roman" w:hAnsiTheme="minorHAnsi" w:cstheme="minorHAnsi"/>
        </w:rPr>
      </w:pPr>
      <w:r>
        <w:rPr>
          <w:rFonts w:asciiTheme="minorHAnsi" w:eastAsia="Times New Roman" w:hAnsiTheme="minorHAnsi" w:cstheme="minorHAnsi"/>
        </w:rPr>
        <w:t xml:space="preserve">This interval has 100 percent proportion that contain the true mean while the confidence interval I chose was 99% so I got a higher proportion then the confidence interval I chose. </w:t>
      </w:r>
    </w:p>
    <w:p w14:paraId="3CEF9E5D" w14:textId="3C6C9B1A" w:rsidR="00A50D87" w:rsidRPr="00B72BE5" w:rsidRDefault="00A50D87" w:rsidP="00E26003">
      <w:pPr>
        <w:rPr>
          <w:rFonts w:asciiTheme="minorHAnsi" w:eastAsia="Times New Roman" w:hAnsiTheme="minorHAnsi" w:cstheme="minorHAnsi"/>
        </w:rPr>
      </w:pPr>
      <w:r>
        <w:rPr>
          <w:noProof/>
        </w:rPr>
        <w:lastRenderedPageBreak/>
        <w:drawing>
          <wp:inline distT="0" distB="0" distL="0" distR="0" wp14:anchorId="2D871661" wp14:editId="32724A3A">
            <wp:extent cx="3246401" cy="4023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4023709"/>
                    </a:xfrm>
                    <a:prstGeom prst="rect">
                      <a:avLst/>
                    </a:prstGeom>
                  </pic:spPr>
                </pic:pic>
              </a:graphicData>
            </a:graphic>
          </wp:inline>
        </w:drawing>
      </w:r>
    </w:p>
    <w:sectPr w:rsidR="00A50D87" w:rsidRPr="00B72BE5" w:rsidSect="00600B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F5712"/>
    <w:multiLevelType w:val="hybridMultilevel"/>
    <w:tmpl w:val="6914B15A"/>
    <w:lvl w:ilvl="0" w:tplc="943424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B238A"/>
    <w:multiLevelType w:val="hybridMultilevel"/>
    <w:tmpl w:val="6840C2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C7347"/>
    <w:multiLevelType w:val="multilevel"/>
    <w:tmpl w:val="57F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B7"/>
    <w:rsid w:val="00032673"/>
    <w:rsid w:val="00130BE3"/>
    <w:rsid w:val="00143403"/>
    <w:rsid w:val="002566FB"/>
    <w:rsid w:val="002C0146"/>
    <w:rsid w:val="002C5075"/>
    <w:rsid w:val="002C5753"/>
    <w:rsid w:val="002F5753"/>
    <w:rsid w:val="00331D48"/>
    <w:rsid w:val="003704A1"/>
    <w:rsid w:val="004D03D1"/>
    <w:rsid w:val="00546CBA"/>
    <w:rsid w:val="00554514"/>
    <w:rsid w:val="00575385"/>
    <w:rsid w:val="005779A8"/>
    <w:rsid w:val="00600B49"/>
    <w:rsid w:val="006D591D"/>
    <w:rsid w:val="006E02D7"/>
    <w:rsid w:val="007B5B8D"/>
    <w:rsid w:val="007C3C5C"/>
    <w:rsid w:val="008757E9"/>
    <w:rsid w:val="008D713E"/>
    <w:rsid w:val="00970DF3"/>
    <w:rsid w:val="00973BDA"/>
    <w:rsid w:val="009B74DD"/>
    <w:rsid w:val="009E01B7"/>
    <w:rsid w:val="00A50D87"/>
    <w:rsid w:val="00A97DE5"/>
    <w:rsid w:val="00AA3FAC"/>
    <w:rsid w:val="00B02545"/>
    <w:rsid w:val="00B26C6A"/>
    <w:rsid w:val="00B72BE5"/>
    <w:rsid w:val="00BA2BB3"/>
    <w:rsid w:val="00BB52F9"/>
    <w:rsid w:val="00C26089"/>
    <w:rsid w:val="00C62537"/>
    <w:rsid w:val="00C6355B"/>
    <w:rsid w:val="00C81A86"/>
    <w:rsid w:val="00CA1B15"/>
    <w:rsid w:val="00CB7C83"/>
    <w:rsid w:val="00D1606F"/>
    <w:rsid w:val="00D42D9B"/>
    <w:rsid w:val="00DF7400"/>
    <w:rsid w:val="00E26003"/>
    <w:rsid w:val="00E35EFA"/>
    <w:rsid w:val="00F30E5F"/>
    <w:rsid w:val="00F410CF"/>
    <w:rsid w:val="00F91272"/>
    <w:rsid w:val="00FC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0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55D"/>
    <w:pPr>
      <w:spacing w:before="100" w:beforeAutospacing="1" w:after="100" w:afterAutospacing="1"/>
    </w:pPr>
  </w:style>
  <w:style w:type="character" w:styleId="HTMLCode">
    <w:name w:val="HTML Code"/>
    <w:basedOn w:val="DefaultParagraphFont"/>
    <w:uiPriority w:val="99"/>
    <w:semiHidden/>
    <w:unhideWhenUsed/>
    <w:rsid w:val="00575385"/>
    <w:rPr>
      <w:rFonts w:ascii="Courier New" w:eastAsiaTheme="minorHAnsi" w:hAnsi="Courier New" w:cs="Courier New"/>
      <w:sz w:val="20"/>
      <w:szCs w:val="20"/>
    </w:rPr>
  </w:style>
  <w:style w:type="paragraph" w:styleId="ListParagraph">
    <w:name w:val="List Paragraph"/>
    <w:basedOn w:val="Normal"/>
    <w:uiPriority w:val="34"/>
    <w:qFormat/>
    <w:rsid w:val="006D591D"/>
    <w:pPr>
      <w:ind w:left="720"/>
      <w:contextualSpacing/>
    </w:pPr>
    <w:rPr>
      <w:rFonts w:asciiTheme="minorHAnsi" w:hAnsiTheme="minorHAnsi" w:cstheme="minorBidi"/>
    </w:rPr>
  </w:style>
  <w:style w:type="character" w:styleId="Strong">
    <w:name w:val="Strong"/>
    <w:basedOn w:val="DefaultParagraphFont"/>
    <w:uiPriority w:val="22"/>
    <w:qFormat/>
    <w:rsid w:val="00554514"/>
    <w:rPr>
      <w:b/>
      <w:bCs/>
    </w:rPr>
  </w:style>
  <w:style w:type="character" w:customStyle="1" w:styleId="mi">
    <w:name w:val="mi"/>
    <w:basedOn w:val="DefaultParagraphFont"/>
    <w:rsid w:val="00DF7400"/>
  </w:style>
  <w:style w:type="character" w:customStyle="1" w:styleId="mo">
    <w:name w:val="mo"/>
    <w:basedOn w:val="DefaultParagraphFont"/>
    <w:rsid w:val="00DF7400"/>
  </w:style>
  <w:style w:type="character" w:customStyle="1" w:styleId="msqrt">
    <w:name w:val="msqrt"/>
    <w:basedOn w:val="DefaultParagraphFont"/>
    <w:rsid w:val="00032673"/>
  </w:style>
  <w:style w:type="character" w:styleId="PlaceholderText">
    <w:name w:val="Placeholder Text"/>
    <w:basedOn w:val="DefaultParagraphFont"/>
    <w:uiPriority w:val="99"/>
    <w:semiHidden/>
    <w:rsid w:val="00032673"/>
    <w:rPr>
      <w:color w:val="808080"/>
    </w:rPr>
  </w:style>
  <w:style w:type="paragraph" w:styleId="HTMLPreformatted">
    <w:name w:val="HTML Preformatted"/>
    <w:basedOn w:val="Normal"/>
    <w:link w:val="HTMLPreformattedChar"/>
    <w:uiPriority w:val="99"/>
    <w:unhideWhenUsed/>
    <w:rsid w:val="00E2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26003"/>
    <w:rPr>
      <w:rFonts w:ascii="Courier New" w:hAnsi="Courier New" w:cs="Courier New"/>
      <w:sz w:val="20"/>
      <w:szCs w:val="20"/>
    </w:rPr>
  </w:style>
  <w:style w:type="character" w:customStyle="1" w:styleId="kw">
    <w:name w:val="kw"/>
    <w:basedOn w:val="DefaultParagraphFont"/>
    <w:rsid w:val="00E26003"/>
  </w:style>
  <w:style w:type="character" w:customStyle="1" w:styleId="gd15mcfceub">
    <w:name w:val="gd15mcfceub"/>
    <w:basedOn w:val="DefaultParagraphFont"/>
    <w:rsid w:val="00331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77912">
      <w:bodyDiv w:val="1"/>
      <w:marLeft w:val="0"/>
      <w:marRight w:val="0"/>
      <w:marTop w:val="0"/>
      <w:marBottom w:val="0"/>
      <w:divBdr>
        <w:top w:val="none" w:sz="0" w:space="0" w:color="auto"/>
        <w:left w:val="none" w:sz="0" w:space="0" w:color="auto"/>
        <w:bottom w:val="none" w:sz="0" w:space="0" w:color="auto"/>
        <w:right w:val="none" w:sz="0" w:space="0" w:color="auto"/>
      </w:divBdr>
    </w:div>
    <w:div w:id="168448424">
      <w:bodyDiv w:val="1"/>
      <w:marLeft w:val="0"/>
      <w:marRight w:val="0"/>
      <w:marTop w:val="0"/>
      <w:marBottom w:val="0"/>
      <w:divBdr>
        <w:top w:val="none" w:sz="0" w:space="0" w:color="auto"/>
        <w:left w:val="none" w:sz="0" w:space="0" w:color="auto"/>
        <w:bottom w:val="none" w:sz="0" w:space="0" w:color="auto"/>
        <w:right w:val="none" w:sz="0" w:space="0" w:color="auto"/>
      </w:divBdr>
    </w:div>
    <w:div w:id="189804369">
      <w:bodyDiv w:val="1"/>
      <w:marLeft w:val="0"/>
      <w:marRight w:val="0"/>
      <w:marTop w:val="0"/>
      <w:marBottom w:val="0"/>
      <w:divBdr>
        <w:top w:val="none" w:sz="0" w:space="0" w:color="auto"/>
        <w:left w:val="none" w:sz="0" w:space="0" w:color="auto"/>
        <w:bottom w:val="none" w:sz="0" w:space="0" w:color="auto"/>
        <w:right w:val="none" w:sz="0" w:space="0" w:color="auto"/>
      </w:divBdr>
    </w:div>
    <w:div w:id="225343789">
      <w:bodyDiv w:val="1"/>
      <w:marLeft w:val="0"/>
      <w:marRight w:val="0"/>
      <w:marTop w:val="0"/>
      <w:marBottom w:val="0"/>
      <w:divBdr>
        <w:top w:val="none" w:sz="0" w:space="0" w:color="auto"/>
        <w:left w:val="none" w:sz="0" w:space="0" w:color="auto"/>
        <w:bottom w:val="none" w:sz="0" w:space="0" w:color="auto"/>
        <w:right w:val="none" w:sz="0" w:space="0" w:color="auto"/>
      </w:divBdr>
    </w:div>
    <w:div w:id="246113938">
      <w:bodyDiv w:val="1"/>
      <w:marLeft w:val="0"/>
      <w:marRight w:val="0"/>
      <w:marTop w:val="0"/>
      <w:marBottom w:val="0"/>
      <w:divBdr>
        <w:top w:val="none" w:sz="0" w:space="0" w:color="auto"/>
        <w:left w:val="none" w:sz="0" w:space="0" w:color="auto"/>
        <w:bottom w:val="none" w:sz="0" w:space="0" w:color="auto"/>
        <w:right w:val="none" w:sz="0" w:space="0" w:color="auto"/>
      </w:divBdr>
    </w:div>
    <w:div w:id="261306946">
      <w:bodyDiv w:val="1"/>
      <w:marLeft w:val="0"/>
      <w:marRight w:val="0"/>
      <w:marTop w:val="0"/>
      <w:marBottom w:val="0"/>
      <w:divBdr>
        <w:top w:val="none" w:sz="0" w:space="0" w:color="auto"/>
        <w:left w:val="none" w:sz="0" w:space="0" w:color="auto"/>
        <w:bottom w:val="none" w:sz="0" w:space="0" w:color="auto"/>
        <w:right w:val="none" w:sz="0" w:space="0" w:color="auto"/>
      </w:divBdr>
    </w:div>
    <w:div w:id="382828399">
      <w:bodyDiv w:val="1"/>
      <w:marLeft w:val="0"/>
      <w:marRight w:val="0"/>
      <w:marTop w:val="0"/>
      <w:marBottom w:val="0"/>
      <w:divBdr>
        <w:top w:val="none" w:sz="0" w:space="0" w:color="auto"/>
        <w:left w:val="none" w:sz="0" w:space="0" w:color="auto"/>
        <w:bottom w:val="none" w:sz="0" w:space="0" w:color="auto"/>
        <w:right w:val="none" w:sz="0" w:space="0" w:color="auto"/>
      </w:divBdr>
    </w:div>
    <w:div w:id="405804873">
      <w:bodyDiv w:val="1"/>
      <w:marLeft w:val="0"/>
      <w:marRight w:val="0"/>
      <w:marTop w:val="0"/>
      <w:marBottom w:val="0"/>
      <w:divBdr>
        <w:top w:val="none" w:sz="0" w:space="0" w:color="auto"/>
        <w:left w:val="none" w:sz="0" w:space="0" w:color="auto"/>
        <w:bottom w:val="none" w:sz="0" w:space="0" w:color="auto"/>
        <w:right w:val="none" w:sz="0" w:space="0" w:color="auto"/>
      </w:divBdr>
    </w:div>
    <w:div w:id="579411245">
      <w:bodyDiv w:val="1"/>
      <w:marLeft w:val="0"/>
      <w:marRight w:val="0"/>
      <w:marTop w:val="0"/>
      <w:marBottom w:val="0"/>
      <w:divBdr>
        <w:top w:val="none" w:sz="0" w:space="0" w:color="auto"/>
        <w:left w:val="none" w:sz="0" w:space="0" w:color="auto"/>
        <w:bottom w:val="none" w:sz="0" w:space="0" w:color="auto"/>
        <w:right w:val="none" w:sz="0" w:space="0" w:color="auto"/>
      </w:divBdr>
    </w:div>
    <w:div w:id="591743460">
      <w:bodyDiv w:val="1"/>
      <w:marLeft w:val="0"/>
      <w:marRight w:val="0"/>
      <w:marTop w:val="0"/>
      <w:marBottom w:val="0"/>
      <w:divBdr>
        <w:top w:val="none" w:sz="0" w:space="0" w:color="auto"/>
        <w:left w:val="none" w:sz="0" w:space="0" w:color="auto"/>
        <w:bottom w:val="none" w:sz="0" w:space="0" w:color="auto"/>
        <w:right w:val="none" w:sz="0" w:space="0" w:color="auto"/>
      </w:divBdr>
    </w:div>
    <w:div w:id="592982667">
      <w:bodyDiv w:val="1"/>
      <w:marLeft w:val="0"/>
      <w:marRight w:val="0"/>
      <w:marTop w:val="0"/>
      <w:marBottom w:val="0"/>
      <w:divBdr>
        <w:top w:val="none" w:sz="0" w:space="0" w:color="auto"/>
        <w:left w:val="none" w:sz="0" w:space="0" w:color="auto"/>
        <w:bottom w:val="none" w:sz="0" w:space="0" w:color="auto"/>
        <w:right w:val="none" w:sz="0" w:space="0" w:color="auto"/>
      </w:divBdr>
    </w:div>
    <w:div w:id="699008959">
      <w:bodyDiv w:val="1"/>
      <w:marLeft w:val="0"/>
      <w:marRight w:val="0"/>
      <w:marTop w:val="0"/>
      <w:marBottom w:val="0"/>
      <w:divBdr>
        <w:top w:val="none" w:sz="0" w:space="0" w:color="auto"/>
        <w:left w:val="none" w:sz="0" w:space="0" w:color="auto"/>
        <w:bottom w:val="none" w:sz="0" w:space="0" w:color="auto"/>
        <w:right w:val="none" w:sz="0" w:space="0" w:color="auto"/>
      </w:divBdr>
    </w:div>
    <w:div w:id="762995642">
      <w:bodyDiv w:val="1"/>
      <w:marLeft w:val="0"/>
      <w:marRight w:val="0"/>
      <w:marTop w:val="0"/>
      <w:marBottom w:val="0"/>
      <w:divBdr>
        <w:top w:val="none" w:sz="0" w:space="0" w:color="auto"/>
        <w:left w:val="none" w:sz="0" w:space="0" w:color="auto"/>
        <w:bottom w:val="none" w:sz="0" w:space="0" w:color="auto"/>
        <w:right w:val="none" w:sz="0" w:space="0" w:color="auto"/>
      </w:divBdr>
    </w:div>
    <w:div w:id="766659928">
      <w:bodyDiv w:val="1"/>
      <w:marLeft w:val="0"/>
      <w:marRight w:val="0"/>
      <w:marTop w:val="0"/>
      <w:marBottom w:val="0"/>
      <w:divBdr>
        <w:top w:val="none" w:sz="0" w:space="0" w:color="auto"/>
        <w:left w:val="none" w:sz="0" w:space="0" w:color="auto"/>
        <w:bottom w:val="none" w:sz="0" w:space="0" w:color="auto"/>
        <w:right w:val="none" w:sz="0" w:space="0" w:color="auto"/>
      </w:divBdr>
    </w:div>
    <w:div w:id="798300962">
      <w:bodyDiv w:val="1"/>
      <w:marLeft w:val="0"/>
      <w:marRight w:val="0"/>
      <w:marTop w:val="0"/>
      <w:marBottom w:val="0"/>
      <w:divBdr>
        <w:top w:val="none" w:sz="0" w:space="0" w:color="auto"/>
        <w:left w:val="none" w:sz="0" w:space="0" w:color="auto"/>
        <w:bottom w:val="none" w:sz="0" w:space="0" w:color="auto"/>
        <w:right w:val="none" w:sz="0" w:space="0" w:color="auto"/>
      </w:divBdr>
    </w:div>
    <w:div w:id="844635946">
      <w:bodyDiv w:val="1"/>
      <w:marLeft w:val="0"/>
      <w:marRight w:val="0"/>
      <w:marTop w:val="0"/>
      <w:marBottom w:val="0"/>
      <w:divBdr>
        <w:top w:val="none" w:sz="0" w:space="0" w:color="auto"/>
        <w:left w:val="none" w:sz="0" w:space="0" w:color="auto"/>
        <w:bottom w:val="none" w:sz="0" w:space="0" w:color="auto"/>
        <w:right w:val="none" w:sz="0" w:space="0" w:color="auto"/>
      </w:divBdr>
    </w:div>
    <w:div w:id="977688987">
      <w:bodyDiv w:val="1"/>
      <w:marLeft w:val="0"/>
      <w:marRight w:val="0"/>
      <w:marTop w:val="0"/>
      <w:marBottom w:val="0"/>
      <w:divBdr>
        <w:top w:val="none" w:sz="0" w:space="0" w:color="auto"/>
        <w:left w:val="none" w:sz="0" w:space="0" w:color="auto"/>
        <w:bottom w:val="none" w:sz="0" w:space="0" w:color="auto"/>
        <w:right w:val="none" w:sz="0" w:space="0" w:color="auto"/>
      </w:divBdr>
    </w:div>
    <w:div w:id="988049585">
      <w:bodyDiv w:val="1"/>
      <w:marLeft w:val="0"/>
      <w:marRight w:val="0"/>
      <w:marTop w:val="0"/>
      <w:marBottom w:val="0"/>
      <w:divBdr>
        <w:top w:val="none" w:sz="0" w:space="0" w:color="auto"/>
        <w:left w:val="none" w:sz="0" w:space="0" w:color="auto"/>
        <w:bottom w:val="none" w:sz="0" w:space="0" w:color="auto"/>
        <w:right w:val="none" w:sz="0" w:space="0" w:color="auto"/>
      </w:divBdr>
    </w:div>
    <w:div w:id="1039011098">
      <w:bodyDiv w:val="1"/>
      <w:marLeft w:val="0"/>
      <w:marRight w:val="0"/>
      <w:marTop w:val="0"/>
      <w:marBottom w:val="0"/>
      <w:divBdr>
        <w:top w:val="none" w:sz="0" w:space="0" w:color="auto"/>
        <w:left w:val="none" w:sz="0" w:space="0" w:color="auto"/>
        <w:bottom w:val="none" w:sz="0" w:space="0" w:color="auto"/>
        <w:right w:val="none" w:sz="0" w:space="0" w:color="auto"/>
      </w:divBdr>
    </w:div>
    <w:div w:id="1052537433">
      <w:bodyDiv w:val="1"/>
      <w:marLeft w:val="0"/>
      <w:marRight w:val="0"/>
      <w:marTop w:val="0"/>
      <w:marBottom w:val="0"/>
      <w:divBdr>
        <w:top w:val="none" w:sz="0" w:space="0" w:color="auto"/>
        <w:left w:val="none" w:sz="0" w:space="0" w:color="auto"/>
        <w:bottom w:val="none" w:sz="0" w:space="0" w:color="auto"/>
        <w:right w:val="none" w:sz="0" w:space="0" w:color="auto"/>
      </w:divBdr>
    </w:div>
    <w:div w:id="1112868091">
      <w:bodyDiv w:val="1"/>
      <w:marLeft w:val="0"/>
      <w:marRight w:val="0"/>
      <w:marTop w:val="0"/>
      <w:marBottom w:val="0"/>
      <w:divBdr>
        <w:top w:val="none" w:sz="0" w:space="0" w:color="auto"/>
        <w:left w:val="none" w:sz="0" w:space="0" w:color="auto"/>
        <w:bottom w:val="none" w:sz="0" w:space="0" w:color="auto"/>
        <w:right w:val="none" w:sz="0" w:space="0" w:color="auto"/>
      </w:divBdr>
    </w:div>
    <w:div w:id="1114859202">
      <w:bodyDiv w:val="1"/>
      <w:marLeft w:val="0"/>
      <w:marRight w:val="0"/>
      <w:marTop w:val="0"/>
      <w:marBottom w:val="0"/>
      <w:divBdr>
        <w:top w:val="none" w:sz="0" w:space="0" w:color="auto"/>
        <w:left w:val="none" w:sz="0" w:space="0" w:color="auto"/>
        <w:bottom w:val="none" w:sz="0" w:space="0" w:color="auto"/>
        <w:right w:val="none" w:sz="0" w:space="0" w:color="auto"/>
      </w:divBdr>
    </w:div>
    <w:div w:id="1186556413">
      <w:bodyDiv w:val="1"/>
      <w:marLeft w:val="0"/>
      <w:marRight w:val="0"/>
      <w:marTop w:val="0"/>
      <w:marBottom w:val="0"/>
      <w:divBdr>
        <w:top w:val="none" w:sz="0" w:space="0" w:color="auto"/>
        <w:left w:val="none" w:sz="0" w:space="0" w:color="auto"/>
        <w:bottom w:val="none" w:sz="0" w:space="0" w:color="auto"/>
        <w:right w:val="none" w:sz="0" w:space="0" w:color="auto"/>
      </w:divBdr>
    </w:div>
    <w:div w:id="1197426423">
      <w:bodyDiv w:val="1"/>
      <w:marLeft w:val="0"/>
      <w:marRight w:val="0"/>
      <w:marTop w:val="0"/>
      <w:marBottom w:val="0"/>
      <w:divBdr>
        <w:top w:val="none" w:sz="0" w:space="0" w:color="auto"/>
        <w:left w:val="none" w:sz="0" w:space="0" w:color="auto"/>
        <w:bottom w:val="none" w:sz="0" w:space="0" w:color="auto"/>
        <w:right w:val="none" w:sz="0" w:space="0" w:color="auto"/>
      </w:divBdr>
    </w:div>
    <w:div w:id="1202668978">
      <w:bodyDiv w:val="1"/>
      <w:marLeft w:val="0"/>
      <w:marRight w:val="0"/>
      <w:marTop w:val="0"/>
      <w:marBottom w:val="0"/>
      <w:divBdr>
        <w:top w:val="none" w:sz="0" w:space="0" w:color="auto"/>
        <w:left w:val="none" w:sz="0" w:space="0" w:color="auto"/>
        <w:bottom w:val="none" w:sz="0" w:space="0" w:color="auto"/>
        <w:right w:val="none" w:sz="0" w:space="0" w:color="auto"/>
      </w:divBdr>
    </w:div>
    <w:div w:id="1219779716">
      <w:bodyDiv w:val="1"/>
      <w:marLeft w:val="0"/>
      <w:marRight w:val="0"/>
      <w:marTop w:val="0"/>
      <w:marBottom w:val="0"/>
      <w:divBdr>
        <w:top w:val="none" w:sz="0" w:space="0" w:color="auto"/>
        <w:left w:val="none" w:sz="0" w:space="0" w:color="auto"/>
        <w:bottom w:val="none" w:sz="0" w:space="0" w:color="auto"/>
        <w:right w:val="none" w:sz="0" w:space="0" w:color="auto"/>
      </w:divBdr>
    </w:div>
    <w:div w:id="1225533128">
      <w:bodyDiv w:val="1"/>
      <w:marLeft w:val="0"/>
      <w:marRight w:val="0"/>
      <w:marTop w:val="0"/>
      <w:marBottom w:val="0"/>
      <w:divBdr>
        <w:top w:val="none" w:sz="0" w:space="0" w:color="auto"/>
        <w:left w:val="none" w:sz="0" w:space="0" w:color="auto"/>
        <w:bottom w:val="none" w:sz="0" w:space="0" w:color="auto"/>
        <w:right w:val="none" w:sz="0" w:space="0" w:color="auto"/>
      </w:divBdr>
    </w:div>
    <w:div w:id="1392731453">
      <w:bodyDiv w:val="1"/>
      <w:marLeft w:val="0"/>
      <w:marRight w:val="0"/>
      <w:marTop w:val="0"/>
      <w:marBottom w:val="0"/>
      <w:divBdr>
        <w:top w:val="none" w:sz="0" w:space="0" w:color="auto"/>
        <w:left w:val="none" w:sz="0" w:space="0" w:color="auto"/>
        <w:bottom w:val="none" w:sz="0" w:space="0" w:color="auto"/>
        <w:right w:val="none" w:sz="0" w:space="0" w:color="auto"/>
      </w:divBdr>
    </w:div>
    <w:div w:id="1392845472">
      <w:bodyDiv w:val="1"/>
      <w:marLeft w:val="0"/>
      <w:marRight w:val="0"/>
      <w:marTop w:val="0"/>
      <w:marBottom w:val="0"/>
      <w:divBdr>
        <w:top w:val="none" w:sz="0" w:space="0" w:color="auto"/>
        <w:left w:val="none" w:sz="0" w:space="0" w:color="auto"/>
        <w:bottom w:val="none" w:sz="0" w:space="0" w:color="auto"/>
        <w:right w:val="none" w:sz="0" w:space="0" w:color="auto"/>
      </w:divBdr>
    </w:div>
    <w:div w:id="1412853326">
      <w:bodyDiv w:val="1"/>
      <w:marLeft w:val="0"/>
      <w:marRight w:val="0"/>
      <w:marTop w:val="0"/>
      <w:marBottom w:val="0"/>
      <w:divBdr>
        <w:top w:val="none" w:sz="0" w:space="0" w:color="auto"/>
        <w:left w:val="none" w:sz="0" w:space="0" w:color="auto"/>
        <w:bottom w:val="none" w:sz="0" w:space="0" w:color="auto"/>
        <w:right w:val="none" w:sz="0" w:space="0" w:color="auto"/>
      </w:divBdr>
    </w:div>
    <w:div w:id="1427458453">
      <w:bodyDiv w:val="1"/>
      <w:marLeft w:val="0"/>
      <w:marRight w:val="0"/>
      <w:marTop w:val="0"/>
      <w:marBottom w:val="0"/>
      <w:divBdr>
        <w:top w:val="none" w:sz="0" w:space="0" w:color="auto"/>
        <w:left w:val="none" w:sz="0" w:space="0" w:color="auto"/>
        <w:bottom w:val="none" w:sz="0" w:space="0" w:color="auto"/>
        <w:right w:val="none" w:sz="0" w:space="0" w:color="auto"/>
      </w:divBdr>
    </w:div>
    <w:div w:id="1449928341">
      <w:bodyDiv w:val="1"/>
      <w:marLeft w:val="0"/>
      <w:marRight w:val="0"/>
      <w:marTop w:val="0"/>
      <w:marBottom w:val="0"/>
      <w:divBdr>
        <w:top w:val="none" w:sz="0" w:space="0" w:color="auto"/>
        <w:left w:val="none" w:sz="0" w:space="0" w:color="auto"/>
        <w:bottom w:val="none" w:sz="0" w:space="0" w:color="auto"/>
        <w:right w:val="none" w:sz="0" w:space="0" w:color="auto"/>
      </w:divBdr>
    </w:div>
    <w:div w:id="1486777923">
      <w:bodyDiv w:val="1"/>
      <w:marLeft w:val="0"/>
      <w:marRight w:val="0"/>
      <w:marTop w:val="0"/>
      <w:marBottom w:val="0"/>
      <w:divBdr>
        <w:top w:val="none" w:sz="0" w:space="0" w:color="auto"/>
        <w:left w:val="none" w:sz="0" w:space="0" w:color="auto"/>
        <w:bottom w:val="none" w:sz="0" w:space="0" w:color="auto"/>
        <w:right w:val="none" w:sz="0" w:space="0" w:color="auto"/>
      </w:divBdr>
    </w:div>
    <w:div w:id="1552110200">
      <w:bodyDiv w:val="1"/>
      <w:marLeft w:val="0"/>
      <w:marRight w:val="0"/>
      <w:marTop w:val="0"/>
      <w:marBottom w:val="0"/>
      <w:divBdr>
        <w:top w:val="none" w:sz="0" w:space="0" w:color="auto"/>
        <w:left w:val="none" w:sz="0" w:space="0" w:color="auto"/>
        <w:bottom w:val="none" w:sz="0" w:space="0" w:color="auto"/>
        <w:right w:val="none" w:sz="0" w:space="0" w:color="auto"/>
      </w:divBdr>
    </w:div>
    <w:div w:id="1561207331">
      <w:bodyDiv w:val="1"/>
      <w:marLeft w:val="0"/>
      <w:marRight w:val="0"/>
      <w:marTop w:val="0"/>
      <w:marBottom w:val="0"/>
      <w:divBdr>
        <w:top w:val="none" w:sz="0" w:space="0" w:color="auto"/>
        <w:left w:val="none" w:sz="0" w:space="0" w:color="auto"/>
        <w:bottom w:val="none" w:sz="0" w:space="0" w:color="auto"/>
        <w:right w:val="none" w:sz="0" w:space="0" w:color="auto"/>
      </w:divBdr>
    </w:div>
    <w:div w:id="1586037443">
      <w:bodyDiv w:val="1"/>
      <w:marLeft w:val="0"/>
      <w:marRight w:val="0"/>
      <w:marTop w:val="0"/>
      <w:marBottom w:val="0"/>
      <w:divBdr>
        <w:top w:val="none" w:sz="0" w:space="0" w:color="auto"/>
        <w:left w:val="none" w:sz="0" w:space="0" w:color="auto"/>
        <w:bottom w:val="none" w:sz="0" w:space="0" w:color="auto"/>
        <w:right w:val="none" w:sz="0" w:space="0" w:color="auto"/>
      </w:divBdr>
    </w:div>
    <w:div w:id="1597909177">
      <w:bodyDiv w:val="1"/>
      <w:marLeft w:val="0"/>
      <w:marRight w:val="0"/>
      <w:marTop w:val="0"/>
      <w:marBottom w:val="0"/>
      <w:divBdr>
        <w:top w:val="none" w:sz="0" w:space="0" w:color="auto"/>
        <w:left w:val="none" w:sz="0" w:space="0" w:color="auto"/>
        <w:bottom w:val="none" w:sz="0" w:space="0" w:color="auto"/>
        <w:right w:val="none" w:sz="0" w:space="0" w:color="auto"/>
      </w:divBdr>
    </w:div>
    <w:div w:id="1610772703">
      <w:bodyDiv w:val="1"/>
      <w:marLeft w:val="0"/>
      <w:marRight w:val="0"/>
      <w:marTop w:val="0"/>
      <w:marBottom w:val="0"/>
      <w:divBdr>
        <w:top w:val="none" w:sz="0" w:space="0" w:color="auto"/>
        <w:left w:val="none" w:sz="0" w:space="0" w:color="auto"/>
        <w:bottom w:val="none" w:sz="0" w:space="0" w:color="auto"/>
        <w:right w:val="none" w:sz="0" w:space="0" w:color="auto"/>
      </w:divBdr>
    </w:div>
    <w:div w:id="1751343335">
      <w:bodyDiv w:val="1"/>
      <w:marLeft w:val="0"/>
      <w:marRight w:val="0"/>
      <w:marTop w:val="0"/>
      <w:marBottom w:val="0"/>
      <w:divBdr>
        <w:top w:val="none" w:sz="0" w:space="0" w:color="auto"/>
        <w:left w:val="none" w:sz="0" w:space="0" w:color="auto"/>
        <w:bottom w:val="none" w:sz="0" w:space="0" w:color="auto"/>
        <w:right w:val="none" w:sz="0" w:space="0" w:color="auto"/>
      </w:divBdr>
    </w:div>
    <w:div w:id="1752506656">
      <w:bodyDiv w:val="1"/>
      <w:marLeft w:val="0"/>
      <w:marRight w:val="0"/>
      <w:marTop w:val="0"/>
      <w:marBottom w:val="0"/>
      <w:divBdr>
        <w:top w:val="none" w:sz="0" w:space="0" w:color="auto"/>
        <w:left w:val="none" w:sz="0" w:space="0" w:color="auto"/>
        <w:bottom w:val="none" w:sz="0" w:space="0" w:color="auto"/>
        <w:right w:val="none" w:sz="0" w:space="0" w:color="auto"/>
      </w:divBdr>
    </w:div>
    <w:div w:id="1753350311">
      <w:bodyDiv w:val="1"/>
      <w:marLeft w:val="0"/>
      <w:marRight w:val="0"/>
      <w:marTop w:val="0"/>
      <w:marBottom w:val="0"/>
      <w:divBdr>
        <w:top w:val="none" w:sz="0" w:space="0" w:color="auto"/>
        <w:left w:val="none" w:sz="0" w:space="0" w:color="auto"/>
        <w:bottom w:val="none" w:sz="0" w:space="0" w:color="auto"/>
        <w:right w:val="none" w:sz="0" w:space="0" w:color="auto"/>
      </w:divBdr>
    </w:div>
    <w:div w:id="1803696117">
      <w:bodyDiv w:val="1"/>
      <w:marLeft w:val="0"/>
      <w:marRight w:val="0"/>
      <w:marTop w:val="0"/>
      <w:marBottom w:val="0"/>
      <w:divBdr>
        <w:top w:val="none" w:sz="0" w:space="0" w:color="auto"/>
        <w:left w:val="none" w:sz="0" w:space="0" w:color="auto"/>
        <w:bottom w:val="none" w:sz="0" w:space="0" w:color="auto"/>
        <w:right w:val="none" w:sz="0" w:space="0" w:color="auto"/>
      </w:divBdr>
    </w:div>
    <w:div w:id="1869483506">
      <w:bodyDiv w:val="1"/>
      <w:marLeft w:val="0"/>
      <w:marRight w:val="0"/>
      <w:marTop w:val="0"/>
      <w:marBottom w:val="0"/>
      <w:divBdr>
        <w:top w:val="none" w:sz="0" w:space="0" w:color="auto"/>
        <w:left w:val="none" w:sz="0" w:space="0" w:color="auto"/>
        <w:bottom w:val="none" w:sz="0" w:space="0" w:color="auto"/>
        <w:right w:val="none" w:sz="0" w:space="0" w:color="auto"/>
      </w:divBdr>
    </w:div>
    <w:div w:id="1880387112">
      <w:bodyDiv w:val="1"/>
      <w:marLeft w:val="0"/>
      <w:marRight w:val="0"/>
      <w:marTop w:val="0"/>
      <w:marBottom w:val="0"/>
      <w:divBdr>
        <w:top w:val="none" w:sz="0" w:space="0" w:color="auto"/>
        <w:left w:val="none" w:sz="0" w:space="0" w:color="auto"/>
        <w:bottom w:val="none" w:sz="0" w:space="0" w:color="auto"/>
        <w:right w:val="none" w:sz="0" w:space="0" w:color="auto"/>
      </w:divBdr>
    </w:div>
    <w:div w:id="2048022712">
      <w:bodyDiv w:val="1"/>
      <w:marLeft w:val="0"/>
      <w:marRight w:val="0"/>
      <w:marTop w:val="0"/>
      <w:marBottom w:val="0"/>
      <w:divBdr>
        <w:top w:val="none" w:sz="0" w:space="0" w:color="auto"/>
        <w:left w:val="none" w:sz="0" w:space="0" w:color="auto"/>
        <w:bottom w:val="none" w:sz="0" w:space="0" w:color="auto"/>
        <w:right w:val="none" w:sz="0" w:space="0" w:color="auto"/>
      </w:divBdr>
    </w:div>
    <w:div w:id="2052417324">
      <w:bodyDiv w:val="1"/>
      <w:marLeft w:val="0"/>
      <w:marRight w:val="0"/>
      <w:marTop w:val="0"/>
      <w:marBottom w:val="0"/>
      <w:divBdr>
        <w:top w:val="none" w:sz="0" w:space="0" w:color="auto"/>
        <w:left w:val="none" w:sz="0" w:space="0" w:color="auto"/>
        <w:bottom w:val="none" w:sz="0" w:space="0" w:color="auto"/>
        <w:right w:val="none" w:sz="0" w:space="0" w:color="auto"/>
      </w:divBdr>
    </w:div>
    <w:div w:id="2066760592">
      <w:bodyDiv w:val="1"/>
      <w:marLeft w:val="0"/>
      <w:marRight w:val="0"/>
      <w:marTop w:val="0"/>
      <w:marBottom w:val="0"/>
      <w:divBdr>
        <w:top w:val="none" w:sz="0" w:space="0" w:color="auto"/>
        <w:left w:val="none" w:sz="0" w:space="0" w:color="auto"/>
        <w:bottom w:val="none" w:sz="0" w:space="0" w:color="auto"/>
        <w:right w:val="none" w:sz="0" w:space="0" w:color="auto"/>
      </w:divBdr>
    </w:div>
    <w:div w:id="2114128315">
      <w:bodyDiv w:val="1"/>
      <w:marLeft w:val="0"/>
      <w:marRight w:val="0"/>
      <w:marTop w:val="0"/>
      <w:marBottom w:val="0"/>
      <w:divBdr>
        <w:top w:val="none" w:sz="0" w:space="0" w:color="auto"/>
        <w:left w:val="none" w:sz="0" w:space="0" w:color="auto"/>
        <w:bottom w:val="none" w:sz="0" w:space="0" w:color="auto"/>
        <w:right w:val="none" w:sz="0" w:space="0" w:color="auto"/>
      </w:divBdr>
    </w:div>
    <w:div w:id="2133090139">
      <w:bodyDiv w:val="1"/>
      <w:marLeft w:val="0"/>
      <w:marRight w:val="0"/>
      <w:marTop w:val="0"/>
      <w:marBottom w:val="0"/>
      <w:divBdr>
        <w:top w:val="none" w:sz="0" w:space="0" w:color="auto"/>
        <w:left w:val="none" w:sz="0" w:space="0" w:color="auto"/>
        <w:bottom w:val="none" w:sz="0" w:space="0" w:color="auto"/>
        <w:right w:val="none" w:sz="0" w:space="0" w:color="auto"/>
      </w:divBdr>
    </w:div>
    <w:div w:id="2139448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J. Lauerman</cp:lastModifiedBy>
  <cp:revision>3</cp:revision>
  <dcterms:created xsi:type="dcterms:W3CDTF">2020-05-14T22:12:00Z</dcterms:created>
  <dcterms:modified xsi:type="dcterms:W3CDTF">2020-05-14T22:30:00Z</dcterms:modified>
</cp:coreProperties>
</file>