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CC269" w14:textId="5F0DA76A" w:rsidR="00955341" w:rsidRPr="0097717D" w:rsidRDefault="00955341" w:rsidP="00726A23">
      <w:pPr>
        <w:spacing w:after="0" w:line="360" w:lineRule="auto"/>
        <w:ind w:firstLine="0"/>
        <w:rPr>
          <w:rStyle w:val="Hyperlink"/>
          <w:rFonts w:cstheme="minorHAnsi"/>
          <w:sz w:val="24"/>
          <w:szCs w:val="24"/>
          <w:shd w:val="clear" w:color="auto" w:fill="FFFFFF"/>
        </w:rPr>
      </w:pPr>
      <w:r w:rsidRPr="0097717D">
        <w:rPr>
          <w:rFonts w:cstheme="minorHAnsi"/>
          <w:color w:val="000000"/>
          <w:sz w:val="24"/>
          <w:szCs w:val="24"/>
          <w:shd w:val="clear" w:color="auto" w:fill="FFFFFF"/>
        </w:rPr>
        <w:t xml:space="preserve">McDonough, P., Duncan, G., Williams, D., &amp; House, J. (1997). Income Dynamics and Adult Mortality in the United </w:t>
      </w:r>
      <w:bookmarkStart w:id="0" w:name="_GoBack"/>
      <w:bookmarkEnd w:id="0"/>
      <w:r w:rsidRPr="0097717D">
        <w:rPr>
          <w:rFonts w:cstheme="minorHAnsi"/>
          <w:color w:val="000000"/>
          <w:sz w:val="24"/>
          <w:szCs w:val="24"/>
          <w:shd w:val="clear" w:color="auto" w:fill="FFFFFF"/>
        </w:rPr>
        <w:t xml:space="preserve">States, 1972 through 1989. Retrieved from </w:t>
      </w:r>
      <w:hyperlink r:id="rId4" w:history="1">
        <w:r w:rsidRPr="0097717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https://ajph.aphapublications.org/doi/pdf/10.2105/AJPH.87.9.1476</w:t>
        </w:r>
      </w:hyperlink>
    </w:p>
    <w:p w14:paraId="29DC7EA7" w14:textId="0AF38AC9" w:rsidR="0097717D" w:rsidRPr="0097717D" w:rsidRDefault="0097717D" w:rsidP="00726A23">
      <w:pPr>
        <w:spacing w:after="0" w:line="360" w:lineRule="auto"/>
        <w:ind w:firstLine="0"/>
        <w:rPr>
          <w:rStyle w:val="Hyperlink"/>
          <w:rFonts w:cstheme="minorHAnsi"/>
          <w:sz w:val="24"/>
          <w:szCs w:val="24"/>
          <w:shd w:val="clear" w:color="auto" w:fill="FFFFFF"/>
        </w:rPr>
      </w:pPr>
    </w:p>
    <w:p w14:paraId="3C200AC0" w14:textId="53FE5B30" w:rsidR="0097717D" w:rsidRPr="0097717D" w:rsidRDefault="0097717D" w:rsidP="00726A23">
      <w:pPr>
        <w:spacing w:after="0" w:line="360" w:lineRule="auto"/>
        <w:ind w:firstLine="0"/>
        <w:rPr>
          <w:rFonts w:cstheme="minorHAnsi"/>
          <w:color w:val="0000FF"/>
          <w:sz w:val="24"/>
          <w:szCs w:val="24"/>
          <w:u w:val="single"/>
          <w:shd w:val="clear" w:color="auto" w:fill="FFFFFF"/>
        </w:rPr>
      </w:pPr>
      <w:r w:rsidRPr="0097717D">
        <w:rPr>
          <w:sz w:val="24"/>
          <w:szCs w:val="24"/>
        </w:rPr>
        <w:t xml:space="preserve">Lorenz, M. O. (1905). </w:t>
      </w:r>
      <w:r w:rsidRPr="0097717D">
        <w:rPr>
          <w:i/>
          <w:iCs/>
          <w:sz w:val="24"/>
          <w:szCs w:val="24"/>
        </w:rPr>
        <w:t>Methods of measuring the concentration of wealth</w:t>
      </w:r>
      <w:r w:rsidRPr="0097717D">
        <w:rPr>
          <w:sz w:val="24"/>
          <w:szCs w:val="24"/>
        </w:rPr>
        <w:t xml:space="preserve"> Publications of the </w:t>
      </w:r>
      <w:hyperlink r:id="rId5" w:tooltip="American Statistical Association" w:history="1">
        <w:r w:rsidRPr="0097717D">
          <w:rPr>
            <w:rStyle w:val="Hyperlink"/>
            <w:sz w:val="24"/>
            <w:szCs w:val="24"/>
          </w:rPr>
          <w:t>American Statistical Association</w:t>
        </w:r>
      </w:hyperlink>
      <w:r w:rsidRPr="0097717D">
        <w:rPr>
          <w:sz w:val="24"/>
          <w:szCs w:val="24"/>
        </w:rPr>
        <w:t>. Vol. 9 (New Series, No. 70) 209–219.</w:t>
      </w:r>
      <w:hyperlink r:id="rId6" w:tooltip="Digital object identifier" w:history="1">
        <w:r w:rsidRPr="0097717D">
          <w:rPr>
            <w:rStyle w:val="Hyperlink"/>
            <w:sz w:val="24"/>
            <w:szCs w:val="24"/>
          </w:rPr>
          <w:t>doi</w:t>
        </w:r>
      </w:hyperlink>
      <w:r w:rsidRPr="0097717D">
        <w:rPr>
          <w:sz w:val="24"/>
          <w:szCs w:val="24"/>
        </w:rPr>
        <w:t>:</w:t>
      </w:r>
      <w:hyperlink r:id="rId7" w:history="1">
        <w:r w:rsidRPr="0097717D">
          <w:rPr>
            <w:rStyle w:val="Hyperlink"/>
            <w:sz w:val="24"/>
            <w:szCs w:val="24"/>
          </w:rPr>
          <w:t>10.2307/2276207</w:t>
        </w:r>
      </w:hyperlink>
    </w:p>
    <w:p w14:paraId="6207FA8A" w14:textId="77777777" w:rsidR="00955341" w:rsidRPr="0097717D" w:rsidRDefault="00955341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</w:p>
    <w:p w14:paraId="2AAF8BBA" w14:textId="3A5A31D4" w:rsidR="003457D8" w:rsidRDefault="003457D8" w:rsidP="00726A23">
      <w:pPr>
        <w:spacing w:line="360" w:lineRule="auto"/>
        <w:ind w:firstLine="0"/>
        <w:rPr>
          <w:rFonts w:eastAsia="Times New Roman" w:cstheme="minorHAnsi"/>
          <w:sz w:val="24"/>
          <w:szCs w:val="24"/>
        </w:rPr>
      </w:pPr>
      <w:proofErr w:type="spellStart"/>
      <w:r w:rsidRPr="0097717D">
        <w:rPr>
          <w:rFonts w:eastAsia="Times New Roman" w:cstheme="minorHAnsi"/>
          <w:sz w:val="24"/>
          <w:szCs w:val="24"/>
        </w:rPr>
        <w:t>Cannan</w:t>
      </w:r>
      <w:proofErr w:type="spellEnd"/>
      <w:r w:rsidRPr="0097717D">
        <w:rPr>
          <w:rFonts w:eastAsia="Times New Roman" w:cstheme="minorHAnsi"/>
          <w:sz w:val="24"/>
          <w:szCs w:val="24"/>
        </w:rPr>
        <w:t>, Edwin</w:t>
      </w:r>
      <w:r w:rsidRPr="00726A23">
        <w:rPr>
          <w:rFonts w:eastAsia="Times New Roman" w:cstheme="minorHAnsi"/>
          <w:sz w:val="24"/>
          <w:szCs w:val="24"/>
        </w:rPr>
        <w:t xml:space="preserve"> (1905). The Division of Income. </w:t>
      </w:r>
      <w:r w:rsidRPr="00726A23">
        <w:rPr>
          <w:rFonts w:eastAsia="Times New Roman" w:cstheme="minorHAnsi"/>
          <w:i/>
          <w:iCs/>
          <w:sz w:val="24"/>
          <w:szCs w:val="24"/>
        </w:rPr>
        <w:t>The Quarterly Journal of Economics</w:t>
      </w:r>
      <w:r w:rsidRPr="00726A23">
        <w:rPr>
          <w:rFonts w:eastAsia="Times New Roman" w:cstheme="minorHAnsi"/>
          <w:sz w:val="24"/>
          <w:szCs w:val="24"/>
        </w:rPr>
        <w:t xml:space="preserve">, Volume 19, Issue 3, 1 May 1905, Pages 341–369, </w:t>
      </w:r>
      <w:hyperlink r:id="rId8" w:history="1">
        <w:r w:rsidRPr="00726A23">
          <w:rPr>
            <w:rFonts w:eastAsia="Times New Roman" w:cstheme="minorHAnsi"/>
            <w:color w:val="0000FF"/>
            <w:sz w:val="24"/>
            <w:szCs w:val="24"/>
            <w:u w:val="single"/>
          </w:rPr>
          <w:t>https://doi.org/10.2307/1882657</w:t>
        </w:r>
      </w:hyperlink>
    </w:p>
    <w:p w14:paraId="31365F0B" w14:textId="77777777" w:rsidR="00726A23" w:rsidRDefault="00726A23" w:rsidP="00726A23">
      <w:pPr>
        <w:spacing w:line="360" w:lineRule="auto"/>
        <w:ind w:firstLine="0"/>
        <w:rPr>
          <w:rFonts w:eastAsia="Times New Roman" w:cstheme="minorHAnsi"/>
          <w:sz w:val="24"/>
          <w:szCs w:val="24"/>
        </w:rPr>
      </w:pPr>
    </w:p>
    <w:p w14:paraId="571E2EF0" w14:textId="745E51B8" w:rsidR="00955341" w:rsidRPr="00726A23" w:rsidRDefault="003457D8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  <w:r w:rsidRPr="00726A23">
        <w:rPr>
          <w:rFonts w:cstheme="minorHAnsi"/>
          <w:sz w:val="24"/>
          <w:szCs w:val="24"/>
        </w:rPr>
        <w:t xml:space="preserve">Davenport, Herbert J., </w:t>
      </w:r>
      <w:r w:rsidRPr="00726A23">
        <w:rPr>
          <w:rFonts w:cstheme="minorHAnsi"/>
          <w:i/>
          <w:iCs/>
          <w:sz w:val="24"/>
          <w:szCs w:val="24"/>
        </w:rPr>
        <w:t>Value and Distribution</w:t>
      </w:r>
      <w:r w:rsidRPr="00726A23">
        <w:rPr>
          <w:rFonts w:cstheme="minorHAnsi"/>
          <w:sz w:val="24"/>
          <w:szCs w:val="24"/>
        </w:rPr>
        <w:t>, Chicago: University of Chicago Press, 1908</w:t>
      </w:r>
    </w:p>
    <w:p w14:paraId="6171F435" w14:textId="6BB2728A" w:rsidR="00FC7D44" w:rsidRPr="00726A23" w:rsidRDefault="00FC7D44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</w:p>
    <w:p w14:paraId="66A18116" w14:textId="6E3E109A" w:rsidR="00726A23" w:rsidRPr="00726A23" w:rsidRDefault="00FC7D44" w:rsidP="00726A23">
      <w:pPr>
        <w:shd w:val="clear" w:color="auto" w:fill="FFFFFF"/>
        <w:spacing w:after="0" w:line="360" w:lineRule="auto"/>
        <w:ind w:firstLine="0"/>
        <w:outlineLvl w:val="3"/>
        <w:rPr>
          <w:rStyle w:val="Hyperlink"/>
          <w:rFonts w:cstheme="minorHAnsi"/>
          <w:sz w:val="24"/>
          <w:szCs w:val="24"/>
          <w:shd w:val="clear" w:color="auto" w:fill="FFFFFF"/>
        </w:rPr>
      </w:pPr>
      <w:proofErr w:type="spellStart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Saez</w:t>
      </w:r>
      <w:proofErr w:type="spellEnd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 xml:space="preserve">, E. (2016). Striking it Richer: The Evolution of Top Incomes in the United States. Retrieved from </w:t>
      </w:r>
      <w:hyperlink r:id="rId9" w:history="1">
        <w:r w:rsidRPr="00726A2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https://eml.berkeley.edu/~saez/saez-UStopincomes-2015.pdf</w:t>
        </w:r>
      </w:hyperlink>
    </w:p>
    <w:p w14:paraId="37D8F226" w14:textId="77777777" w:rsidR="00726A23" w:rsidRPr="00726A23" w:rsidRDefault="00726A23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</w:p>
    <w:p w14:paraId="40A14DDA" w14:textId="5E0FC37A" w:rsidR="00726A23" w:rsidRPr="00726A23" w:rsidRDefault="00726A23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  <w:r w:rsidRPr="003C22ED">
        <w:rPr>
          <w:rFonts w:eastAsia="Times New Roman" w:cstheme="minorHAnsi"/>
          <w:sz w:val="24"/>
          <w:szCs w:val="24"/>
        </w:rPr>
        <w:t xml:space="preserve">Ashby, &amp; Sobel. (2008). Income inequality and economic freedom in the U.S. states. </w:t>
      </w:r>
      <w:r w:rsidRPr="003C22ED">
        <w:rPr>
          <w:rFonts w:eastAsia="Times New Roman" w:cstheme="minorHAnsi"/>
          <w:i/>
          <w:iCs/>
          <w:sz w:val="24"/>
          <w:szCs w:val="24"/>
        </w:rPr>
        <w:t>Public Choice,</w:t>
      </w:r>
      <w:r w:rsidRPr="003C22ED">
        <w:rPr>
          <w:rFonts w:eastAsia="Times New Roman" w:cstheme="minorHAnsi"/>
          <w:sz w:val="24"/>
          <w:szCs w:val="24"/>
        </w:rPr>
        <w:t xml:space="preserve"> </w:t>
      </w:r>
      <w:r w:rsidRPr="003C22ED">
        <w:rPr>
          <w:rFonts w:eastAsia="Times New Roman" w:cstheme="minorHAnsi"/>
          <w:i/>
          <w:iCs/>
          <w:sz w:val="24"/>
          <w:szCs w:val="24"/>
        </w:rPr>
        <w:t>134</w:t>
      </w:r>
      <w:r w:rsidRPr="003C22ED">
        <w:rPr>
          <w:rFonts w:eastAsia="Times New Roman" w:cstheme="minorHAnsi"/>
          <w:sz w:val="24"/>
          <w:szCs w:val="24"/>
        </w:rPr>
        <w:t>(3-4), 329-346. Retrieved February 11, 2019, from https://link.springer.com/article/10.1007/s11127-007-9230-5.</w:t>
      </w:r>
    </w:p>
    <w:p w14:paraId="07346E87" w14:textId="77777777" w:rsidR="00726A23" w:rsidRPr="00726A23" w:rsidRDefault="00726A23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</w:p>
    <w:p w14:paraId="0180EBB7" w14:textId="77777777" w:rsidR="00726A23" w:rsidRPr="00726A23" w:rsidRDefault="00726A23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  <w:r w:rsidRPr="00955341">
        <w:rPr>
          <w:rFonts w:eastAsia="Times New Roman" w:cstheme="minorHAnsi"/>
          <w:sz w:val="24"/>
          <w:szCs w:val="24"/>
        </w:rPr>
        <w:t>US Census Bureau. (2016, January 25). Income Inequality. Retrieved from https://www.census.gov/topics/income-poverty/income-inequality/about/metrics/gini-index.html</w:t>
      </w:r>
    </w:p>
    <w:p w14:paraId="49DF8793" w14:textId="77777777" w:rsidR="00726A23" w:rsidRPr="00726A23" w:rsidRDefault="00726A23" w:rsidP="00726A23">
      <w:pPr>
        <w:shd w:val="clear" w:color="auto" w:fill="FFFFFF"/>
        <w:spacing w:after="0" w:line="360" w:lineRule="auto"/>
        <w:ind w:firstLine="0"/>
        <w:outlineLvl w:val="3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F60DFCF" w14:textId="77777777" w:rsidR="00726A23" w:rsidRPr="00726A23" w:rsidRDefault="00726A23" w:rsidP="00726A23">
      <w:pPr>
        <w:shd w:val="clear" w:color="auto" w:fill="FFFFFF"/>
        <w:spacing w:after="0" w:line="360" w:lineRule="auto"/>
        <w:ind w:firstLine="0"/>
        <w:outlineLvl w:val="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Levernier</w:t>
      </w:r>
      <w:proofErr w:type="spellEnd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, W., Rickman, D., &amp; Partridge, M. (1995). Variation in US. State Income Inequality: 1960-1990. </w:t>
      </w:r>
      <w:r w:rsidRPr="00726A2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International Regional Science Review</w:t>
      </w:r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726A2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18</w:t>
      </w:r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 xml:space="preserve">(3), 355-378. Retrieved from </w:t>
      </w:r>
      <w:hyperlink r:id="rId10" w:history="1">
        <w:r w:rsidRPr="00726A2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https://journals.sagepub.com/doi/pdf/10.1177/016001769501800305?casa_token=408gLj3fP-8AAAAA:j0EGJguJj_u2pd3HGQQhDDDRsYuqqf1JhnblR4eylm4_9Ifwqk-OtZARhD5jv-b-nti2wmYd5w</w:t>
        </w:r>
      </w:hyperlink>
    </w:p>
    <w:p w14:paraId="6276B920" w14:textId="77777777" w:rsidR="00726A23" w:rsidRPr="00726A23" w:rsidRDefault="00726A23" w:rsidP="00726A23">
      <w:pPr>
        <w:spacing w:line="360" w:lineRule="auto"/>
        <w:ind w:firstLine="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67F2C72" w14:textId="0F55906D" w:rsidR="00726A23" w:rsidRPr="00726A23" w:rsidRDefault="00726A23" w:rsidP="00726A23">
      <w:pPr>
        <w:spacing w:line="360" w:lineRule="auto"/>
        <w:ind w:firstLine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Bennett, D., &amp; </w:t>
      </w:r>
      <w:proofErr w:type="spellStart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Vedder</w:t>
      </w:r>
      <w:proofErr w:type="spellEnd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, R. (2012). A Dynamic Analysis of Economic Freedom and Income Inequality in the 50 U.S. States: Empirical Evidence of a Parabolic Relationship. </w:t>
      </w:r>
      <w:r w:rsidRPr="00726A2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SSRN Electronic Journal</w:t>
      </w:r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726A2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43</w:t>
      </w:r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 xml:space="preserve">(1), 42-55. </w:t>
      </w:r>
      <w:proofErr w:type="spellStart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doi</w:t>
      </w:r>
      <w:proofErr w:type="spellEnd"/>
      <w:r w:rsidRPr="00726A23">
        <w:rPr>
          <w:rFonts w:cstheme="minorHAnsi"/>
          <w:color w:val="000000"/>
          <w:sz w:val="24"/>
          <w:szCs w:val="24"/>
          <w:shd w:val="clear" w:color="auto" w:fill="FFFFFF"/>
        </w:rPr>
        <w:t>: 10.2139/ssrn.2134650</w:t>
      </w:r>
    </w:p>
    <w:p w14:paraId="37E0F771" w14:textId="20ACC4D7" w:rsidR="00FC7D44" w:rsidRPr="00726A23" w:rsidRDefault="00FC7D44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</w:p>
    <w:p w14:paraId="24A4B87D" w14:textId="77777777" w:rsidR="00D21FB5" w:rsidRPr="00D21FB5" w:rsidRDefault="00D21FB5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  <w:r w:rsidRPr="00D21FB5">
        <w:rPr>
          <w:rFonts w:eastAsia="Times New Roman" w:cstheme="minorHAnsi"/>
          <w:sz w:val="24"/>
          <w:szCs w:val="24"/>
        </w:rPr>
        <w:t xml:space="preserve">Kwiatkowski, D., Phillips, P. C., Schmidt, P., &amp; Shin, Y. (1992). Testing the null hypothesis of stationarity against the alternative of a unit root. </w:t>
      </w:r>
      <w:r w:rsidRPr="00D21FB5">
        <w:rPr>
          <w:rFonts w:eastAsia="Times New Roman" w:cstheme="minorHAnsi"/>
          <w:i/>
          <w:iCs/>
          <w:sz w:val="24"/>
          <w:szCs w:val="24"/>
        </w:rPr>
        <w:t>Journal of Economics,</w:t>
      </w:r>
      <w:r w:rsidRPr="00D21FB5">
        <w:rPr>
          <w:rFonts w:eastAsia="Times New Roman" w:cstheme="minorHAnsi"/>
          <w:sz w:val="24"/>
          <w:szCs w:val="24"/>
        </w:rPr>
        <w:t xml:space="preserve"> </w:t>
      </w:r>
      <w:r w:rsidRPr="00D21FB5">
        <w:rPr>
          <w:rFonts w:eastAsia="Times New Roman" w:cstheme="minorHAnsi"/>
          <w:i/>
          <w:iCs/>
          <w:sz w:val="24"/>
          <w:szCs w:val="24"/>
        </w:rPr>
        <w:t>54</w:t>
      </w:r>
      <w:r w:rsidRPr="00D21FB5">
        <w:rPr>
          <w:rFonts w:eastAsia="Times New Roman" w:cstheme="minorHAnsi"/>
          <w:sz w:val="24"/>
          <w:szCs w:val="24"/>
        </w:rPr>
        <w:t>, 159-178. Retrieved February 11, 2019, from http://debis.deu.edu.tr/userweb//onder.hanedar/dosyalar/kpss.pdf</w:t>
      </w:r>
    </w:p>
    <w:p w14:paraId="1F082D38" w14:textId="77777777" w:rsidR="00D21FB5" w:rsidRPr="00726A23" w:rsidRDefault="00D21FB5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</w:p>
    <w:p w14:paraId="70759F2B" w14:textId="1C4F3AFC" w:rsidR="003C22ED" w:rsidRPr="00726A23" w:rsidRDefault="00D21FB5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  <w:r w:rsidRPr="00726A23">
        <w:rPr>
          <w:rFonts w:cstheme="minorHAnsi"/>
          <w:sz w:val="24"/>
          <w:szCs w:val="24"/>
        </w:rPr>
        <w:t xml:space="preserve">Sale, T. (1974). Interstate Analysis of the Size Distribution of Family Income, 1950-1970. </w:t>
      </w:r>
      <w:r w:rsidRPr="00726A23">
        <w:rPr>
          <w:rFonts w:cstheme="minorHAnsi"/>
          <w:i/>
          <w:iCs/>
          <w:sz w:val="24"/>
          <w:szCs w:val="24"/>
        </w:rPr>
        <w:t>Southern Economic Journal,</w:t>
      </w:r>
      <w:r w:rsidRPr="00726A23">
        <w:rPr>
          <w:rFonts w:cstheme="minorHAnsi"/>
          <w:sz w:val="24"/>
          <w:szCs w:val="24"/>
        </w:rPr>
        <w:t xml:space="preserve"> </w:t>
      </w:r>
      <w:r w:rsidRPr="00726A23">
        <w:rPr>
          <w:rFonts w:cstheme="minorHAnsi"/>
          <w:i/>
          <w:iCs/>
          <w:sz w:val="24"/>
          <w:szCs w:val="24"/>
        </w:rPr>
        <w:t>40</w:t>
      </w:r>
      <w:r w:rsidRPr="00726A23">
        <w:rPr>
          <w:rFonts w:cstheme="minorHAnsi"/>
          <w:sz w:val="24"/>
          <w:szCs w:val="24"/>
        </w:rPr>
        <w:t>(3), 434-441. doi:10.2307/1056017</w:t>
      </w:r>
    </w:p>
    <w:p w14:paraId="2696983C" w14:textId="7A5B0298" w:rsidR="00726A23" w:rsidRPr="00726A23" w:rsidRDefault="00726A23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</w:p>
    <w:p w14:paraId="107F8865" w14:textId="4FBF8449" w:rsidR="00726A23" w:rsidRPr="00726A23" w:rsidRDefault="00726A23" w:rsidP="00726A23">
      <w:pPr>
        <w:spacing w:after="0" w:line="360" w:lineRule="auto"/>
        <w:ind w:firstLine="0"/>
        <w:rPr>
          <w:rFonts w:cstheme="minorHAnsi"/>
          <w:sz w:val="24"/>
          <w:szCs w:val="24"/>
        </w:rPr>
      </w:pPr>
      <w:proofErr w:type="spellStart"/>
      <w:r w:rsidRPr="00726A23">
        <w:rPr>
          <w:rFonts w:cstheme="minorHAnsi"/>
          <w:sz w:val="24"/>
          <w:szCs w:val="24"/>
        </w:rPr>
        <w:t>Gouriéroux</w:t>
      </w:r>
      <w:proofErr w:type="spellEnd"/>
      <w:r w:rsidRPr="00726A23">
        <w:rPr>
          <w:rFonts w:cstheme="minorHAnsi"/>
          <w:sz w:val="24"/>
          <w:szCs w:val="24"/>
        </w:rPr>
        <w:t xml:space="preserve">, C., Holly, A., &amp; </w:t>
      </w:r>
      <w:proofErr w:type="spellStart"/>
      <w:r w:rsidRPr="00726A23">
        <w:rPr>
          <w:rFonts w:cstheme="minorHAnsi"/>
          <w:sz w:val="24"/>
          <w:szCs w:val="24"/>
        </w:rPr>
        <w:t>Monfort</w:t>
      </w:r>
      <w:proofErr w:type="spellEnd"/>
      <w:r w:rsidRPr="00726A23">
        <w:rPr>
          <w:rFonts w:cstheme="minorHAnsi"/>
          <w:sz w:val="24"/>
          <w:szCs w:val="24"/>
        </w:rPr>
        <w:t xml:space="preserve">, A. (1982). Likelihood Ratio Test, Wald Test, and Kuhn-Tucker Test in Linear Models with Inequality Constraints on the Regression Parameters. </w:t>
      </w:r>
      <w:proofErr w:type="spellStart"/>
      <w:r w:rsidRPr="00726A23">
        <w:rPr>
          <w:rFonts w:cstheme="minorHAnsi"/>
          <w:i/>
          <w:iCs/>
          <w:sz w:val="24"/>
          <w:szCs w:val="24"/>
        </w:rPr>
        <w:t>Econometrica</w:t>
      </w:r>
      <w:proofErr w:type="spellEnd"/>
      <w:r w:rsidRPr="00726A23">
        <w:rPr>
          <w:rFonts w:cstheme="minorHAnsi"/>
          <w:i/>
          <w:iCs/>
          <w:sz w:val="24"/>
          <w:szCs w:val="24"/>
        </w:rPr>
        <w:t>,</w:t>
      </w:r>
      <w:r w:rsidRPr="00726A23">
        <w:rPr>
          <w:rFonts w:cstheme="minorHAnsi"/>
          <w:sz w:val="24"/>
          <w:szCs w:val="24"/>
        </w:rPr>
        <w:t xml:space="preserve"> </w:t>
      </w:r>
      <w:r w:rsidRPr="00726A23">
        <w:rPr>
          <w:rFonts w:cstheme="minorHAnsi"/>
          <w:i/>
          <w:iCs/>
          <w:sz w:val="24"/>
          <w:szCs w:val="24"/>
        </w:rPr>
        <w:t>50</w:t>
      </w:r>
      <w:r w:rsidRPr="00726A23">
        <w:rPr>
          <w:rFonts w:cstheme="minorHAnsi"/>
          <w:sz w:val="24"/>
          <w:szCs w:val="24"/>
        </w:rPr>
        <w:t>(1), 63-80. doi:10.2307/1912529</w:t>
      </w:r>
    </w:p>
    <w:p w14:paraId="64BBB211" w14:textId="77777777" w:rsidR="00955341" w:rsidRPr="00726A23" w:rsidRDefault="00955341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</w:p>
    <w:p w14:paraId="770BB170" w14:textId="0DE8F859" w:rsidR="00955341" w:rsidRPr="00726A23" w:rsidRDefault="00955341" w:rsidP="00726A23">
      <w:pPr>
        <w:spacing w:after="0" w:line="360" w:lineRule="auto"/>
        <w:ind w:firstLine="0"/>
        <w:rPr>
          <w:rFonts w:eastAsia="Times New Roman" w:cstheme="minorHAnsi"/>
          <w:sz w:val="24"/>
          <w:szCs w:val="24"/>
        </w:rPr>
      </w:pPr>
      <w:r w:rsidRPr="00955341">
        <w:rPr>
          <w:rFonts w:eastAsia="Times New Roman" w:cstheme="minorHAnsi"/>
          <w:sz w:val="24"/>
          <w:szCs w:val="24"/>
        </w:rPr>
        <w:t>Frank, M. W. (2008, April 8). INEQUALITY AND GROWTH IN THE UNITED STATES: EVIDENCEFROM A NEW STATE-LEVEL PANEL OF INCOME INEQUALITYMEASURES. Retrieved from https://www.shsu.edu/eco_mwf/ECIN - Frank 2009.pdf</w:t>
      </w:r>
    </w:p>
    <w:sectPr w:rsidR="00955341" w:rsidRPr="0072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41"/>
    <w:rsid w:val="003457D8"/>
    <w:rsid w:val="003B0762"/>
    <w:rsid w:val="003C22ED"/>
    <w:rsid w:val="004E4725"/>
    <w:rsid w:val="00726A23"/>
    <w:rsid w:val="00751045"/>
    <w:rsid w:val="00955341"/>
    <w:rsid w:val="0097717D"/>
    <w:rsid w:val="00A678F0"/>
    <w:rsid w:val="00D21FB5"/>
    <w:rsid w:val="00D53D02"/>
    <w:rsid w:val="00E12974"/>
    <w:rsid w:val="00F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F36"/>
  <w15:chartTrackingRefBased/>
  <w15:docId w15:val="{9937AF7C-F9AE-496E-950D-ADE18A9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-response">
    <w:name w:val="cls-response"/>
    <w:basedOn w:val="DefaultParagraphFont"/>
    <w:rsid w:val="00955341"/>
  </w:style>
  <w:style w:type="character" w:styleId="Hyperlink">
    <w:name w:val="Hyperlink"/>
    <w:basedOn w:val="DefaultParagraphFont"/>
    <w:uiPriority w:val="99"/>
    <w:semiHidden/>
    <w:unhideWhenUsed/>
    <w:rsid w:val="009553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457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8826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2307%2F22762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gital_object_identifi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American_Statistical_Association" TargetMode="External"/><Relationship Id="rId10" Type="http://schemas.openxmlformats.org/officeDocument/2006/relationships/hyperlink" Target="https://journals.sagepub.com/doi/pdf/10.1177/016001769501800305?casa_token=408gLj3fP-8AAAAA:j0EGJguJj_u2pd3HGQQhDDDRsYuqqf1JhnblR4eylm4_9Ifwqk-OtZARhD5jv-b-nti2wmYd5w" TargetMode="External"/><Relationship Id="rId4" Type="http://schemas.openxmlformats.org/officeDocument/2006/relationships/hyperlink" Target="https://ajph.aphapublications.org/doi/pdf/10.2105/AJPH.87.9.1476" TargetMode="External"/><Relationship Id="rId9" Type="http://schemas.openxmlformats.org/officeDocument/2006/relationships/hyperlink" Target="https://eml.berkeley.edu/~saez/saez-UStopincomes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Brandon (welkerbc)</dc:creator>
  <cp:keywords/>
  <dc:description/>
  <cp:lastModifiedBy>Welker, Brandon (welkerbc)</cp:lastModifiedBy>
  <cp:revision>3</cp:revision>
  <dcterms:created xsi:type="dcterms:W3CDTF">2019-02-18T23:07:00Z</dcterms:created>
  <dcterms:modified xsi:type="dcterms:W3CDTF">2019-02-19T00:20:00Z</dcterms:modified>
</cp:coreProperties>
</file>