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New Roman" w:hAnsi="Times New Roman"/>
        </w:rPr>
      </w:pPr>
      <w:r>
        <w:rPr>
          <w:rFonts w:ascii="Times New Roman" w:hAnsi="Times New Roman"/>
        </w:rPr>
        <w:t>Connor Petri</w:t>
      </w:r>
    </w:p>
    <w:p>
      <w:pPr>
        <w:pStyle w:val="Normal"/>
        <w:bidi w:val="0"/>
        <w:spacing w:lineRule="auto" w:line="480"/>
        <w:jc w:val="start"/>
        <w:rPr>
          <w:rFonts w:ascii="Times New Roman" w:hAnsi="Times New Roman"/>
        </w:rPr>
      </w:pPr>
      <w:r>
        <w:rPr>
          <w:rFonts w:ascii="Times New Roman" w:hAnsi="Times New Roman"/>
        </w:rPr>
        <w:t>CS 100W</w:t>
      </w:r>
    </w:p>
    <w:p>
      <w:pPr>
        <w:pStyle w:val="Normal"/>
        <w:bidi w:val="0"/>
        <w:spacing w:lineRule="auto" w:line="480"/>
        <w:jc w:val="start"/>
        <w:rPr>
          <w:rFonts w:ascii="Times New Roman" w:hAnsi="Times New Roman"/>
        </w:rPr>
      </w:pPr>
      <w:r>
        <w:rPr>
          <w:rFonts w:ascii="Times New Roman" w:hAnsi="Times New Roman"/>
        </w:rPr>
        <w:t xml:space="preserve">23 </w:t>
      </w:r>
      <w:r>
        <w:rPr>
          <w:rFonts w:ascii="Times New Roman" w:hAnsi="Times New Roman"/>
        </w:rPr>
        <w:t>April 2026</w:t>
      </w:r>
    </w:p>
    <w:p>
      <w:pPr>
        <w:pStyle w:val="Normal"/>
        <w:bidi w:val="0"/>
        <w:spacing w:lineRule="auto" w:line="480"/>
        <w:jc w:val="center"/>
        <w:rPr>
          <w:rFonts w:ascii="Times New Roman" w:hAnsi="Times New Roman"/>
        </w:rPr>
      </w:pPr>
      <w:r>
        <w:rPr>
          <w:rFonts w:ascii="Times New Roman" w:hAnsi="Times New Roman"/>
        </w:rPr>
        <w:t>An Interview with Don Woodward</w:t>
      </w:r>
    </w:p>
    <w:p>
      <w:pPr>
        <w:pStyle w:val="Normal"/>
        <w:bidi w:val="0"/>
        <w:spacing w:lineRule="auto" w:line="480"/>
        <w:jc w:val="start"/>
        <w:rPr>
          <w:rFonts w:ascii="Times New Roman" w:hAnsi="Times New Roman"/>
        </w:rPr>
      </w:pPr>
      <w:r>
        <w:rPr>
          <w:rFonts w:ascii="Times New Roman" w:hAnsi="Times New Roman"/>
        </w:rPr>
        <w:t>I interviewed Don Woodward, a Principle Engineer at Roku and the architect of LT-OS, Roku’s proprietary embedded operating system. I was introduced to Don through my team lead at Spartan Racing. The interview occurred on a Zoom call on April 22</w:t>
      </w:r>
      <w:r>
        <w:rPr>
          <w:rFonts w:ascii="Times New Roman" w:hAnsi="Times New Roman"/>
        </w:rPr>
        <w:t>nd</w:t>
      </w:r>
      <w:r>
        <w:rPr>
          <w:rFonts w:ascii="Times New Roman" w:hAnsi="Times New Roman"/>
        </w:rPr>
        <w:t xml:space="preserve"> with a duration of 1 hour and 1 minute. The purpose of this interview was both to get solid career insights and advice as well as satisfying the requirements for CS 100W.</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b/>
          <w:bCs/>
        </w:rPr>
      </w:pPr>
      <w:r>
        <w:rPr>
          <w:rFonts w:ascii="Times New Roman" w:hAnsi="Times New Roman"/>
          <w:b/>
          <w:bCs/>
        </w:rPr>
        <w:t>Personal History:</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When asked about what inspired him to pursue a career in software engineering, Don recalled the story of the first time he ever used a computer. He was 11 years old and went over to a friend’s house, who happened to have just gotten a TRS-80 Model 1. His friend had him write the following code:</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t>10</w:t>
        <w:tab/>
        <w:t>print “Don is cool”</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t>20</w:t>
        <w:tab/>
        <w:t>goto 10</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 xml:space="preserve">The sense of power and control that he felt making a computer do what he wanted it to do instantly hooked him. He started going to radio shack and taught himself Basic using the display computers there. </w:t>
      </w:r>
      <w:r>
        <w:rPr>
          <w:rFonts w:ascii="Times New Roman" w:hAnsi="Times New Roman"/>
          <w:b w:val="false"/>
          <w:bCs w:val="false"/>
        </w:rPr>
        <w:t>This is similar to how I got my start by coding programs for my TI-84 calculator, which made this answer resonate with me.</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 xml:space="preserve">Don started his career at Xerox, a job he got from an on-campus job fair at UC San Diego. </w:t>
      </w:r>
      <w:r>
        <w:rPr>
          <w:rFonts w:ascii="Times New Roman" w:hAnsi="Times New Roman"/>
          <w:b w:val="false"/>
          <w:bCs w:val="false"/>
        </w:rPr>
        <w:t xml:space="preserve">At the time, they were making electronic publishing software. He chose Xerox over Qualcomm because he wanted to work on word processing software rather than the Windows email client that Qualcomm was working on. He also worked on a XGML editor, which was a precursor to HTML and the document format the United States government required all contracts to be in. Don attributes a lot of his early career success to his passion for coding, skill, and being lucky enough </w:t>
      </w:r>
      <w:r>
        <w:rPr>
          <w:rFonts w:ascii="Times New Roman" w:hAnsi="Times New Roman"/>
          <w:b w:val="false"/>
          <w:bCs w:val="false"/>
        </w:rPr>
        <w:t xml:space="preserve">to be interested in projects that were in high demand. From there, he tried to climb the corporate ladder by going into international sales, which he decided wasn’t for him after 2 years. He got an offer from another company to architect an HTML editor, which was the first software he was in charge of. This software eventually became Adobe Dreamweaver. </w:t>
      </w:r>
      <w:r>
        <w:rPr>
          <w:rFonts w:ascii="Times New Roman" w:hAnsi="Times New Roman"/>
          <w:b w:val="false"/>
          <w:bCs w:val="false"/>
        </w:rPr>
        <w:t>He joined Roku as CTO in 2003, left for family reasons, and rejoined in 2017.</w:t>
      </w:r>
    </w:p>
    <w:p>
      <w:pPr>
        <w:pStyle w:val="Normal"/>
        <w:bidi w:val="0"/>
        <w:spacing w:lineRule="auto" w:line="480"/>
        <w:jc w:val="start"/>
        <w:rPr>
          <w:rFonts w:ascii="Times New Roman" w:hAnsi="Times New Roman"/>
          <w:b/>
          <w:bCs/>
        </w:rPr>
      </w:pPr>
      <w:r>
        <w:rPr>
          <w:rFonts w:ascii="Times New Roman" w:hAnsi="Times New Roman"/>
          <w:b/>
          <w:bCs/>
        </w:rPr>
      </w:r>
    </w:p>
    <w:p>
      <w:pPr>
        <w:pStyle w:val="Normal"/>
        <w:bidi w:val="0"/>
        <w:spacing w:lineRule="auto" w:line="480"/>
        <w:jc w:val="start"/>
        <w:rPr>
          <w:rFonts w:ascii="Times New Roman" w:hAnsi="Times New Roman"/>
          <w:b/>
          <w:bCs/>
        </w:rPr>
      </w:pPr>
      <w:r>
        <w:rPr>
          <w:rFonts w:ascii="Times New Roman" w:hAnsi="Times New Roman"/>
          <w:b/>
          <w:bCs/>
        </w:rPr>
        <w:t>Job Details</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When asked about what a typical day in the life of a principle architect he highlighted that he is in charge of the software he and his team write. He decides what they need to build, figures out how to build it, and delegates tasks to the rest of his team. His favorite part of his job is writing software, as he find that more enjoyable than public speaking or managing people. He noted the satisfaction of designing and launching a product and “seeing it on a store shelf”, back when that was common practice. His least favorite part of the job is people managing. He descibed how everyone has their own ideas and wants to leave their mark, but this often interferes with how he has designed the product. Despite this, he finds the workplace culture to be fantastic and is very satisfied with his job.</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When asked about a time he faced an ethical dilemma, he told the story of a time where he noticed a manager’s misogynistic treatment of an woman engineer, who had solved a very difficult problem related to drawing graphics on a TV screen. Realizing she would never have the room to grow to her full potential, she got her transferred to a location in San Francisco, where she since become one of the best video engineers in the industry. He noted that helping people grow was far more gratifying than any other aspect of his professional career. This story in particular resonated with me, as I’ve seen first hand how bigotry can destroy a team and the people that are a part of it.</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r>
    </w:p>
    <w:p>
      <w:pPr>
        <w:pStyle w:val="Normal"/>
        <w:bidi w:val="0"/>
        <w:spacing w:lineRule="auto" w:line="480"/>
        <w:jc w:val="start"/>
        <w:rPr>
          <w:rFonts w:ascii="Times New Roman" w:hAnsi="Times New Roman"/>
          <w:b/>
          <w:bCs/>
        </w:rPr>
      </w:pPr>
      <w:r>
        <w:rPr>
          <w:rFonts w:ascii="Times New Roman" w:hAnsi="Times New Roman"/>
          <w:b/>
          <w:bCs/>
        </w:rPr>
        <w:t>Career Advice</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 xml:space="preserve">I asked Don what the top 3 traits that he looks for in an intern are. He listed knowledge, curiosity, and the ability to take initiative as those traits. When I expanded the question to include all software engineers and not just interns, he listed initiative, dependability, and attitude as the 3 most important traits. </w:t>
      </w:r>
      <w:r>
        <w:rPr>
          <w:rFonts w:ascii="Times New Roman" w:hAnsi="Times New Roman"/>
          <w:b w:val="false"/>
          <w:bCs w:val="false"/>
        </w:rPr>
        <w:t>When asked for any additional career advice, he spoke about holding yourself to a high standard, striving to understand the software you write, being open to new idea, and being aware of how your methods effect other people.</w:t>
      </w:r>
    </w:p>
    <w:p>
      <w:pPr>
        <w:pStyle w:val="Normal"/>
        <w:bidi w:val="0"/>
        <w:spacing w:lineRule="auto" w:line="480"/>
        <w:jc w:val="start"/>
        <w:rPr>
          <w:rFonts w:ascii="Times New Roman" w:hAnsi="Times New Roman"/>
          <w:b/>
          <w:bCs/>
        </w:rPr>
      </w:pPr>
      <w:r>
        <w:rPr>
          <w:rFonts w:ascii="Times New Roman" w:hAnsi="Times New Roman"/>
          <w:b/>
          <w:bCs/>
        </w:rPr>
      </w:r>
    </w:p>
    <w:p>
      <w:pPr>
        <w:pStyle w:val="Normal"/>
        <w:bidi w:val="0"/>
        <w:spacing w:lineRule="auto" w:line="480"/>
        <w:jc w:val="start"/>
        <w:rPr>
          <w:rFonts w:ascii="Times New Roman" w:hAnsi="Times New Roman"/>
          <w:b/>
          <w:bCs/>
        </w:rPr>
      </w:pPr>
      <w:r>
        <w:rPr>
          <w:rFonts w:ascii="Times New Roman" w:hAnsi="Times New Roman"/>
          <w:b/>
          <w:bCs/>
        </w:rPr>
        <w:t>Communication in the Workplace</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 xml:space="preserve">I asked Don what kind of writing and oral communication was required in his work. Among the standard software documentation practices, he mentioned giving marketing presentations, technical presentations, and even recording video tutorials for different aspects of Roku’s software. </w:t>
      </w:r>
      <w:r>
        <w:rPr>
          <w:rFonts w:ascii="Times New Roman" w:hAnsi="Times New Roman"/>
          <w:b w:val="false"/>
          <w:bCs w:val="false"/>
        </w:rPr>
        <w:t xml:space="preserve">I did not expect that video tutorials would be a part of the documentation process, </w:t>
      </w:r>
      <w:r>
        <w:rPr>
          <w:rFonts w:ascii="Times New Roman" w:hAnsi="Times New Roman"/>
          <w:b w:val="false"/>
          <w:bCs w:val="false"/>
        </w:rPr>
        <w:t>but the rest of the things he mentions were in line with what I would expect a senior engineer to write.</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r>
    </w:p>
    <w:p>
      <w:pPr>
        <w:pStyle w:val="Normal"/>
        <w:bidi w:val="0"/>
        <w:spacing w:lineRule="auto" w:line="480"/>
        <w:jc w:val="start"/>
        <w:rPr>
          <w:rFonts w:ascii="Times New Roman" w:hAnsi="Times New Roman"/>
          <w:b/>
          <w:bCs/>
        </w:rPr>
      </w:pPr>
      <w:r>
        <w:rPr>
          <w:rFonts w:ascii="Times New Roman" w:hAnsi="Times New Roman"/>
          <w:b/>
          <w:bCs/>
        </w:rPr>
        <w:t>Conclusion</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I really enjoyed giving this interview. I gained a lot of valuable insight on the expectations of both interns and full time engineers. The main takeaway I have from this experience is that I am mostly on the right track as far as interpersonal skill and desirable traits. The main thing I should work on based on Don’s responses is my ego as an engineer. I need to learn to be more mindful about how I go about my work and how it might effect others. His story about assisting a woman out of a hostile work environment also struck me. I hope to be able to make sure this kind of behavior has no place in any workplace or team I am a part of. The interview contains far more information than I was able to fit in this paper as we kept having back and forth conversation over each question.</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He did not have a business card, but here is his LinkedIn: https://www.linkedin.com/in/donwoodward/</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14312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1431290"/>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144</TotalTime>
  <Application>LibreOffice/25.8.6.2$Linux_X86_64 LibreOffice_project/580$Build-2</Application>
  <AppVersion>15.0000</AppVersion>
  <Pages>4</Pages>
  <Words>999</Words>
  <Characters>4612</Characters>
  <CharactersWithSpaces>5592</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2026-04-23T12:19:06Z</dcterms:created>
  <dc:creator/>
  <dc:description/>
  <dc:language>en-US</dc:language>
  <cp:lastModifiedBy/>
  <dcterms:modified xsi:type="dcterms:W3CDTF">2026-04-23T22:02:59Z</dcterms:modified>
  <cp:revision>7</cp:revision>
  <dc:subject/>
  <dc:title/>
</cp:coreProperties>
</file>