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Connor Petri</w:t>
      </w:r>
    </w:p>
    <w:p>
      <w:pPr>
        <w:pStyle w:val="Normal"/>
        <w:bidi w:val="0"/>
        <w:spacing w:lineRule="auto" w:line="480"/>
        <w:jc w:val="start"/>
        <w:rPr/>
      </w:pPr>
      <w:r>
        <w:rPr/>
        <w:t>CS 100W</w:t>
      </w:r>
    </w:p>
    <w:p>
      <w:pPr>
        <w:pStyle w:val="Normal"/>
        <w:bidi w:val="0"/>
        <w:spacing w:lineRule="auto" w:line="480"/>
        <w:jc w:val="start"/>
        <w:rPr/>
      </w:pPr>
      <w:r>
        <w:rPr/>
        <w:t>14 April, 2026</w:t>
      </w:r>
    </w:p>
    <w:p>
      <w:pPr>
        <w:pStyle w:val="Normal"/>
        <w:bidi w:val="0"/>
        <w:spacing w:lineRule="auto" w:line="480"/>
        <w:jc w:val="start"/>
        <w:rPr/>
      </w:pPr>
      <w:r>
        <w:rPr/>
      </w:r>
    </w:p>
    <w:p>
      <w:pPr>
        <w:pStyle w:val="Normal"/>
        <w:bidi w:val="0"/>
        <w:spacing w:lineRule="auto" w:line="480"/>
        <w:jc w:val="start"/>
        <w:rPr>
          <w:b/>
          <w:bCs/>
        </w:rPr>
      </w:pPr>
      <w:r>
        <w:rPr>
          <w:b/>
          <w:bCs/>
        </w:rPr>
        <w:t>Part 1:</w:t>
      </w:r>
    </w:p>
    <w:p>
      <w:pPr>
        <w:pStyle w:val="Normal"/>
        <w:bidi w:val="0"/>
        <w:spacing w:lineRule="auto" w:line="480"/>
        <w:jc w:val="start"/>
        <w:rPr/>
      </w:pPr>
      <w:r>
        <w:rPr/>
        <w:t xml:space="preserve">AI has become the fastest growing field of computer science, and as such keeping up with all the different models, model types, model providers, and hardware providers can be a headache.  </w:t>
      </w:r>
      <w:r>
        <w:rPr/>
        <w:t>Researchers and engineers have developed a wide variety</w:t>
      </w:r>
      <w:r>
        <w:rPr/>
        <w:t xml:space="preserve"> of neural networks, </w:t>
      </w:r>
      <w:r>
        <w:rPr/>
        <w:t>protocols, and</w:t>
      </w:r>
      <w:r>
        <w:rPr/>
        <w:t xml:space="preserve"> architectures </w:t>
      </w:r>
      <w:r>
        <w:rPr/>
        <w:t xml:space="preserve">over the past decade to handle different tasks and environments. This </w:t>
      </w:r>
      <w:r>
        <w:rPr/>
        <w:t>includ</w:t>
      </w:r>
      <w:r>
        <w:rPr/>
        <w:t>es</w:t>
      </w:r>
      <w:r>
        <w:rPr/>
        <w:t xml:space="preserve"> but </w:t>
      </w:r>
      <w:r>
        <w:rPr/>
        <w:t>is</w:t>
      </w:r>
      <w:r>
        <w:rPr/>
        <w:t xml:space="preserve"> not limited to:</w:t>
      </w:r>
    </w:p>
    <w:p>
      <w:pPr>
        <w:pStyle w:val="Normal"/>
        <w:numPr>
          <w:ilvl w:val="0"/>
          <w:numId w:val="1"/>
        </w:numPr>
        <w:bidi w:val="0"/>
        <w:spacing w:lineRule="auto" w:line="480"/>
        <w:jc w:val="start"/>
        <w:rPr/>
      </w:pPr>
      <w:r>
        <w:rPr/>
        <w:t>Large language models (text)</w:t>
      </w:r>
    </w:p>
    <w:p>
      <w:pPr>
        <w:pStyle w:val="Normal"/>
        <w:numPr>
          <w:ilvl w:val="0"/>
          <w:numId w:val="1"/>
        </w:numPr>
        <w:bidi w:val="0"/>
        <w:spacing w:lineRule="auto" w:line="480"/>
        <w:jc w:val="start"/>
        <w:rPr/>
      </w:pPr>
      <w:r>
        <w:rPr/>
        <w:t>Diffusion models (images)</w:t>
      </w:r>
    </w:p>
    <w:p>
      <w:pPr>
        <w:pStyle w:val="Normal"/>
        <w:numPr>
          <w:ilvl w:val="0"/>
          <w:numId w:val="1"/>
        </w:numPr>
        <w:bidi w:val="0"/>
        <w:spacing w:lineRule="auto" w:line="480"/>
        <w:jc w:val="start"/>
        <w:rPr/>
      </w:pPr>
      <w:r>
        <w:rPr/>
        <w:t>Model context protocol (MCP)</w:t>
      </w:r>
    </w:p>
    <w:p>
      <w:pPr>
        <w:pStyle w:val="Normal"/>
        <w:numPr>
          <w:ilvl w:val="0"/>
          <w:numId w:val="1"/>
        </w:numPr>
        <w:bidi w:val="0"/>
        <w:spacing w:lineRule="auto" w:line="480"/>
        <w:jc w:val="start"/>
        <w:rPr/>
      </w:pPr>
      <w:r>
        <w:rPr/>
        <w:t>Mixture of experts (MOE)</w:t>
      </w:r>
    </w:p>
    <w:p>
      <w:pPr>
        <w:pStyle w:val="Normal"/>
        <w:bidi w:val="0"/>
        <w:spacing w:lineRule="auto" w:line="480"/>
        <w:jc w:val="start"/>
        <w:rPr/>
      </w:pPr>
      <w:r>
        <w:rPr/>
        <w:t xml:space="preserve">Many different companies provide the graphics processing units (GPUs) and server racks that are necessary to run these massive models. Even more companies train, host, and sometimes publish models for anyone to use. </w:t>
      </w:r>
      <w:r>
        <w:rPr/>
        <w:t xml:space="preserve">On top of that, practically endless numbers of startups have appeared that take advantage of the services the hardware and software providers offer. </w:t>
      </w:r>
      <w:r>
        <w:rPr/>
        <w:t>Some of the most prominent players in the AI space currently includes but is not limited to:</w:t>
      </w:r>
    </w:p>
    <w:p>
      <w:pPr>
        <w:pStyle w:val="Normal"/>
        <w:numPr>
          <w:ilvl w:val="0"/>
          <w:numId w:val="2"/>
        </w:numPr>
        <w:bidi w:val="0"/>
        <w:spacing w:lineRule="auto" w:line="480"/>
        <w:jc w:val="start"/>
        <w:rPr/>
      </w:pPr>
      <w:r>
        <w:rPr/>
        <w:t xml:space="preserve">Hardware </w:t>
      </w:r>
      <w:r>
        <w:rPr/>
        <w:t>Providers</w:t>
      </w:r>
      <w:r>
        <w:rPr/>
        <w:t>:</w:t>
      </w:r>
    </w:p>
    <w:p>
      <w:pPr>
        <w:pStyle w:val="Normal"/>
        <w:numPr>
          <w:ilvl w:val="1"/>
          <w:numId w:val="2"/>
        </w:numPr>
        <w:bidi w:val="0"/>
        <w:spacing w:lineRule="auto" w:line="480"/>
        <w:jc w:val="start"/>
        <w:rPr/>
      </w:pPr>
      <w:r>
        <w:rPr/>
        <w:t>Nvidia</w:t>
      </w:r>
    </w:p>
    <w:p>
      <w:pPr>
        <w:pStyle w:val="Normal"/>
        <w:numPr>
          <w:ilvl w:val="1"/>
          <w:numId w:val="2"/>
        </w:numPr>
        <w:bidi w:val="0"/>
        <w:spacing w:lineRule="auto" w:line="480"/>
        <w:jc w:val="start"/>
        <w:rPr/>
      </w:pPr>
      <w:r>
        <w:rPr/>
        <w:t>AMD</w:t>
      </w:r>
    </w:p>
    <w:p>
      <w:pPr>
        <w:pStyle w:val="Normal"/>
        <w:numPr>
          <w:ilvl w:val="1"/>
          <w:numId w:val="2"/>
        </w:numPr>
        <w:bidi w:val="0"/>
        <w:spacing w:lineRule="auto" w:line="480"/>
        <w:jc w:val="start"/>
        <w:rPr/>
      </w:pPr>
      <w:r>
        <w:rPr/>
        <w:t>Intel</w:t>
      </w:r>
    </w:p>
    <w:p>
      <w:pPr>
        <w:pStyle w:val="Normal"/>
        <w:numPr>
          <w:ilvl w:val="1"/>
          <w:numId w:val="2"/>
        </w:numPr>
        <w:bidi w:val="0"/>
        <w:spacing w:lineRule="auto" w:line="480"/>
        <w:jc w:val="start"/>
        <w:rPr/>
      </w:pPr>
      <w:r>
        <w:rPr/>
        <w:t>Groq (recently acquired by Nvidia)</w:t>
      </w:r>
    </w:p>
    <w:p>
      <w:pPr>
        <w:pStyle w:val="Normal"/>
        <w:numPr>
          <w:ilvl w:val="0"/>
          <w:numId w:val="2"/>
        </w:numPr>
        <w:bidi w:val="0"/>
        <w:spacing w:lineRule="auto" w:line="480"/>
        <w:jc w:val="start"/>
        <w:rPr/>
      </w:pPr>
      <w:r>
        <w:rPr/>
        <w:t xml:space="preserve">Software </w:t>
      </w:r>
      <w:r>
        <w:rPr/>
        <w:t>and Model Providers</w:t>
      </w:r>
      <w:r>
        <w:rPr/>
        <w:t>:</w:t>
      </w:r>
    </w:p>
    <w:p>
      <w:pPr>
        <w:pStyle w:val="Normal"/>
        <w:numPr>
          <w:ilvl w:val="1"/>
          <w:numId w:val="2"/>
        </w:numPr>
        <w:bidi w:val="0"/>
        <w:spacing w:lineRule="auto" w:line="480"/>
        <w:jc w:val="start"/>
        <w:rPr/>
      </w:pPr>
      <w:r>
        <w:rPr/>
        <w:t>OpenAI:</w:t>
      </w:r>
    </w:p>
    <w:p>
      <w:pPr>
        <w:pStyle w:val="Normal"/>
        <w:numPr>
          <w:ilvl w:val="2"/>
          <w:numId w:val="2"/>
        </w:numPr>
        <w:bidi w:val="0"/>
        <w:spacing w:lineRule="auto" w:line="480"/>
        <w:jc w:val="start"/>
        <w:rPr/>
      </w:pPr>
      <w:r>
        <w:rPr/>
        <w:t>ChatGPT</w:t>
      </w:r>
    </w:p>
    <w:p>
      <w:pPr>
        <w:pStyle w:val="Normal"/>
        <w:numPr>
          <w:ilvl w:val="2"/>
          <w:numId w:val="2"/>
        </w:numPr>
        <w:bidi w:val="0"/>
        <w:spacing w:lineRule="auto" w:line="480"/>
        <w:jc w:val="start"/>
        <w:rPr/>
      </w:pPr>
      <w:r>
        <w:rPr/>
        <w:t>Sora (recently deprecated)</w:t>
      </w:r>
    </w:p>
    <w:p>
      <w:pPr>
        <w:pStyle w:val="Normal"/>
        <w:numPr>
          <w:ilvl w:val="1"/>
          <w:numId w:val="2"/>
        </w:numPr>
        <w:bidi w:val="0"/>
        <w:spacing w:lineRule="auto" w:line="480"/>
        <w:jc w:val="start"/>
        <w:rPr/>
      </w:pPr>
      <w:r>
        <w:rPr/>
        <w:t>Claude:</w:t>
      </w:r>
    </w:p>
    <w:p>
      <w:pPr>
        <w:pStyle w:val="Normal"/>
        <w:numPr>
          <w:ilvl w:val="2"/>
          <w:numId w:val="2"/>
        </w:numPr>
        <w:bidi w:val="0"/>
        <w:spacing w:lineRule="auto" w:line="480"/>
        <w:jc w:val="start"/>
        <w:rPr/>
      </w:pPr>
      <w:r>
        <w:rPr/>
        <w:t>Opus</w:t>
      </w:r>
    </w:p>
    <w:p>
      <w:pPr>
        <w:pStyle w:val="Normal"/>
        <w:numPr>
          <w:ilvl w:val="2"/>
          <w:numId w:val="2"/>
        </w:numPr>
        <w:bidi w:val="0"/>
        <w:spacing w:lineRule="auto" w:line="480"/>
        <w:jc w:val="start"/>
        <w:rPr/>
      </w:pPr>
      <w:r>
        <w:rPr/>
        <w:t>Sonnet</w:t>
      </w:r>
    </w:p>
    <w:p>
      <w:pPr>
        <w:pStyle w:val="Normal"/>
        <w:numPr>
          <w:ilvl w:val="2"/>
          <w:numId w:val="2"/>
        </w:numPr>
        <w:bidi w:val="0"/>
        <w:spacing w:lineRule="auto" w:line="480"/>
        <w:jc w:val="start"/>
        <w:rPr/>
      </w:pPr>
      <w:r>
        <w:rPr/>
        <w:t>Haiku</w:t>
      </w:r>
    </w:p>
    <w:p>
      <w:pPr>
        <w:pStyle w:val="Normal"/>
        <w:numPr>
          <w:ilvl w:val="2"/>
          <w:numId w:val="2"/>
        </w:numPr>
        <w:bidi w:val="0"/>
        <w:spacing w:lineRule="auto" w:line="480"/>
        <w:jc w:val="start"/>
        <w:rPr/>
      </w:pPr>
      <w:r>
        <w:rPr/>
        <w:t>Mythos (unreleased)</w:t>
      </w:r>
    </w:p>
    <w:p>
      <w:pPr>
        <w:pStyle w:val="Normal"/>
        <w:numPr>
          <w:ilvl w:val="1"/>
          <w:numId w:val="2"/>
        </w:numPr>
        <w:bidi w:val="0"/>
        <w:spacing w:lineRule="auto" w:line="480"/>
        <w:jc w:val="start"/>
        <w:rPr/>
      </w:pPr>
      <w:r>
        <w:rPr/>
        <w:t>Meta:</w:t>
      </w:r>
    </w:p>
    <w:p>
      <w:pPr>
        <w:pStyle w:val="Normal"/>
        <w:numPr>
          <w:ilvl w:val="2"/>
          <w:numId w:val="2"/>
        </w:numPr>
        <w:bidi w:val="0"/>
        <w:spacing w:lineRule="auto" w:line="480"/>
        <w:jc w:val="start"/>
        <w:rPr/>
      </w:pPr>
      <w:r>
        <w:rPr/>
        <w:t>Llama 4</w:t>
      </w:r>
    </w:p>
    <w:p>
      <w:pPr>
        <w:pStyle w:val="Normal"/>
        <w:numPr>
          <w:ilvl w:val="2"/>
          <w:numId w:val="2"/>
        </w:numPr>
        <w:bidi w:val="0"/>
        <w:spacing w:lineRule="auto" w:line="480"/>
        <w:jc w:val="start"/>
        <w:rPr/>
      </w:pPr>
      <w:r>
        <w:rPr/>
        <w:t>Llama 3.1</w:t>
      </w:r>
    </w:p>
    <w:p>
      <w:pPr>
        <w:pStyle w:val="Normal"/>
        <w:numPr>
          <w:ilvl w:val="2"/>
          <w:numId w:val="2"/>
        </w:numPr>
        <w:bidi w:val="0"/>
        <w:spacing w:lineRule="auto" w:line="480"/>
        <w:jc w:val="start"/>
        <w:rPr/>
      </w:pPr>
      <w:r>
        <w:rPr/>
        <w:t>Llama 3</w:t>
      </w:r>
    </w:p>
    <w:p>
      <w:pPr>
        <w:pStyle w:val="Normal"/>
        <w:numPr>
          <w:ilvl w:val="0"/>
          <w:numId w:val="2"/>
        </w:numPr>
        <w:bidi w:val="0"/>
        <w:spacing w:lineRule="auto" w:line="480"/>
        <w:jc w:val="start"/>
        <w:rPr/>
      </w:pPr>
      <w:r>
        <w:rPr/>
        <w:t>Companies integrating AI into new and existing products:</w:t>
      </w:r>
    </w:p>
    <w:p>
      <w:pPr>
        <w:pStyle w:val="Normal"/>
        <w:numPr>
          <w:ilvl w:val="1"/>
          <w:numId w:val="2"/>
        </w:numPr>
        <w:bidi w:val="0"/>
        <w:spacing w:lineRule="auto" w:line="480"/>
        <w:jc w:val="start"/>
        <w:rPr/>
      </w:pPr>
      <w:r>
        <w:rPr/>
        <w:t>Adobe</w:t>
      </w:r>
    </w:p>
    <w:p>
      <w:pPr>
        <w:pStyle w:val="Normal"/>
        <w:numPr>
          <w:ilvl w:val="1"/>
          <w:numId w:val="2"/>
        </w:numPr>
        <w:bidi w:val="0"/>
        <w:spacing w:lineRule="auto" w:line="480"/>
        <w:jc w:val="start"/>
        <w:rPr/>
      </w:pPr>
      <w:r>
        <w:rPr/>
        <w:t>Salesforce</w:t>
      </w:r>
    </w:p>
    <w:p>
      <w:pPr>
        <w:pStyle w:val="Normal"/>
        <w:numPr>
          <w:ilvl w:val="1"/>
          <w:numId w:val="2"/>
        </w:numPr>
        <w:bidi w:val="0"/>
        <w:spacing w:lineRule="auto" w:line="480"/>
        <w:jc w:val="start"/>
        <w:rPr/>
      </w:pPr>
      <w:r>
        <w:rPr/>
        <w:t>Cloudflare</w:t>
      </w:r>
    </w:p>
    <w:p>
      <w:pPr>
        <w:pStyle w:val="Normal"/>
        <w:numPr>
          <w:ilvl w:val="1"/>
          <w:numId w:val="2"/>
        </w:numPr>
        <w:bidi w:val="0"/>
        <w:spacing w:lineRule="auto" w:line="480"/>
        <w:jc w:val="start"/>
        <w:rPr/>
      </w:pPr>
      <w:r>
        <w:rPr/>
        <w:t>Rabbit</w:t>
      </w:r>
    </w:p>
    <w:p>
      <w:pPr>
        <w:pStyle w:val="Normal"/>
        <w:bidi w:val="0"/>
        <w:spacing w:lineRule="auto" w:line="480"/>
        <w:jc w:val="start"/>
        <w:rPr>
          <w:b/>
          <w:bCs/>
        </w:rPr>
      </w:pPr>
      <w:r>
        <w:rPr>
          <w:b/>
          <w:bCs/>
        </w:rPr>
        <w:t>Part 2:</w:t>
      </w:r>
    </w:p>
    <w:p>
      <w:pPr>
        <w:pStyle w:val="Normal"/>
        <w:bidi w:val="0"/>
        <w:spacing w:lineRule="auto" w:line="480"/>
        <w:jc w:val="start"/>
        <w:rPr>
          <w:b w:val="false"/>
          <w:bCs w:val="false"/>
        </w:rPr>
      </w:pPr>
      <w:r>
        <w:rPr>
          <w:b w:val="false"/>
          <w:bCs w:val="false"/>
        </w:rPr>
        <w:t xml:space="preserve">Bullet lists are most helpful when the order of the elements you are listing doesn’t matter. They emphasize each element with more white space than the alternatives provide. They can be overused, resulting in long lists that look messy and disengage the audience from the document. Numbered lists are ideal when the order of the elements you are listing matters. They offer many of the same benefits as a bullet list, but have the additional downside of implying a hierarchy of the elements, even if the intention is to represent them in chronological order. In sentence lists are embedded into the sentence you’re writing. This results in minimal disruption to the flow of the document. However, they are much harder to scan over and harder to find within the document than the alternatives. Labeled lists par the elements with a “key” (often bold or italicized) and a description, which is often in plain text with no additional formatting. </w:t>
      </w:r>
      <w:r>
        <w:rPr>
          <w:b w:val="false"/>
          <w:bCs w:val="false"/>
        </w:rPr>
        <w:t>These are particularly useful when each element needs additional context or explanation, however they tend to consume more space on the page than the other styles of bullet list.</w:t>
      </w:r>
      <w:r>
        <w:rPr>
          <w:b w:val="false"/>
          <w:bCs w:val="false"/>
        </w:rPr>
        <w:t xml:space="preserve"> Finally, nested lists imply ownership or a parent/child relationship of the elements. This is helpful for categorization, but can get messy quickly if you have a list that is more than a few layers deep. </w:t>
      </w:r>
      <w:r>
        <w:rPr>
          <w:b w:val="false"/>
          <w:bCs w:val="false"/>
        </w:rPr>
        <w:t>Overall,  lists are incredibly useful for conveying information outside of the traditional “block of text”.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3</Pages>
  <Words>469</Words>
  <Characters>2346</Characters>
  <CharactersWithSpaces>2755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2026-04-14T15:21:11Z</dcterms:created>
  <dc:creator/>
  <dc:description/>
  <dc:language>en-US</dc:language>
  <cp:lastModifiedBy/>
  <dcterms:modified xsi:type="dcterms:W3CDTF">2026-04-14T16:01:12Z</dcterms:modified>
  <cp:revision>1</cp:revision>
  <dc:subject/>
  <dc:title/>
</cp:coreProperties>
</file>