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1AFB6" w14:textId="77777777" w:rsidR="00FC1897" w:rsidRPr="00FC1897" w:rsidRDefault="00FC1897" w:rsidP="00FC1897">
      <w:pPr>
        <w:rPr>
          <w:b/>
          <w:bCs/>
        </w:rPr>
      </w:pPr>
      <w:r w:rsidRPr="00FC1897">
        <w:rPr>
          <w:b/>
          <w:bCs/>
        </w:rPr>
        <w:t>The 5 Core Modules Every Fleet Management System Needs</w:t>
      </w:r>
    </w:p>
    <w:p w14:paraId="47FECE3B" w14:textId="77777777" w:rsidR="00FC1897" w:rsidRPr="00FC1897" w:rsidRDefault="00FC1897" w:rsidP="00FC1897">
      <w:r w:rsidRPr="00FC1897">
        <w:t>Running a modern maritime fleet requires coordinating maintenance, spare parts procurement, crew certifications, and regulatory compliance — simultaneously, across multiple vessels. The right fleet management system brings </w:t>
      </w:r>
      <w:proofErr w:type="gramStart"/>
      <w:r w:rsidRPr="00FC1897">
        <w:t>all of</w:t>
      </w:r>
      <w:proofErr w:type="gramEnd"/>
      <w:r w:rsidRPr="00FC1897">
        <w:t> these processes together into a single digital platform, replacing fragmented tools with integrated operational control. </w:t>
      </w:r>
    </w:p>
    <w:p w14:paraId="153A839B" w14:textId="77777777" w:rsidR="00FC1897" w:rsidRPr="00FC1897" w:rsidRDefault="00FC1897" w:rsidP="00FC1897">
      <w:r w:rsidRPr="00FC1897">
        <w:t>While different platforms offer varying features, the most effective fleet management solutions are built around five core modules that work together to support reliable and efficient vessel operations. </w:t>
      </w:r>
    </w:p>
    <w:p w14:paraId="00D78071" w14:textId="77777777" w:rsidR="00FC1897" w:rsidRPr="00FC1897" w:rsidRDefault="00FC1897" w:rsidP="00FC1897">
      <w:pPr>
        <w:rPr>
          <w:b/>
          <w:bCs/>
        </w:rPr>
      </w:pPr>
      <w:r w:rsidRPr="00FC1897">
        <w:rPr>
          <w:b/>
          <w:bCs/>
        </w:rPr>
        <w:t xml:space="preserve">1. Maintenance Management </w:t>
      </w:r>
      <w:r w:rsidRPr="00FC1897">
        <w:rPr>
          <w:rFonts w:ascii="Arial" w:hAnsi="Arial" w:cs="Arial"/>
          <w:b/>
          <w:bCs/>
        </w:rPr>
        <w:t>​</w:t>
      </w:r>
    </w:p>
    <w:p w14:paraId="66672C31" w14:textId="77777777" w:rsidR="00FC1897" w:rsidRPr="00FC1897" w:rsidRDefault="00FC1897" w:rsidP="00FC1897">
      <w:hyperlink r:id="rId5" w:tgtFrame="_blank" w:history="1">
        <w:r w:rsidRPr="00FC1897">
          <w:rPr>
            <w:rStyle w:val="Hyperlink"/>
          </w:rPr>
          <w:t>Maintenance management</w:t>
        </w:r>
      </w:hyperlink>
      <w:r w:rsidRPr="00FC1897">
        <w:t> is the foundation of any fleet management system. Every vessel contains thousands of mechanical and electrical components requiring routine inspection, servicing, and replacement. Without a structured system, tracking these activities and ensuring they are performed at the correct intervals becomes extremely difficult. </w:t>
      </w:r>
    </w:p>
    <w:p w14:paraId="1F173609" w14:textId="77777777" w:rsidR="00FC1897" w:rsidRPr="00FC1897" w:rsidRDefault="00FC1897" w:rsidP="00FC1897">
      <w:r w:rsidRPr="00FC1897">
        <w:t>A planned maintenance system (PMS) allows operators to schedule maintenance tasks based on operating hours, calendar schedules, manufacturer recommendations, or regulatory requirements. The system records task completion and maintains a full maintenance history for every piece of equipment. </w:t>
      </w:r>
    </w:p>
    <w:p w14:paraId="5880BB3A" w14:textId="77777777" w:rsidR="00FC1897" w:rsidRPr="00FC1897" w:rsidRDefault="00FC1897" w:rsidP="00FC1897">
      <w:r w:rsidRPr="00FC1897">
        <w:t>Benefits of structured maintenance management include: </w:t>
      </w:r>
    </w:p>
    <w:p w14:paraId="5D9B969B" w14:textId="77777777" w:rsidR="00FC1897" w:rsidRPr="00FC1897" w:rsidRDefault="00FC1897" w:rsidP="00FC1897">
      <w:pPr>
        <w:numPr>
          <w:ilvl w:val="0"/>
          <w:numId w:val="1"/>
        </w:numPr>
      </w:pPr>
      <w:r w:rsidRPr="00FC1897">
        <w:t>Improved equipment reliability and reduced unplanned downtime </w:t>
      </w:r>
    </w:p>
    <w:p w14:paraId="34ED9FC9" w14:textId="77777777" w:rsidR="00FC1897" w:rsidRPr="00FC1897" w:rsidRDefault="00FC1897" w:rsidP="00FC1897">
      <w:pPr>
        <w:numPr>
          <w:ilvl w:val="0"/>
          <w:numId w:val="2"/>
        </w:numPr>
      </w:pPr>
      <w:r w:rsidRPr="00FC1897">
        <w:t>Better maintenance planning across vessels </w:t>
      </w:r>
    </w:p>
    <w:p w14:paraId="1B17B5F1" w14:textId="77777777" w:rsidR="00FC1897" w:rsidRPr="00FC1897" w:rsidRDefault="00FC1897" w:rsidP="00FC1897">
      <w:pPr>
        <w:numPr>
          <w:ilvl w:val="0"/>
          <w:numId w:val="3"/>
        </w:numPr>
      </w:pPr>
      <w:r w:rsidRPr="00FC1897">
        <w:t>Stronger compliance with class and regulatory requirements </w:t>
      </w:r>
    </w:p>
    <w:p w14:paraId="77ABA2CF" w14:textId="77777777" w:rsidR="00FC1897" w:rsidRPr="00FC1897" w:rsidRDefault="00FC1897" w:rsidP="00FC1897">
      <w:pPr>
        <w:numPr>
          <w:ilvl w:val="0"/>
          <w:numId w:val="4"/>
        </w:numPr>
      </w:pPr>
      <w:r w:rsidRPr="00FC1897">
        <w:t>Greater visibility into asset performance and maintenance workloads </w:t>
      </w:r>
    </w:p>
    <w:p w14:paraId="0E91CB40" w14:textId="77777777" w:rsidR="00FC1897" w:rsidRPr="00FC1897" w:rsidRDefault="00FC1897" w:rsidP="00FC1897">
      <w:pPr>
        <w:rPr>
          <w:b/>
          <w:bCs/>
        </w:rPr>
      </w:pPr>
      <w:r w:rsidRPr="00FC1897">
        <w:rPr>
          <w:b/>
          <w:bCs/>
        </w:rPr>
        <w:t>2. Inventory Management</w:t>
      </w:r>
    </w:p>
    <w:p w14:paraId="0A2F0708" w14:textId="77777777" w:rsidR="00FC1897" w:rsidRPr="00FC1897" w:rsidRDefault="00FC1897" w:rsidP="00FC1897">
      <w:r w:rsidRPr="00FC1897">
        <w:t>Effective </w:t>
      </w:r>
      <w:hyperlink r:id="rId6" w:tgtFrame="_blank" w:history="1">
        <w:r w:rsidRPr="00FC1897">
          <w:rPr>
            <w:rStyle w:val="Hyperlink"/>
          </w:rPr>
          <w:t>inventory management</w:t>
        </w:r>
      </w:hyperlink>
      <w:r w:rsidRPr="00FC1897">
        <w:t> is critical for maintaining vessel readiness. Ships require a wide range of spare parts and consumables, which must often be sourced across multiple ports and suppliers. Inventory modules allow operators to track spare parts across vessels, warehouses, and shore facilities — recording stock levels, monitoring usage, and establishing reorder thresholds for critical components. </w:t>
      </w:r>
    </w:p>
    <w:p w14:paraId="492D7AE6" w14:textId="77777777" w:rsidR="00FC1897" w:rsidRPr="00FC1897" w:rsidRDefault="00FC1897" w:rsidP="00FC1897">
      <w:r w:rsidRPr="00FC1897">
        <w:t>Crucially, integrated inventory systems connect directly with maintenance planning. When a maintenance task is scheduled, the system identifies the required spare parts and verifies whether those components are on board or need to be ordered — preventing delays caused by missing parts. </w:t>
      </w:r>
    </w:p>
    <w:p w14:paraId="70D09DD9" w14:textId="77777777" w:rsidR="00FC1897" w:rsidRPr="00FC1897" w:rsidRDefault="00FC1897" w:rsidP="00FC1897">
      <w:pPr>
        <w:rPr>
          <w:b/>
          <w:bCs/>
        </w:rPr>
      </w:pPr>
      <w:r w:rsidRPr="00FC1897">
        <w:rPr>
          <w:b/>
          <w:bCs/>
        </w:rPr>
        <w:lastRenderedPageBreak/>
        <w:t>3. Procurement Management</w:t>
      </w:r>
    </w:p>
    <w:p w14:paraId="0E4474F0" w14:textId="77777777" w:rsidR="00FC1897" w:rsidRPr="00FC1897" w:rsidRDefault="00FC1897" w:rsidP="00FC1897">
      <w:hyperlink r:id="rId7" w:tgtFrame="_blank" w:history="1">
        <w:r w:rsidRPr="00FC1897">
          <w:rPr>
            <w:rStyle w:val="Hyperlink"/>
          </w:rPr>
          <w:t>Procurement</w:t>
        </w:r>
      </w:hyperlink>
      <w:r w:rsidRPr="00FC1897">
        <w:t> is another critical function supported by fleet management systems. Vessel crews can submit purchase requisitions directly through the platform. Shore-based procurement teams then review requests, request supplier quotations, evaluate vendors, and issue purchase orders — all within the same system. </w:t>
      </w:r>
    </w:p>
    <w:p w14:paraId="7346CC43" w14:textId="77777777" w:rsidR="00FC1897" w:rsidRPr="00FC1897" w:rsidRDefault="00FC1897" w:rsidP="00FC1897">
      <w:r w:rsidRPr="00FC1897">
        <w:t>Digital procurement tools improve transparency across purchasing processes, giving fleet managers better insight into supplier performance, delivery timelines, and procurement costs. Integrating procurement with maintenance planning also allows organisations to anticipate spare part requirements earlier, reducing operational disruptions and improving financial control. </w:t>
      </w:r>
    </w:p>
    <w:p w14:paraId="7E172591" w14:textId="77777777" w:rsidR="00FC1897" w:rsidRPr="00FC1897" w:rsidRDefault="00FC1897" w:rsidP="00FC1897">
      <w:pPr>
        <w:rPr>
          <w:b/>
          <w:bCs/>
        </w:rPr>
      </w:pPr>
      <w:r w:rsidRPr="00FC1897">
        <w:rPr>
          <w:b/>
          <w:bCs/>
        </w:rPr>
        <w:t>4. Compliance and Safety Management</w:t>
      </w:r>
    </w:p>
    <w:p w14:paraId="590915FF" w14:textId="77777777" w:rsidR="00FC1897" w:rsidRPr="00FC1897" w:rsidRDefault="00FC1897" w:rsidP="00FC1897">
      <w:r w:rsidRPr="00FC1897">
        <w:t>Vessels must comply with numerous international regulations and safety standards, including requirements from flag states, classification societies, and international conventions such as SOLAS and MARPOL. Fleet management systems </w:t>
      </w:r>
      <w:hyperlink r:id="rId8" w:tgtFrame="_blank" w:history="1">
        <w:r w:rsidRPr="00FC1897">
          <w:rPr>
            <w:rStyle w:val="Hyperlink"/>
          </w:rPr>
          <w:t>centralise compliance management</w:t>
        </w:r>
      </w:hyperlink>
      <w:r w:rsidRPr="00FC1897">
        <w:t> by tracking: </w:t>
      </w:r>
    </w:p>
    <w:p w14:paraId="4C9DCE3F" w14:textId="77777777" w:rsidR="00FC1897" w:rsidRPr="00FC1897" w:rsidRDefault="00FC1897" w:rsidP="00FC1897">
      <w:pPr>
        <w:numPr>
          <w:ilvl w:val="0"/>
          <w:numId w:val="5"/>
        </w:numPr>
      </w:pPr>
      <w:r w:rsidRPr="00FC1897">
        <w:t>Regulatory inspections and audit schedules </w:t>
      </w:r>
    </w:p>
    <w:p w14:paraId="5CFE3554" w14:textId="77777777" w:rsidR="00FC1897" w:rsidRPr="00FC1897" w:rsidRDefault="00FC1897" w:rsidP="00FC1897">
      <w:pPr>
        <w:numPr>
          <w:ilvl w:val="0"/>
          <w:numId w:val="6"/>
        </w:numPr>
      </w:pPr>
      <w:r w:rsidRPr="00FC1897">
        <w:t>Safety documentation and procedures </w:t>
      </w:r>
    </w:p>
    <w:p w14:paraId="1F50CDAE" w14:textId="77777777" w:rsidR="00FC1897" w:rsidRPr="00FC1897" w:rsidRDefault="00FC1897" w:rsidP="00FC1897">
      <w:pPr>
        <w:numPr>
          <w:ilvl w:val="0"/>
          <w:numId w:val="7"/>
        </w:numPr>
      </w:pPr>
      <w:r w:rsidRPr="00FC1897">
        <w:t>Incident reports and corrective actions </w:t>
      </w:r>
    </w:p>
    <w:p w14:paraId="79EF50D8" w14:textId="77777777" w:rsidR="00FC1897" w:rsidRPr="00FC1897" w:rsidRDefault="00FC1897" w:rsidP="00FC1897">
      <w:pPr>
        <w:numPr>
          <w:ilvl w:val="0"/>
          <w:numId w:val="8"/>
        </w:numPr>
      </w:pPr>
      <w:r w:rsidRPr="00FC1897">
        <w:t>Compliance records for class and regulatory authorities </w:t>
      </w:r>
    </w:p>
    <w:p w14:paraId="6CFD56FE" w14:textId="77777777" w:rsidR="00FC1897" w:rsidRPr="00FC1897" w:rsidRDefault="00FC1897" w:rsidP="00FC1897">
      <w:r w:rsidRPr="00FC1897">
        <w:t>Centralising this information makes it easier to demonstrate compliance during audits and ensures safety processes are consistently followed across the fleet. </w:t>
      </w:r>
    </w:p>
    <w:p w14:paraId="4DFF3719" w14:textId="77777777" w:rsidR="00FC1897" w:rsidRPr="00FC1897" w:rsidRDefault="00FC1897" w:rsidP="00FC1897">
      <w:pPr>
        <w:rPr>
          <w:b/>
          <w:bCs/>
        </w:rPr>
      </w:pPr>
      <w:r w:rsidRPr="00FC1897">
        <w:rPr>
          <w:b/>
          <w:bCs/>
        </w:rPr>
        <w:t>5. Crew Management</w:t>
      </w:r>
    </w:p>
    <w:p w14:paraId="52F1986A" w14:textId="77777777" w:rsidR="00FC1897" w:rsidRPr="00FC1897" w:rsidRDefault="00FC1897" w:rsidP="00FC1897">
      <w:r w:rsidRPr="00FC1897">
        <w:t>Vessels must operate with qualified personnel who hold valid certifications and training records. </w:t>
      </w:r>
      <w:hyperlink r:id="rId9" w:tgtFrame="_blank" w:history="1">
        <w:r w:rsidRPr="00FC1897">
          <w:rPr>
            <w:rStyle w:val="Hyperlink"/>
          </w:rPr>
          <w:t>Crew management modules </w:t>
        </w:r>
      </w:hyperlink>
      <w:r w:rsidRPr="00FC1897">
        <w:t>allow organisations to track seafarer qualifications, monitor certification expiry dates, and manage crew rotations — ensuring the right personnel are assigned to each vessel while maintaining compliance with maritime labour regulations. </w:t>
      </w:r>
    </w:p>
    <w:p w14:paraId="19710EA6" w14:textId="77777777" w:rsidR="00FC1897" w:rsidRPr="00FC1897" w:rsidRDefault="00FC1897" w:rsidP="00FC1897">
      <w:pPr>
        <w:rPr>
          <w:b/>
          <w:bCs/>
        </w:rPr>
      </w:pPr>
      <w:r w:rsidRPr="00FC1897">
        <w:rPr>
          <w:b/>
          <w:bCs/>
        </w:rPr>
        <w:t>Why Integration Between Modules Matters</w:t>
      </w:r>
    </w:p>
    <w:p w14:paraId="214BBE9D" w14:textId="77777777" w:rsidR="00FC1897" w:rsidRPr="00FC1897" w:rsidRDefault="00FC1897" w:rsidP="00FC1897">
      <w:r w:rsidRPr="00FC1897">
        <w:t>While each module supports a specific operational function, their true value comes from integration. When maintenance, inventory, procurement, compliance, and crew management operate within a single platform, organisations gain a unified view of fleet operations: </w:t>
      </w:r>
    </w:p>
    <w:p w14:paraId="71DC4B5F" w14:textId="77777777" w:rsidR="00FC1897" w:rsidRPr="00FC1897" w:rsidRDefault="00FC1897" w:rsidP="00FC1897">
      <w:pPr>
        <w:numPr>
          <w:ilvl w:val="0"/>
          <w:numId w:val="9"/>
        </w:numPr>
      </w:pPr>
      <w:r w:rsidRPr="00FC1897">
        <w:t>Maintenance schedules can automatically trigger spare parts requirements </w:t>
      </w:r>
    </w:p>
    <w:p w14:paraId="2B448083" w14:textId="77777777" w:rsidR="00FC1897" w:rsidRPr="00FC1897" w:rsidRDefault="00FC1897" w:rsidP="00FC1897">
      <w:pPr>
        <w:numPr>
          <w:ilvl w:val="0"/>
          <w:numId w:val="10"/>
        </w:numPr>
      </w:pPr>
      <w:r w:rsidRPr="00FC1897">
        <w:lastRenderedPageBreak/>
        <w:t>Procurement teams can see upcoming maintenance needs before parts run short </w:t>
      </w:r>
    </w:p>
    <w:p w14:paraId="7E02E4F2" w14:textId="77777777" w:rsidR="00FC1897" w:rsidRPr="00FC1897" w:rsidRDefault="00FC1897" w:rsidP="00FC1897">
      <w:pPr>
        <w:numPr>
          <w:ilvl w:val="0"/>
          <w:numId w:val="11"/>
        </w:numPr>
      </w:pPr>
      <w:r w:rsidRPr="00FC1897">
        <w:t>Compliance teams can access maintenance records directly during audits </w:t>
      </w:r>
    </w:p>
    <w:p w14:paraId="5016236E" w14:textId="77777777" w:rsidR="00FC1897" w:rsidRPr="00FC1897" w:rsidRDefault="00FC1897" w:rsidP="00FC1897">
      <w:pPr>
        <w:numPr>
          <w:ilvl w:val="0"/>
          <w:numId w:val="12"/>
        </w:numPr>
      </w:pPr>
      <w:r w:rsidRPr="00FC1897">
        <w:t>Fleet managers can monitor operational performance across the entire fleet in one place </w:t>
      </w:r>
    </w:p>
    <w:p w14:paraId="7C5A1530" w14:textId="77777777" w:rsidR="00FC1897" w:rsidRPr="00FC1897" w:rsidRDefault="00FC1897" w:rsidP="00FC1897">
      <w:r w:rsidRPr="00FC1897">
        <w:t>This level of integration reduces administrative complexity while improving coordination between ship and shore teams. Platforms such as AMOS combine these five core modules into a single environment — allowing maritime organisations to maintain better oversight of fleet activities while supporting safer and more efficient vessel operations. </w:t>
      </w:r>
    </w:p>
    <w:p w14:paraId="26EBD7A9" w14:textId="77777777" w:rsidR="00FC1897" w:rsidRPr="00FC1897" w:rsidRDefault="00FC1897" w:rsidP="00FC1897">
      <w:pPr>
        <w:rPr>
          <w:b/>
          <w:bCs/>
        </w:rPr>
      </w:pPr>
      <w:r w:rsidRPr="00FC1897">
        <w:rPr>
          <w:b/>
          <w:bCs/>
        </w:rPr>
        <w:t>Frequently Asked Questions</w:t>
      </w:r>
    </w:p>
    <w:p w14:paraId="40BD46BC" w14:textId="77777777" w:rsidR="00FC1897" w:rsidRPr="00FC1897" w:rsidRDefault="00FC1897" w:rsidP="00FC1897">
      <w:pPr>
        <w:rPr>
          <w:b/>
          <w:bCs/>
        </w:rPr>
      </w:pPr>
      <w:r w:rsidRPr="00FC1897">
        <w:rPr>
          <w:b/>
          <w:bCs/>
        </w:rPr>
        <w:t>What are the core modules of a fleet management system?</w:t>
      </w:r>
    </w:p>
    <w:p w14:paraId="384F7A0E" w14:textId="77777777" w:rsidR="00FC1897" w:rsidRPr="00FC1897" w:rsidRDefault="00FC1897" w:rsidP="00FC1897">
      <w:r w:rsidRPr="00FC1897">
        <w:t>The five core modules are: maintenance management (PMS), inventory management, procurement management, compliance and safety management, and crew management. Together, these cover the full operational lifecycle of vessel management. </w:t>
      </w:r>
    </w:p>
    <w:p w14:paraId="5C0A4A2B" w14:textId="77777777" w:rsidR="00FC1897" w:rsidRPr="00FC1897" w:rsidRDefault="00FC1897" w:rsidP="00FC1897">
      <w:pPr>
        <w:rPr>
          <w:b/>
          <w:bCs/>
        </w:rPr>
      </w:pPr>
      <w:r w:rsidRPr="00FC1897">
        <w:rPr>
          <w:b/>
          <w:bCs/>
        </w:rPr>
        <w:t>Why is integration between fleet management modules important?</w:t>
      </w:r>
    </w:p>
    <w:p w14:paraId="11CC40B8" w14:textId="77777777" w:rsidR="00FC1897" w:rsidRPr="00FC1897" w:rsidRDefault="00FC1897" w:rsidP="00FC1897">
      <w:pPr>
        <w:rPr>
          <w:b/>
          <w:bCs/>
        </w:rPr>
      </w:pPr>
      <w:r w:rsidRPr="00FC1897">
        <w:rPr>
          <w:b/>
          <w:bCs/>
        </w:rPr>
        <w:t>What is a planned maintenance system (PMS)?</w:t>
      </w:r>
    </w:p>
    <w:p w14:paraId="63DB984D" w14:textId="77777777" w:rsidR="00FC1897" w:rsidRPr="00FC1897" w:rsidRDefault="00FC1897" w:rsidP="00FC1897">
      <w:pPr>
        <w:rPr>
          <w:b/>
          <w:bCs/>
        </w:rPr>
      </w:pPr>
      <w:r w:rsidRPr="00FC1897">
        <w:rPr>
          <w:b/>
          <w:bCs/>
        </w:rPr>
        <w:t>Want to learn more?</w:t>
      </w:r>
    </w:p>
    <w:p w14:paraId="7A6EAA6B" w14:textId="77777777" w:rsidR="00FC1897" w:rsidRPr="00FC1897" w:rsidRDefault="00FC1897" w:rsidP="00FC1897">
      <w:r w:rsidRPr="00FC1897">
        <w:t>This article covers the key concepts, but if you’re evaluating fleet management platforms in more detail, our full guide provides a deeper breakdown of features, integrations, deployment models, and how modern fleets manage operations across vessels.</w:t>
      </w:r>
    </w:p>
    <w:p w14:paraId="028CD305" w14:textId="77777777" w:rsidR="00FC1897" w:rsidRPr="00FC1897" w:rsidRDefault="00FC1897" w:rsidP="00FC1897">
      <w:r w:rsidRPr="00FC1897">
        <w:t>Read the full guide: </w:t>
      </w:r>
      <w:hyperlink r:id="rId10" w:tgtFrame="_blank" w:history="1">
        <w:r w:rsidRPr="00FC1897">
          <w:rPr>
            <w:rStyle w:val="Hyperlink"/>
          </w:rPr>
          <w:t>Maritime Fleet Management Software: The Complete Guide (2026)</w:t>
        </w:r>
      </w:hyperlink>
    </w:p>
    <w:p w14:paraId="19B9FB5E" w14:textId="77777777" w:rsidR="003545CA" w:rsidRDefault="003545CA"/>
    <w:sectPr w:rsidR="003545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9428F"/>
    <w:multiLevelType w:val="multilevel"/>
    <w:tmpl w:val="4E1E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835E87"/>
    <w:multiLevelType w:val="multilevel"/>
    <w:tmpl w:val="3578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4B7ED7"/>
    <w:multiLevelType w:val="multilevel"/>
    <w:tmpl w:val="C49E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893C52"/>
    <w:multiLevelType w:val="multilevel"/>
    <w:tmpl w:val="C416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7AC2C7E"/>
    <w:multiLevelType w:val="multilevel"/>
    <w:tmpl w:val="4084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F473B4"/>
    <w:multiLevelType w:val="multilevel"/>
    <w:tmpl w:val="3818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B16270D"/>
    <w:multiLevelType w:val="multilevel"/>
    <w:tmpl w:val="980C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E86761D"/>
    <w:multiLevelType w:val="multilevel"/>
    <w:tmpl w:val="1458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1D71752"/>
    <w:multiLevelType w:val="multilevel"/>
    <w:tmpl w:val="8E36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17F1ADF"/>
    <w:multiLevelType w:val="multilevel"/>
    <w:tmpl w:val="0572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22742D6"/>
    <w:multiLevelType w:val="multilevel"/>
    <w:tmpl w:val="8D62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9D4044F"/>
    <w:multiLevelType w:val="multilevel"/>
    <w:tmpl w:val="117A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48160604">
    <w:abstractNumId w:val="1"/>
  </w:num>
  <w:num w:numId="2" w16cid:durableId="1461607670">
    <w:abstractNumId w:val="5"/>
  </w:num>
  <w:num w:numId="3" w16cid:durableId="813717836">
    <w:abstractNumId w:val="3"/>
  </w:num>
  <w:num w:numId="4" w16cid:durableId="1642156018">
    <w:abstractNumId w:val="11"/>
  </w:num>
  <w:num w:numId="5" w16cid:durableId="711459496">
    <w:abstractNumId w:val="6"/>
  </w:num>
  <w:num w:numId="6" w16cid:durableId="52972361">
    <w:abstractNumId w:val="2"/>
  </w:num>
  <w:num w:numId="7" w16cid:durableId="1276593944">
    <w:abstractNumId w:val="10"/>
  </w:num>
  <w:num w:numId="8" w16cid:durableId="1650480801">
    <w:abstractNumId w:val="4"/>
  </w:num>
  <w:num w:numId="9" w16cid:durableId="540560889">
    <w:abstractNumId w:val="7"/>
  </w:num>
  <w:num w:numId="10" w16cid:durableId="101265575">
    <w:abstractNumId w:val="0"/>
  </w:num>
  <w:num w:numId="11" w16cid:durableId="123429202">
    <w:abstractNumId w:val="8"/>
  </w:num>
  <w:num w:numId="12" w16cid:durableId="397929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897"/>
    <w:rsid w:val="00097951"/>
    <w:rsid w:val="001C553C"/>
    <w:rsid w:val="003545CA"/>
    <w:rsid w:val="00E95678"/>
    <w:rsid w:val="00FC18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B828A"/>
  <w15:chartTrackingRefBased/>
  <w15:docId w15:val="{0E26AFEE-32A4-4FCD-8332-367B106F5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18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18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18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18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18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18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8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8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8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8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18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18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18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18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18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8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8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897"/>
    <w:rPr>
      <w:rFonts w:eastAsiaTheme="majorEastAsia" w:cstheme="majorBidi"/>
      <w:color w:val="272727" w:themeColor="text1" w:themeTint="D8"/>
    </w:rPr>
  </w:style>
  <w:style w:type="paragraph" w:styleId="Title">
    <w:name w:val="Title"/>
    <w:basedOn w:val="Normal"/>
    <w:next w:val="Normal"/>
    <w:link w:val="TitleChar"/>
    <w:uiPriority w:val="10"/>
    <w:qFormat/>
    <w:rsid w:val="00FC18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8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8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8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897"/>
    <w:pPr>
      <w:spacing w:before="160"/>
      <w:jc w:val="center"/>
    </w:pPr>
    <w:rPr>
      <w:i/>
      <w:iCs/>
      <w:color w:val="404040" w:themeColor="text1" w:themeTint="BF"/>
    </w:rPr>
  </w:style>
  <w:style w:type="character" w:customStyle="1" w:styleId="QuoteChar">
    <w:name w:val="Quote Char"/>
    <w:basedOn w:val="DefaultParagraphFont"/>
    <w:link w:val="Quote"/>
    <w:uiPriority w:val="29"/>
    <w:rsid w:val="00FC1897"/>
    <w:rPr>
      <w:i/>
      <w:iCs/>
      <w:color w:val="404040" w:themeColor="text1" w:themeTint="BF"/>
    </w:rPr>
  </w:style>
  <w:style w:type="paragraph" w:styleId="ListParagraph">
    <w:name w:val="List Paragraph"/>
    <w:basedOn w:val="Normal"/>
    <w:uiPriority w:val="34"/>
    <w:qFormat/>
    <w:rsid w:val="00FC1897"/>
    <w:pPr>
      <w:ind w:left="720"/>
      <w:contextualSpacing/>
    </w:pPr>
  </w:style>
  <w:style w:type="character" w:styleId="IntenseEmphasis">
    <w:name w:val="Intense Emphasis"/>
    <w:basedOn w:val="DefaultParagraphFont"/>
    <w:uiPriority w:val="21"/>
    <w:qFormat/>
    <w:rsid w:val="00FC1897"/>
    <w:rPr>
      <w:i/>
      <w:iCs/>
      <w:color w:val="0F4761" w:themeColor="accent1" w:themeShade="BF"/>
    </w:rPr>
  </w:style>
  <w:style w:type="paragraph" w:styleId="IntenseQuote">
    <w:name w:val="Intense Quote"/>
    <w:basedOn w:val="Normal"/>
    <w:next w:val="Normal"/>
    <w:link w:val="IntenseQuoteChar"/>
    <w:uiPriority w:val="30"/>
    <w:qFormat/>
    <w:rsid w:val="00FC18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1897"/>
    <w:rPr>
      <w:i/>
      <w:iCs/>
      <w:color w:val="0F4761" w:themeColor="accent1" w:themeShade="BF"/>
    </w:rPr>
  </w:style>
  <w:style w:type="character" w:styleId="IntenseReference">
    <w:name w:val="Intense Reference"/>
    <w:basedOn w:val="DefaultParagraphFont"/>
    <w:uiPriority w:val="32"/>
    <w:qFormat/>
    <w:rsid w:val="00FC1897"/>
    <w:rPr>
      <w:b/>
      <w:bCs/>
      <w:smallCaps/>
      <w:color w:val="0F4761" w:themeColor="accent1" w:themeShade="BF"/>
      <w:spacing w:val="5"/>
    </w:rPr>
  </w:style>
  <w:style w:type="character" w:styleId="Hyperlink">
    <w:name w:val="Hyperlink"/>
    <w:basedOn w:val="DefaultParagraphFont"/>
    <w:uiPriority w:val="99"/>
    <w:unhideWhenUsed/>
    <w:rsid w:val="00FC1897"/>
    <w:rPr>
      <w:color w:val="467886" w:themeColor="hyperlink"/>
      <w:u w:val="single"/>
    </w:rPr>
  </w:style>
  <w:style w:type="character" w:styleId="UnresolvedMention">
    <w:name w:val="Unresolved Mention"/>
    <w:basedOn w:val="DefaultParagraphFont"/>
    <w:uiPriority w:val="99"/>
    <w:semiHidden/>
    <w:unhideWhenUsed/>
    <w:rsid w:val="00FC18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ectec.net/amos-software/amos-quality-safety/?utm_source=tradeshow&amp;utm_medium=posidonia&amp;utm_campaign=sas&amp;utm_term=spectec%20amos&amp;utm_content=172446184939&amp;gclid=CjwKCAjwidXQBhAZEiwA4egw6Cz70TjBzEcdsZpgMsywTxBg_THDRrt-Qxg3XJCs-3uU4K71K6dw2BoCPsQQAvD_BwE" TargetMode="External"/><Relationship Id="rId3" Type="http://schemas.openxmlformats.org/officeDocument/2006/relationships/settings" Target="settings.xml"/><Relationship Id="rId7" Type="http://schemas.openxmlformats.org/officeDocument/2006/relationships/hyperlink" Target="https://spectec.net/amos-software/amos-procurement/?utm_source=tradeshow&amp;utm_medium=posidonia&amp;utm_campaign=sas&amp;utm_term=spectec%20amos&amp;utm_content=172446184939&amp;gclid=CjwKCAjwidXQBhAZEiwA4egw6Cz70TjBzEcdsZpgMsywTxBg_THDRrt-Qxg3XJCs-3uU4K71K6dw2BoCPsQQAvD_Bw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pectec.net/amos-software/amos-inventory/?utm_source=tradeshow&amp;utm_medium=posidonia&amp;utm_campaign=sas&amp;utm_term=spectec%20amos&amp;utm_content=172446184939&amp;gclid=CjwKCAjwidXQBhAZEiwA4egw6Cz70TjBzEcdsZpgMsywTxBg_THDRrt-Qxg3XJCs-3uU4K71K6dw2BoCPsQQAvD_BwE" TargetMode="External"/><Relationship Id="rId11" Type="http://schemas.openxmlformats.org/officeDocument/2006/relationships/fontTable" Target="fontTable.xml"/><Relationship Id="rId5" Type="http://schemas.openxmlformats.org/officeDocument/2006/relationships/hyperlink" Target="https://spectec.net/amos-software/amos-maintenance/?utm_source=tradeshow&amp;utm_medium=posidonia&amp;utm_campaign=sas&amp;utm_term=spectec%20amos&amp;utm_content=172446184939&amp;gclid=CjwKCAjwidXQBhAZEiwA4egw6Cz70TjBzEcdsZpgMsywTxBg_THDRrt-Qxg3XJCs-3uU4K71K6dw2BoCPsQQAvD_BwE" TargetMode="External"/><Relationship Id="rId10" Type="http://schemas.openxmlformats.org/officeDocument/2006/relationships/hyperlink" Target="https://spectec.net/knowledge-hub/maritime-fleet-management-software-the-complete-guide-2026?utm_source=tradeshow&amp;utm_medium=posidonia&amp;utm_campaign=sas&amp;utm_term=spectec%20amos&amp;utm_content=172446184939&amp;gclid=CjwKCAjwidXQBhAZEiwA4egw6Cz70TjBzEcdsZpgMsywTxBg_THDRrt-Qxg3XJCs-3uU4K71K6dw2BoCPsQQAvD_BwE" TargetMode="External"/><Relationship Id="rId4" Type="http://schemas.openxmlformats.org/officeDocument/2006/relationships/webSettings" Target="webSettings.xml"/><Relationship Id="rId9" Type="http://schemas.openxmlformats.org/officeDocument/2006/relationships/hyperlink" Target="https://spectec.net/amos-software/amos-crew-management/?utm_source=tradeshow&amp;utm_medium=posidonia&amp;utm_campaign=sas&amp;utm_term=spectec%20amos&amp;utm_content=172446184939&amp;gclid=CjwKCAjwidXQBhAZEiwA4egw6Cz70TjBzEcdsZpgMsywTxBg_THDRrt-Qxg3XJCs-3uU4K71K6dw2BoCPsQQAvD_Bw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963</Words>
  <Characters>6570</Characters>
  <Application>Microsoft Office Word</Application>
  <DocSecurity>0</DocSecurity>
  <Lines>119</Lines>
  <Paragraphs>53</Paragraphs>
  <ScaleCrop>false</ScaleCrop>
  <Company/>
  <LinksUpToDate>false</LinksUpToDate>
  <CharactersWithSpaces>7480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O'Donnell</dc:creator>
  <cp:keywords/>
  <dc:description/>
  <cp:lastModifiedBy>Connor O'Donnell</cp:lastModifiedBy>
  <cp:revision>1</cp:revision>
  <dcterms:created xsi:type="dcterms:W3CDTF">2026-05-27T11:34:00Z</dcterms:created>
  <dcterms:modified xsi:type="dcterms:W3CDTF">2026-05-27T11:34:00Z</dcterms:modified>
</cp:coreProperties>
</file>