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11D19" w14:textId="1E0868A9" w:rsidR="00097560" w:rsidRDefault="00097560" w:rsidP="00097560">
      <w:pPr>
        <w:jc w:val="center"/>
        <w:rPr>
          <w:rFonts w:ascii="Times New Roman" w:hAnsi="Times New Roman" w:cs="Times New Roman"/>
          <w:i/>
          <w:sz w:val="24"/>
          <w:szCs w:val="24"/>
        </w:rPr>
      </w:pPr>
      <w:r w:rsidRPr="00097560">
        <w:rPr>
          <w:rFonts w:ascii="Times New Roman" w:hAnsi="Times New Roman" w:cs="Times New Roman"/>
          <w:i/>
          <w:sz w:val="24"/>
          <w:szCs w:val="24"/>
        </w:rPr>
        <w:t>Assignment 3: Original Visualization 1; Tile Plot</w:t>
      </w:r>
    </w:p>
    <w:p w14:paraId="43A3D2B1" w14:textId="4F2117F2" w:rsidR="00097560" w:rsidRPr="00097560" w:rsidRDefault="00097560" w:rsidP="00097560">
      <w:pPr>
        <w:jc w:val="center"/>
        <w:rPr>
          <w:rFonts w:ascii="Times New Roman" w:hAnsi="Times New Roman" w:cs="Times New Roman"/>
          <w:i/>
          <w:sz w:val="24"/>
          <w:szCs w:val="24"/>
        </w:rPr>
      </w:pPr>
      <w:r>
        <w:rPr>
          <w:rFonts w:ascii="Times New Roman" w:hAnsi="Times New Roman" w:cs="Times New Roman"/>
          <w:i/>
          <w:sz w:val="24"/>
          <w:szCs w:val="24"/>
        </w:rPr>
        <w:pict w14:anchorId="43A08471">
          <v:rect id="_x0000_i1025" style="width:0;height:1.5pt" o:hralign="center" o:hrstd="t" o:hr="t" fillcolor="#a0a0a0" stroked="f"/>
        </w:pict>
      </w:r>
    </w:p>
    <w:p w14:paraId="49E7705D" w14:textId="6FA3FBBB" w:rsidR="0096236D" w:rsidRDefault="00864A0E" w:rsidP="00097560">
      <w:pPr>
        <w:ind w:firstLine="720"/>
        <w:rPr>
          <w:rFonts w:ascii="Times New Roman" w:hAnsi="Times New Roman" w:cs="Times New Roman"/>
          <w:sz w:val="24"/>
          <w:szCs w:val="24"/>
        </w:rPr>
      </w:pPr>
      <w:r w:rsidRPr="00097560">
        <w:rPr>
          <w:rFonts w:ascii="Times New Roman" w:hAnsi="Times New Roman" w:cs="Times New Roman"/>
          <w:sz w:val="24"/>
          <w:szCs w:val="24"/>
        </w:rPr>
        <w:t xml:space="preserve">This first visualization </w:t>
      </w:r>
      <w:r w:rsidR="00097560" w:rsidRPr="00097560">
        <w:rPr>
          <w:rFonts w:ascii="Times New Roman" w:hAnsi="Times New Roman" w:cs="Times New Roman"/>
          <w:sz w:val="24"/>
          <w:szCs w:val="24"/>
        </w:rPr>
        <w:t>shows the change in average life expectancy at birth across the major regions of the world. This tile plot demonstrates two key facts: first, average life expectancy has increased across all regions between 1950 and 2018; second, despite these increases, there remains significant variation in life expectancy across regions. Life expectancy in the Global North reached an average of 80 years as early as the late 1980s, while life expectancy is still under 50 n Sub-Saharan Africa. This visualization should impress upon its’ audience the need to continue global health initiatives to address this glaring inequality.</w:t>
      </w:r>
    </w:p>
    <w:p w14:paraId="00FD26C1" w14:textId="0AC46A4C" w:rsidR="00983FC6" w:rsidRDefault="00983FC6" w:rsidP="00097560">
      <w:pPr>
        <w:ind w:firstLine="720"/>
        <w:rPr>
          <w:rFonts w:ascii="Times New Roman" w:hAnsi="Times New Roman" w:cs="Times New Roman"/>
          <w:sz w:val="24"/>
          <w:szCs w:val="24"/>
        </w:rPr>
      </w:pPr>
    </w:p>
    <w:p w14:paraId="2C2E9138" w14:textId="01296F39" w:rsidR="00983FC6" w:rsidRDefault="009617DF" w:rsidP="00097560">
      <w:pPr>
        <w:ind w:firstLine="720"/>
        <w:rPr>
          <w:rFonts w:ascii="Times New Roman" w:hAnsi="Times New Roman" w:cs="Times New Roman"/>
          <w:sz w:val="24"/>
          <w:szCs w:val="24"/>
        </w:rPr>
      </w:pPr>
      <w:r>
        <w:rPr>
          <w:rFonts w:ascii="Times New Roman" w:hAnsi="Times New Roman" w:cs="Times New Roman"/>
          <w:sz w:val="24"/>
          <w:szCs w:val="24"/>
        </w:rPr>
        <w:t>### Illustrator Training ###</w:t>
      </w:r>
    </w:p>
    <w:p w14:paraId="2D9C953B" w14:textId="0144DAA6" w:rsidR="009617DF" w:rsidRPr="00097560" w:rsidRDefault="009617DF" w:rsidP="009617DF">
      <w:pPr>
        <w:rPr>
          <w:rFonts w:ascii="Times New Roman" w:hAnsi="Times New Roman" w:cs="Times New Roman"/>
          <w:sz w:val="24"/>
          <w:szCs w:val="24"/>
        </w:rPr>
      </w:pPr>
      <w:r>
        <w:rPr>
          <w:rFonts w:ascii="Times New Roman" w:hAnsi="Times New Roman" w:cs="Times New Roman"/>
          <w:sz w:val="24"/>
          <w:szCs w:val="24"/>
        </w:rPr>
        <w:t>As of the writing of this assignment, I have not yet completed the Adobe Illustrator training. Even so, I downloaded the software and attempted to use it on the second visualization (line graph). I did not use it for the first visualization.</w:t>
      </w:r>
      <w:bookmarkStart w:id="0" w:name="_GoBack"/>
      <w:bookmarkEnd w:id="0"/>
    </w:p>
    <w:sectPr w:rsidR="009617DF" w:rsidRPr="0009756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21D9D" w14:textId="77777777" w:rsidR="00005575" w:rsidRDefault="00005575" w:rsidP="00097560">
      <w:pPr>
        <w:spacing w:after="0" w:line="240" w:lineRule="auto"/>
      </w:pPr>
      <w:r>
        <w:separator/>
      </w:r>
    </w:p>
  </w:endnote>
  <w:endnote w:type="continuationSeparator" w:id="0">
    <w:p w14:paraId="5AF4F56C" w14:textId="77777777" w:rsidR="00005575" w:rsidRDefault="00005575" w:rsidP="00097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04325" w14:textId="77777777" w:rsidR="00005575" w:rsidRDefault="00005575" w:rsidP="00097560">
      <w:pPr>
        <w:spacing w:after="0" w:line="240" w:lineRule="auto"/>
      </w:pPr>
      <w:r>
        <w:separator/>
      </w:r>
    </w:p>
  </w:footnote>
  <w:footnote w:type="continuationSeparator" w:id="0">
    <w:p w14:paraId="3048C381" w14:textId="77777777" w:rsidR="00005575" w:rsidRDefault="00005575" w:rsidP="00097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64688" w14:textId="53BE29FB" w:rsidR="00097560" w:rsidRDefault="00097560">
    <w:pPr>
      <w:pStyle w:val="Header"/>
    </w:pPr>
    <w:r>
      <w:t>Connor Harrison</w:t>
    </w:r>
  </w:p>
  <w:p w14:paraId="415D75B9" w14:textId="2B9D1CD5" w:rsidR="00097560" w:rsidRDefault="00097560">
    <w:pPr>
      <w:pStyle w:val="Header"/>
    </w:pPr>
    <w:r>
      <w:t>Feb 24,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0E"/>
    <w:rsid w:val="00005575"/>
    <w:rsid w:val="00052E84"/>
    <w:rsid w:val="00097560"/>
    <w:rsid w:val="00864A0E"/>
    <w:rsid w:val="008F3FA2"/>
    <w:rsid w:val="009617DF"/>
    <w:rsid w:val="0096236D"/>
    <w:rsid w:val="0097270D"/>
    <w:rsid w:val="00983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80A5E"/>
  <w15:chartTrackingRefBased/>
  <w15:docId w15:val="{E8162326-8634-4C15-A683-41590E68A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560"/>
  </w:style>
  <w:style w:type="paragraph" w:styleId="Footer">
    <w:name w:val="footer"/>
    <w:basedOn w:val="Normal"/>
    <w:link w:val="FooterChar"/>
    <w:uiPriority w:val="99"/>
    <w:unhideWhenUsed/>
    <w:rsid w:val="00097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dc:creator>
  <cp:keywords/>
  <dc:description/>
  <cp:lastModifiedBy>Connor</cp:lastModifiedBy>
  <cp:revision>2</cp:revision>
  <cp:lastPrinted>2019-02-24T22:14:00Z</cp:lastPrinted>
  <dcterms:created xsi:type="dcterms:W3CDTF">2019-02-24T22:26:00Z</dcterms:created>
  <dcterms:modified xsi:type="dcterms:W3CDTF">2019-02-24T22:26:00Z</dcterms:modified>
</cp:coreProperties>
</file>