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CBF0" w14:textId="77777777" w:rsidR="00E86E0C" w:rsidRPr="00E86E0C" w:rsidRDefault="00E86E0C" w:rsidP="00E86E0C">
      <w:pPr>
        <w:rPr>
          <w:b/>
          <w:bCs/>
        </w:rPr>
      </w:pPr>
      <w:r w:rsidRPr="00E86E0C">
        <w:rPr>
          <w:b/>
          <w:bCs/>
        </w:rPr>
        <w:t>Phase 1: Market Discovery &amp; The Multi-Gate Prune</w:t>
      </w:r>
    </w:p>
    <w:p w14:paraId="026D87B7" w14:textId="77777777" w:rsidR="00E86E0C" w:rsidRPr="00E86E0C" w:rsidRDefault="00E86E0C" w:rsidP="00E86E0C">
      <w:r w:rsidRPr="00E86E0C">
        <w:rPr>
          <w:b/>
          <w:bCs/>
        </w:rPr>
        <w:t>The goal:</w:t>
      </w:r>
      <w:r w:rsidRPr="00E86E0C">
        <w:t xml:space="preserve"> Filter out noise and dead markets before spending any API credits.</w:t>
      </w:r>
    </w:p>
    <w:p w14:paraId="3EFC1C92" w14:textId="77777777" w:rsidR="00E86E0C" w:rsidRPr="00E86E0C" w:rsidRDefault="00E86E0C" w:rsidP="00E86E0C">
      <w:pPr>
        <w:numPr>
          <w:ilvl w:val="0"/>
          <w:numId w:val="19"/>
        </w:numPr>
      </w:pPr>
      <w:r w:rsidRPr="00E86E0C">
        <w:rPr>
          <w:b/>
          <w:bCs/>
        </w:rPr>
        <w:t>Step 1: Environment &amp; Database Setup</w:t>
      </w:r>
    </w:p>
    <w:p w14:paraId="68E0E382" w14:textId="77777777" w:rsidR="00E86E0C" w:rsidRPr="00E86E0C" w:rsidRDefault="00E86E0C" w:rsidP="00E86E0C">
      <w:pPr>
        <w:numPr>
          <w:ilvl w:val="1"/>
          <w:numId w:val="19"/>
        </w:numPr>
      </w:pPr>
      <w:r w:rsidRPr="00E86E0C">
        <w:rPr>
          <w:b/>
          <w:bCs/>
        </w:rPr>
        <w:t>Action:</w:t>
      </w:r>
      <w:r w:rsidRPr="00E86E0C">
        <w:t xml:space="preserve"> Create a .env file for API keys (OpenAI/Gemini) and add it to .</w:t>
      </w:r>
      <w:proofErr w:type="spellStart"/>
      <w:r w:rsidRPr="00E86E0C">
        <w:t>gitignore</w:t>
      </w:r>
      <w:proofErr w:type="spellEnd"/>
      <w:r w:rsidRPr="00E86E0C">
        <w:t xml:space="preserve">. Use the built-in sqlite3 library to create a database file named </w:t>
      </w:r>
      <w:proofErr w:type="spellStart"/>
      <w:r w:rsidRPr="00E86E0C">
        <w:t>causality_engine.db</w:t>
      </w:r>
      <w:proofErr w:type="spellEnd"/>
      <w:r w:rsidRPr="00E86E0C">
        <w:t>.</w:t>
      </w:r>
    </w:p>
    <w:p w14:paraId="1684D43C" w14:textId="77777777" w:rsidR="00E86E0C" w:rsidRPr="00E86E0C" w:rsidRDefault="00E86E0C" w:rsidP="00E86E0C">
      <w:pPr>
        <w:numPr>
          <w:ilvl w:val="1"/>
          <w:numId w:val="19"/>
        </w:numPr>
      </w:pPr>
      <w:r w:rsidRPr="00E86E0C">
        <w:rPr>
          <w:b/>
          <w:bCs/>
        </w:rPr>
        <w:t>Schema:</w:t>
      </w:r>
      <w:r w:rsidRPr="00E86E0C">
        <w:t xml:space="preserve"> Execute a CREATE TABLE IF NOT EXISTS Markets command with the following strict schema: </w:t>
      </w:r>
      <w:proofErr w:type="spellStart"/>
      <w:r w:rsidRPr="00E86E0C">
        <w:t>market_id</w:t>
      </w:r>
      <w:proofErr w:type="spellEnd"/>
      <w:r w:rsidRPr="00E86E0C">
        <w:t xml:space="preserve"> (TEXT, Primary Key), </w:t>
      </w:r>
      <w:proofErr w:type="spellStart"/>
      <w:r w:rsidRPr="00E86E0C">
        <w:t>question_text</w:t>
      </w:r>
      <w:proofErr w:type="spellEnd"/>
      <w:r w:rsidRPr="00E86E0C">
        <w:t xml:space="preserve"> (TEXT), </w:t>
      </w:r>
      <w:proofErr w:type="spellStart"/>
      <w:r w:rsidRPr="00E86E0C">
        <w:t>resolution_date</w:t>
      </w:r>
      <w:proofErr w:type="spellEnd"/>
      <w:r w:rsidRPr="00E86E0C">
        <w:t xml:space="preserve"> (TEXT), tags (TEXT), volume_24h (REAL), </w:t>
      </w:r>
      <w:proofErr w:type="spellStart"/>
      <w:r w:rsidRPr="00E86E0C">
        <w:t>matched_ticker</w:t>
      </w:r>
      <w:proofErr w:type="spellEnd"/>
      <w:r w:rsidRPr="00E86E0C">
        <w:t xml:space="preserve"> (TEXT, Default: NULL), and </w:t>
      </w:r>
      <w:proofErr w:type="spellStart"/>
      <w:r w:rsidRPr="00E86E0C">
        <w:t>is_duplicate</w:t>
      </w:r>
      <w:proofErr w:type="spellEnd"/>
      <w:r w:rsidRPr="00E86E0C">
        <w:t xml:space="preserve"> (INTEGER, Default: 0).</w:t>
      </w:r>
    </w:p>
    <w:p w14:paraId="00CECBC1" w14:textId="77777777" w:rsidR="00E86E0C" w:rsidRPr="00E86E0C" w:rsidRDefault="00E86E0C" w:rsidP="00E86E0C">
      <w:pPr>
        <w:numPr>
          <w:ilvl w:val="0"/>
          <w:numId w:val="19"/>
        </w:numPr>
      </w:pPr>
      <w:r w:rsidRPr="00E86E0C">
        <w:rPr>
          <w:b/>
          <w:bCs/>
        </w:rPr>
        <w:t>Step 2: The Master Market Fetcher (Pagination Loop)</w:t>
      </w:r>
    </w:p>
    <w:p w14:paraId="186B694E" w14:textId="77777777" w:rsidR="00E86E0C" w:rsidRPr="00E86E0C" w:rsidRDefault="00E86E0C" w:rsidP="00E86E0C">
      <w:pPr>
        <w:numPr>
          <w:ilvl w:val="1"/>
          <w:numId w:val="19"/>
        </w:numPr>
      </w:pPr>
      <w:r w:rsidRPr="00E86E0C">
        <w:rPr>
          <w:b/>
          <w:bCs/>
        </w:rPr>
        <w:t>Action:</w:t>
      </w:r>
      <w:r w:rsidRPr="00E86E0C">
        <w:t xml:space="preserve"> Use the requests library to query the </w:t>
      </w:r>
      <w:proofErr w:type="spellStart"/>
      <w:r w:rsidRPr="00E86E0C">
        <w:t>Polymarket</w:t>
      </w:r>
      <w:proofErr w:type="spellEnd"/>
      <w:r w:rsidRPr="00E86E0C">
        <w:t xml:space="preserve"> Gamma API for active markets.</w:t>
      </w:r>
    </w:p>
    <w:p w14:paraId="6BB3A608" w14:textId="77777777" w:rsidR="00E86E0C" w:rsidRPr="00E86E0C" w:rsidRDefault="00E86E0C" w:rsidP="00E86E0C">
      <w:pPr>
        <w:numPr>
          <w:ilvl w:val="1"/>
          <w:numId w:val="19"/>
        </w:numPr>
      </w:pPr>
      <w:r w:rsidRPr="00E86E0C">
        <w:rPr>
          <w:b/>
          <w:bCs/>
        </w:rPr>
        <w:t>Logic:</w:t>
      </w:r>
      <w:r w:rsidRPr="00E86E0C">
        <w:t xml:space="preserve"> Implement a while loop to handle the API's pagination cursor so it pulls the entire active list. Extract only the lightweight metadata: </w:t>
      </w:r>
      <w:proofErr w:type="spellStart"/>
      <w:r w:rsidRPr="00E86E0C">
        <w:t>condition_id</w:t>
      </w:r>
      <w:proofErr w:type="spellEnd"/>
      <w:r w:rsidRPr="00E86E0C">
        <w:t xml:space="preserve"> (as </w:t>
      </w:r>
      <w:proofErr w:type="spellStart"/>
      <w:r w:rsidRPr="00E86E0C">
        <w:t>market_id</w:t>
      </w:r>
      <w:proofErr w:type="spellEnd"/>
      <w:r w:rsidRPr="00E86E0C">
        <w:t>), question text, categorical tags, resolution date, and volume_24h.</w:t>
      </w:r>
    </w:p>
    <w:p w14:paraId="65F57E4C" w14:textId="77777777" w:rsidR="00E86E0C" w:rsidRPr="00E86E0C" w:rsidRDefault="00E86E0C" w:rsidP="00E86E0C">
      <w:pPr>
        <w:numPr>
          <w:ilvl w:val="0"/>
          <w:numId w:val="19"/>
        </w:numPr>
      </w:pPr>
      <w:r w:rsidRPr="00E86E0C">
        <w:rPr>
          <w:b/>
          <w:bCs/>
        </w:rPr>
        <w:t>Step 3: The Multi-Gate Deterministic Filter</w:t>
      </w:r>
    </w:p>
    <w:p w14:paraId="15FB15BC" w14:textId="77777777" w:rsidR="00E86E0C" w:rsidRPr="00E86E0C" w:rsidRDefault="00E86E0C" w:rsidP="00E86E0C">
      <w:pPr>
        <w:numPr>
          <w:ilvl w:val="1"/>
          <w:numId w:val="19"/>
        </w:numPr>
      </w:pPr>
      <w:r w:rsidRPr="00E86E0C">
        <w:rPr>
          <w:b/>
          <w:bCs/>
        </w:rPr>
        <w:t>Action:</w:t>
      </w:r>
      <w:r w:rsidRPr="00E86E0C">
        <w:t xml:space="preserve"> Write a Python function that passes the fetched markets through three strict programmatic gates before touching the database.</w:t>
      </w:r>
    </w:p>
    <w:p w14:paraId="5C7D84E4" w14:textId="77777777" w:rsidR="00E86E0C" w:rsidRPr="00E86E0C" w:rsidRDefault="00E86E0C" w:rsidP="00E86E0C">
      <w:pPr>
        <w:numPr>
          <w:ilvl w:val="1"/>
          <w:numId w:val="19"/>
        </w:numPr>
      </w:pPr>
      <w:r w:rsidRPr="00E86E0C">
        <w:rPr>
          <w:b/>
          <w:bCs/>
        </w:rPr>
        <w:t>Logic:</w:t>
      </w:r>
      <w:r w:rsidRPr="00E86E0C">
        <w:t xml:space="preserve"> * </w:t>
      </w:r>
      <w:r w:rsidRPr="00E86E0C">
        <w:rPr>
          <w:b/>
          <w:bCs/>
        </w:rPr>
        <w:t>Gate 1 (Tags):</w:t>
      </w:r>
      <w:r w:rsidRPr="00E86E0C">
        <w:t xml:space="preserve"> Drop the market if the tags contain "Sports", "Pop Culture", "Music", "Creators", etc.</w:t>
      </w:r>
    </w:p>
    <w:p w14:paraId="5660167D" w14:textId="77777777" w:rsidR="00E86E0C" w:rsidRPr="00E86E0C" w:rsidRDefault="00E86E0C" w:rsidP="00E86E0C">
      <w:pPr>
        <w:numPr>
          <w:ilvl w:val="2"/>
          <w:numId w:val="19"/>
        </w:numPr>
      </w:pPr>
      <w:r w:rsidRPr="00E86E0C">
        <w:rPr>
          <w:b/>
          <w:bCs/>
        </w:rPr>
        <w:t>Gate 2 (Keywords):</w:t>
      </w:r>
      <w:r w:rsidRPr="00E86E0C">
        <w:t xml:space="preserve"> Use regex to drop non-financial viral markets (e.g., "Taylor Swift", "Oscar").</w:t>
      </w:r>
    </w:p>
    <w:p w14:paraId="3F4B9652" w14:textId="77777777" w:rsidR="00E86E0C" w:rsidRPr="00E86E0C" w:rsidRDefault="00E86E0C" w:rsidP="00E86E0C">
      <w:pPr>
        <w:numPr>
          <w:ilvl w:val="2"/>
          <w:numId w:val="19"/>
        </w:numPr>
      </w:pPr>
      <w:r w:rsidRPr="00E86E0C">
        <w:rPr>
          <w:b/>
          <w:bCs/>
        </w:rPr>
        <w:t>Gate 3 (Volume):</w:t>
      </w:r>
      <w:r w:rsidRPr="00E86E0C">
        <w:t xml:space="preserve"> Drop the market entirely if volume_24h &lt; 500.</w:t>
      </w:r>
    </w:p>
    <w:p w14:paraId="51D2AA9E" w14:textId="77777777" w:rsidR="00E86E0C" w:rsidRPr="00E86E0C" w:rsidRDefault="00E86E0C" w:rsidP="00E86E0C">
      <w:pPr>
        <w:numPr>
          <w:ilvl w:val="1"/>
          <w:numId w:val="19"/>
        </w:numPr>
      </w:pPr>
      <w:r w:rsidRPr="00E86E0C">
        <w:rPr>
          <w:b/>
          <w:bCs/>
        </w:rPr>
        <w:t>Execution:</w:t>
      </w:r>
      <w:r w:rsidRPr="00E86E0C">
        <w:t xml:space="preserve"> Execute an INSERT OR IGNORE INTO Markets SQL command to save only the survivors.</w:t>
      </w:r>
    </w:p>
    <w:p w14:paraId="19E85FA5" w14:textId="77777777" w:rsidR="00E86E0C" w:rsidRPr="00E86E0C" w:rsidRDefault="00E86E0C" w:rsidP="00E86E0C">
      <w:pPr>
        <w:rPr>
          <w:b/>
          <w:bCs/>
        </w:rPr>
      </w:pPr>
      <w:r w:rsidRPr="00E86E0C">
        <w:rPr>
          <w:b/>
          <w:bCs/>
        </w:rPr>
        <w:t>Phase 2: Semantic Mapping &amp; Deduplication (The AI Layer)</w:t>
      </w:r>
    </w:p>
    <w:p w14:paraId="02A9F42B" w14:textId="77777777" w:rsidR="00E86E0C" w:rsidRPr="00E86E0C" w:rsidRDefault="00E86E0C" w:rsidP="00E86E0C">
      <w:r w:rsidRPr="00E86E0C">
        <w:rPr>
          <w:b/>
          <w:bCs/>
        </w:rPr>
        <w:t>The goal:</w:t>
      </w:r>
      <w:r w:rsidRPr="00E86E0C">
        <w:t xml:space="preserve"> Map only the high-quality prediction markets to traditional financial assets and drop redundant semantic twins.</w:t>
      </w:r>
    </w:p>
    <w:p w14:paraId="4D08C413" w14:textId="77777777" w:rsidR="00E86E0C" w:rsidRPr="00E86E0C" w:rsidRDefault="00E86E0C" w:rsidP="00E86E0C">
      <w:pPr>
        <w:numPr>
          <w:ilvl w:val="0"/>
          <w:numId w:val="20"/>
        </w:numPr>
      </w:pPr>
      <w:r w:rsidRPr="00E86E0C">
        <w:rPr>
          <w:b/>
          <w:bCs/>
        </w:rPr>
        <w:t>Step 4: LLM Ticker Matching &amp; Deduplication</w:t>
      </w:r>
    </w:p>
    <w:p w14:paraId="6456FE6B" w14:textId="77777777" w:rsidR="00E86E0C" w:rsidRPr="00E86E0C" w:rsidRDefault="00E86E0C" w:rsidP="00E86E0C">
      <w:pPr>
        <w:numPr>
          <w:ilvl w:val="1"/>
          <w:numId w:val="20"/>
        </w:numPr>
      </w:pPr>
      <w:r w:rsidRPr="00E86E0C">
        <w:rPr>
          <w:b/>
          <w:bCs/>
        </w:rPr>
        <w:t>Action:</w:t>
      </w:r>
      <w:r w:rsidRPr="00E86E0C">
        <w:t xml:space="preserve"> Initialize the LLM client using the .env keys. Run a SELECT query for unmapped markets (</w:t>
      </w:r>
      <w:proofErr w:type="spellStart"/>
      <w:r w:rsidRPr="00E86E0C">
        <w:t>matched_ticker</w:t>
      </w:r>
      <w:proofErr w:type="spellEnd"/>
      <w:r w:rsidRPr="00E86E0C">
        <w:t xml:space="preserve"> IS NULL AND </w:t>
      </w:r>
      <w:proofErr w:type="spellStart"/>
      <w:r w:rsidRPr="00E86E0C">
        <w:t>is_duplicate</w:t>
      </w:r>
      <w:proofErr w:type="spellEnd"/>
      <w:r w:rsidRPr="00E86E0C">
        <w:t xml:space="preserve"> = 0).</w:t>
      </w:r>
    </w:p>
    <w:p w14:paraId="786B46D4" w14:textId="77777777" w:rsidR="00E86E0C" w:rsidRPr="00E86E0C" w:rsidRDefault="00E86E0C" w:rsidP="00E86E0C">
      <w:pPr>
        <w:numPr>
          <w:ilvl w:val="1"/>
          <w:numId w:val="20"/>
        </w:numPr>
      </w:pPr>
      <w:r w:rsidRPr="00E86E0C">
        <w:rPr>
          <w:b/>
          <w:bCs/>
        </w:rPr>
        <w:t>The Prompt:</w:t>
      </w:r>
      <w:r w:rsidRPr="00E86E0C">
        <w:t xml:space="preserve"> Instruct the AI to act as a quant analyst. It must map the market to a </w:t>
      </w:r>
      <w:proofErr w:type="spellStart"/>
      <w:r w:rsidRPr="00E86E0C">
        <w:t>TradFi</w:t>
      </w:r>
      <w:proofErr w:type="spellEnd"/>
      <w:r w:rsidRPr="00E86E0C">
        <w:t xml:space="preserve"> ticker (e.g., SPY, BTC-USD) or return 'NONE'. Crucially, it must group any markets asking the exact same semantic question, identify the market ID with the highest volume as the 'Alpha', and flag the others as duplicates.</w:t>
      </w:r>
    </w:p>
    <w:p w14:paraId="46892BCD" w14:textId="77777777" w:rsidR="00E86E0C" w:rsidRPr="00E86E0C" w:rsidRDefault="00E86E0C" w:rsidP="00E86E0C">
      <w:pPr>
        <w:numPr>
          <w:ilvl w:val="1"/>
          <w:numId w:val="20"/>
        </w:numPr>
      </w:pPr>
      <w:r w:rsidRPr="00E86E0C">
        <w:rPr>
          <w:b/>
          <w:bCs/>
        </w:rPr>
        <w:lastRenderedPageBreak/>
        <w:t>Schema:</w:t>
      </w:r>
      <w:r w:rsidRPr="00E86E0C">
        <w:t xml:space="preserve"> Force "Structured Output" returning a JSON array: [{"</w:t>
      </w:r>
      <w:proofErr w:type="spellStart"/>
      <w:r w:rsidRPr="00E86E0C">
        <w:t>market_id</w:t>
      </w:r>
      <w:proofErr w:type="spellEnd"/>
      <w:r w:rsidRPr="00E86E0C">
        <w:t>": "STRING", "ticker": "STRING", "</w:t>
      </w:r>
      <w:proofErr w:type="spellStart"/>
      <w:r w:rsidRPr="00E86E0C">
        <w:t>is_duplicate</w:t>
      </w:r>
      <w:proofErr w:type="spellEnd"/>
      <w:r w:rsidRPr="00E86E0C">
        <w:t>": BOOLEAN}].</w:t>
      </w:r>
    </w:p>
    <w:p w14:paraId="176229D2" w14:textId="77777777" w:rsidR="00E86E0C" w:rsidRPr="00E86E0C" w:rsidRDefault="00E86E0C" w:rsidP="00E86E0C">
      <w:pPr>
        <w:numPr>
          <w:ilvl w:val="0"/>
          <w:numId w:val="20"/>
        </w:numPr>
      </w:pPr>
      <w:r w:rsidRPr="00E86E0C">
        <w:rPr>
          <w:b/>
          <w:bCs/>
        </w:rPr>
        <w:t>Step 5: The Caching System</w:t>
      </w:r>
    </w:p>
    <w:p w14:paraId="2BEB28AB" w14:textId="77777777" w:rsidR="00E86E0C" w:rsidRPr="00E86E0C" w:rsidRDefault="00E86E0C" w:rsidP="00E86E0C">
      <w:pPr>
        <w:numPr>
          <w:ilvl w:val="1"/>
          <w:numId w:val="20"/>
        </w:numPr>
      </w:pPr>
      <w:r w:rsidRPr="00E86E0C">
        <w:rPr>
          <w:b/>
          <w:bCs/>
        </w:rPr>
        <w:t>Action:</w:t>
      </w:r>
      <w:r w:rsidRPr="00E86E0C">
        <w:t xml:space="preserve"> Loop through the AI's JSON response and execute: UPDATE Markets SET </w:t>
      </w:r>
      <w:proofErr w:type="spellStart"/>
      <w:r w:rsidRPr="00E86E0C">
        <w:t>matched_ticker</w:t>
      </w:r>
      <w:proofErr w:type="spellEnd"/>
      <w:r w:rsidRPr="00E86E0C">
        <w:t xml:space="preserve"> = ?, </w:t>
      </w:r>
      <w:proofErr w:type="spellStart"/>
      <w:r w:rsidRPr="00E86E0C">
        <w:t>is_duplicate</w:t>
      </w:r>
      <w:proofErr w:type="spellEnd"/>
      <w:r w:rsidRPr="00E86E0C">
        <w:t xml:space="preserve"> = ? WHERE </w:t>
      </w:r>
      <w:proofErr w:type="spellStart"/>
      <w:r w:rsidRPr="00E86E0C">
        <w:t>market_id</w:t>
      </w:r>
      <w:proofErr w:type="spellEnd"/>
      <w:r w:rsidRPr="00E86E0C">
        <w:t xml:space="preserve"> = ?. This caches the mappings forever, saving future API credits.</w:t>
      </w:r>
    </w:p>
    <w:p w14:paraId="7783F79E" w14:textId="77777777" w:rsidR="00E86E0C" w:rsidRPr="00E86E0C" w:rsidRDefault="00E86E0C" w:rsidP="00E86E0C">
      <w:pPr>
        <w:rPr>
          <w:b/>
          <w:bCs/>
        </w:rPr>
      </w:pPr>
      <w:r w:rsidRPr="00E86E0C">
        <w:rPr>
          <w:b/>
          <w:bCs/>
        </w:rPr>
        <w:t>Phase 3: Targeted Data Ingestion</w:t>
      </w:r>
    </w:p>
    <w:p w14:paraId="1CBF5DE3" w14:textId="77777777" w:rsidR="00E86E0C" w:rsidRPr="00E86E0C" w:rsidRDefault="00E86E0C" w:rsidP="00E86E0C">
      <w:r w:rsidRPr="00E86E0C">
        <w:rPr>
          <w:b/>
          <w:bCs/>
        </w:rPr>
        <w:t>The goal:</w:t>
      </w:r>
      <w:r w:rsidRPr="00E86E0C">
        <w:t xml:space="preserve"> Group executions by </w:t>
      </w:r>
      <w:proofErr w:type="spellStart"/>
      <w:r w:rsidRPr="00E86E0C">
        <w:t>TradFi</w:t>
      </w:r>
      <w:proofErr w:type="spellEnd"/>
      <w:r w:rsidRPr="00E86E0C">
        <w:t xml:space="preserve"> asset, enforce strict time windows, and avoid the perfect collinearity trap.</w:t>
      </w:r>
    </w:p>
    <w:p w14:paraId="7481A01C" w14:textId="77777777" w:rsidR="00E86E0C" w:rsidRPr="00E86E0C" w:rsidRDefault="00E86E0C" w:rsidP="00E86E0C">
      <w:pPr>
        <w:numPr>
          <w:ilvl w:val="0"/>
          <w:numId w:val="21"/>
        </w:numPr>
      </w:pPr>
      <w:r w:rsidRPr="00E86E0C">
        <w:rPr>
          <w:b/>
          <w:bCs/>
        </w:rPr>
        <w:t xml:space="preserve">Step 6: The "One </w:t>
      </w:r>
      <w:proofErr w:type="spellStart"/>
      <w:r w:rsidRPr="00E86E0C">
        <w:rPr>
          <w:b/>
          <w:bCs/>
        </w:rPr>
        <w:t>TradFi</w:t>
      </w:r>
      <w:proofErr w:type="spellEnd"/>
      <w:r w:rsidRPr="00E86E0C">
        <w:rPr>
          <w:b/>
          <w:bCs/>
        </w:rPr>
        <w:t xml:space="preserve"> at a Time" Batching Loop</w:t>
      </w:r>
    </w:p>
    <w:p w14:paraId="2BE8396D" w14:textId="77777777" w:rsidR="00E86E0C" w:rsidRPr="00E86E0C" w:rsidRDefault="00E86E0C" w:rsidP="00E86E0C">
      <w:pPr>
        <w:numPr>
          <w:ilvl w:val="1"/>
          <w:numId w:val="21"/>
        </w:numPr>
      </w:pPr>
      <w:r w:rsidRPr="00E86E0C">
        <w:rPr>
          <w:b/>
          <w:bCs/>
        </w:rPr>
        <w:t>Action:</w:t>
      </w:r>
      <w:r w:rsidRPr="00E86E0C">
        <w:t xml:space="preserve"> Query the database for all distinct mapped </w:t>
      </w:r>
      <w:proofErr w:type="spellStart"/>
      <w:r w:rsidRPr="00E86E0C">
        <w:t>TradFi</w:t>
      </w:r>
      <w:proofErr w:type="spellEnd"/>
      <w:r w:rsidRPr="00E86E0C">
        <w:t xml:space="preserve"> tickers. Loop through this list one asset at a time.</w:t>
      </w:r>
    </w:p>
    <w:p w14:paraId="06EFC9C4" w14:textId="77777777" w:rsidR="00E86E0C" w:rsidRPr="00E86E0C" w:rsidRDefault="00E86E0C" w:rsidP="00E86E0C">
      <w:pPr>
        <w:numPr>
          <w:ilvl w:val="0"/>
          <w:numId w:val="21"/>
        </w:numPr>
      </w:pPr>
      <w:r w:rsidRPr="00E86E0C">
        <w:rPr>
          <w:b/>
          <w:bCs/>
        </w:rPr>
        <w:t>Step 7: Enforce the Alpha Token &amp; Time Window ($Y$)</w:t>
      </w:r>
    </w:p>
    <w:p w14:paraId="381C1C66" w14:textId="77777777" w:rsidR="00E86E0C" w:rsidRPr="00E86E0C" w:rsidRDefault="00E86E0C" w:rsidP="00E86E0C">
      <w:pPr>
        <w:numPr>
          <w:ilvl w:val="1"/>
          <w:numId w:val="21"/>
        </w:numPr>
      </w:pPr>
      <w:r w:rsidRPr="00E86E0C">
        <w:rPr>
          <w:b/>
          <w:bCs/>
        </w:rPr>
        <w:t>Action:</w:t>
      </w:r>
      <w:r w:rsidRPr="00E86E0C">
        <w:t xml:space="preserve"> For the current </w:t>
      </w:r>
      <w:proofErr w:type="spellStart"/>
      <w:r w:rsidRPr="00E86E0C">
        <w:t>TradFi</w:t>
      </w:r>
      <w:proofErr w:type="spellEnd"/>
      <w:r w:rsidRPr="00E86E0C">
        <w:t xml:space="preserve"> asset, define the time window (e.g., the last 14 days).</w:t>
      </w:r>
    </w:p>
    <w:p w14:paraId="297A57BD" w14:textId="77777777" w:rsidR="00E86E0C" w:rsidRPr="00E86E0C" w:rsidRDefault="00E86E0C" w:rsidP="00E86E0C">
      <w:pPr>
        <w:numPr>
          <w:ilvl w:val="1"/>
          <w:numId w:val="21"/>
        </w:numPr>
      </w:pPr>
      <w:proofErr w:type="spellStart"/>
      <w:r w:rsidRPr="00E86E0C">
        <w:rPr>
          <w:b/>
          <w:bCs/>
        </w:rPr>
        <w:t>TradFi</w:t>
      </w:r>
      <w:proofErr w:type="spellEnd"/>
      <w:r w:rsidRPr="00E86E0C">
        <w:rPr>
          <w:b/>
          <w:bCs/>
        </w:rPr>
        <w:t xml:space="preserve"> Pull:</w:t>
      </w:r>
      <w:r w:rsidRPr="00E86E0C">
        <w:t xml:space="preserve"> Fetch the 14-day history of 5-minute candles for the </w:t>
      </w:r>
      <w:proofErr w:type="spellStart"/>
      <w:r w:rsidRPr="00E86E0C">
        <w:t>TradFi</w:t>
      </w:r>
      <w:proofErr w:type="spellEnd"/>
      <w:r w:rsidRPr="00E86E0C">
        <w:t xml:space="preserve"> asset (via Alpaca or </w:t>
      </w:r>
      <w:proofErr w:type="spellStart"/>
      <w:r w:rsidRPr="00E86E0C">
        <w:t>yFinance</w:t>
      </w:r>
      <w:proofErr w:type="spellEnd"/>
      <w:r w:rsidRPr="00E86E0C">
        <w:t>).</w:t>
      </w:r>
    </w:p>
    <w:p w14:paraId="5584A99A" w14:textId="77777777" w:rsidR="00E86E0C" w:rsidRPr="00E86E0C" w:rsidRDefault="00E86E0C" w:rsidP="00E86E0C">
      <w:pPr>
        <w:numPr>
          <w:ilvl w:val="1"/>
          <w:numId w:val="21"/>
        </w:numPr>
      </w:pPr>
      <w:proofErr w:type="spellStart"/>
      <w:r w:rsidRPr="00E86E0C">
        <w:rPr>
          <w:b/>
          <w:bCs/>
        </w:rPr>
        <w:t>Polymarket</w:t>
      </w:r>
      <w:proofErr w:type="spellEnd"/>
      <w:r w:rsidRPr="00E86E0C">
        <w:rPr>
          <w:b/>
          <w:bCs/>
        </w:rPr>
        <w:t xml:space="preserve"> Pull:</w:t>
      </w:r>
      <w:r w:rsidRPr="00E86E0C">
        <w:t xml:space="preserve"> Identify the mapped </w:t>
      </w:r>
      <w:proofErr w:type="spellStart"/>
      <w:r w:rsidRPr="00E86E0C">
        <w:t>Polymarket</w:t>
      </w:r>
      <w:proofErr w:type="spellEnd"/>
      <w:r w:rsidRPr="00E86E0C">
        <w:t xml:space="preserve"> contracts. If a market is multi-choice, pull CLOB data only for the single token with the highest 24-hour volume ("Alpha Token"). Fetch only the executed trades within that exact 14-day window.</w:t>
      </w:r>
    </w:p>
    <w:p w14:paraId="5D6B5EC5" w14:textId="77777777" w:rsidR="00E86E0C" w:rsidRPr="00E86E0C" w:rsidRDefault="00E86E0C" w:rsidP="00E86E0C">
      <w:pPr>
        <w:rPr>
          <w:b/>
          <w:bCs/>
        </w:rPr>
      </w:pPr>
      <w:r w:rsidRPr="00E86E0C">
        <w:rPr>
          <w:b/>
          <w:bCs/>
        </w:rPr>
        <w:t>Phase 4: Data Cleaning, Alignment &amp; Econometric Transformation</w:t>
      </w:r>
    </w:p>
    <w:p w14:paraId="7B1FA5FF" w14:textId="77777777" w:rsidR="00E86E0C" w:rsidRPr="00E86E0C" w:rsidRDefault="00E86E0C" w:rsidP="00E86E0C">
      <w:r w:rsidRPr="00E86E0C">
        <w:rPr>
          <w:b/>
          <w:bCs/>
        </w:rPr>
        <w:t>The goal:</w:t>
      </w:r>
      <w:r w:rsidRPr="00E86E0C">
        <w:t xml:space="preserve"> Solve market hour mismatches and force the data to conform to strict linear regression assumptions.</w:t>
      </w:r>
    </w:p>
    <w:p w14:paraId="08302033" w14:textId="77777777" w:rsidR="00E86E0C" w:rsidRPr="00E86E0C" w:rsidRDefault="00E86E0C" w:rsidP="00E86E0C">
      <w:pPr>
        <w:numPr>
          <w:ilvl w:val="0"/>
          <w:numId w:val="22"/>
        </w:numPr>
      </w:pPr>
      <w:r w:rsidRPr="00E86E0C">
        <w:rPr>
          <w:b/>
          <w:bCs/>
        </w:rPr>
        <w:t xml:space="preserve">Step 8: The </w:t>
      </w:r>
      <w:proofErr w:type="spellStart"/>
      <w:r w:rsidRPr="00E86E0C">
        <w:rPr>
          <w:b/>
          <w:bCs/>
        </w:rPr>
        <w:t>TradFi</w:t>
      </w:r>
      <w:proofErr w:type="spellEnd"/>
      <w:r w:rsidRPr="00E86E0C">
        <w:rPr>
          <w:b/>
          <w:bCs/>
        </w:rPr>
        <w:t xml:space="preserve"> Anchor &amp; Forward-Fill</w:t>
      </w:r>
    </w:p>
    <w:p w14:paraId="3950020B" w14:textId="77777777" w:rsidR="00E86E0C" w:rsidRPr="00E86E0C" w:rsidRDefault="00E86E0C" w:rsidP="00E86E0C">
      <w:pPr>
        <w:numPr>
          <w:ilvl w:val="1"/>
          <w:numId w:val="22"/>
        </w:numPr>
      </w:pPr>
      <w:r w:rsidRPr="00E86E0C">
        <w:rPr>
          <w:b/>
          <w:bCs/>
        </w:rPr>
        <w:t>Action:</w:t>
      </w:r>
      <w:r w:rsidRPr="00E86E0C">
        <w:t xml:space="preserve"> Load datasets into pandas </w:t>
      </w:r>
      <w:proofErr w:type="spellStart"/>
      <w:r w:rsidRPr="00E86E0C">
        <w:t>DataFrames</w:t>
      </w:r>
      <w:proofErr w:type="spellEnd"/>
      <w:r w:rsidRPr="00E86E0C">
        <w:t xml:space="preserve"> with datetime64[ns, UTC] timestamps.</w:t>
      </w:r>
    </w:p>
    <w:p w14:paraId="4D6B3EB4" w14:textId="77777777" w:rsidR="00E86E0C" w:rsidRPr="00E86E0C" w:rsidRDefault="00E86E0C" w:rsidP="00E86E0C">
      <w:pPr>
        <w:numPr>
          <w:ilvl w:val="1"/>
          <w:numId w:val="22"/>
        </w:numPr>
      </w:pPr>
      <w:r w:rsidRPr="00E86E0C">
        <w:rPr>
          <w:b/>
          <w:bCs/>
        </w:rPr>
        <w:t>Logic:</w:t>
      </w:r>
      <w:r w:rsidRPr="00E86E0C">
        <w:t xml:space="preserve"> Use the </w:t>
      </w:r>
      <w:proofErr w:type="spellStart"/>
      <w:r w:rsidRPr="00E86E0C">
        <w:t>TradFi</w:t>
      </w:r>
      <w:proofErr w:type="spellEnd"/>
      <w:r w:rsidRPr="00E86E0C">
        <w:t xml:space="preserve"> 5-minute intervals as the master grid. Use </w:t>
      </w:r>
      <w:proofErr w:type="spellStart"/>
      <w:r w:rsidRPr="00E86E0C">
        <w:t>pd.merge_asof</w:t>
      </w:r>
      <w:proofErr w:type="spellEnd"/>
      <w:r w:rsidRPr="00E86E0C">
        <w:t xml:space="preserve">(direction='backward') to snap the irregular </w:t>
      </w:r>
      <w:proofErr w:type="spellStart"/>
      <w:r w:rsidRPr="00E86E0C">
        <w:t>Polymarket</w:t>
      </w:r>
      <w:proofErr w:type="spellEnd"/>
      <w:r w:rsidRPr="00E86E0C">
        <w:t xml:space="preserve"> trades onto this grid, carrying the last known probability forward.</w:t>
      </w:r>
    </w:p>
    <w:p w14:paraId="26517002" w14:textId="77777777" w:rsidR="00E86E0C" w:rsidRPr="00E86E0C" w:rsidRDefault="00E86E0C" w:rsidP="00E86E0C">
      <w:pPr>
        <w:numPr>
          <w:ilvl w:val="0"/>
          <w:numId w:val="22"/>
        </w:numPr>
      </w:pPr>
      <w:r w:rsidRPr="00E86E0C">
        <w:rPr>
          <w:b/>
          <w:bCs/>
        </w:rPr>
        <w:t>Step 9: Stationarity &amp; Shape Transformations</w:t>
      </w:r>
    </w:p>
    <w:p w14:paraId="1D42D6CB" w14:textId="77777777" w:rsidR="00E86E0C" w:rsidRPr="00E86E0C" w:rsidRDefault="00E86E0C" w:rsidP="00E86E0C">
      <w:pPr>
        <w:numPr>
          <w:ilvl w:val="1"/>
          <w:numId w:val="22"/>
        </w:numPr>
      </w:pPr>
      <w:r w:rsidRPr="00E86E0C">
        <w:rPr>
          <w:b/>
          <w:bCs/>
        </w:rPr>
        <w:t>Action:</w:t>
      </w:r>
      <w:r w:rsidRPr="00E86E0C">
        <w:t xml:space="preserve"> Convert the data to make it stationary and unbounded.</w:t>
      </w:r>
    </w:p>
    <w:p w14:paraId="2836E9F6" w14:textId="77777777" w:rsidR="00E86E0C" w:rsidRPr="00E86E0C" w:rsidRDefault="00E86E0C" w:rsidP="00E86E0C">
      <w:pPr>
        <w:numPr>
          <w:ilvl w:val="1"/>
          <w:numId w:val="22"/>
        </w:numPr>
      </w:pPr>
      <w:r w:rsidRPr="00E86E0C">
        <w:rPr>
          <w:b/>
          <w:bCs/>
        </w:rPr>
        <w:t>Logic:</w:t>
      </w:r>
      <w:r w:rsidRPr="00E86E0C">
        <w:t xml:space="preserve"> Use </w:t>
      </w:r>
      <w:proofErr w:type="spellStart"/>
      <w:r w:rsidRPr="00E86E0C">
        <w:t>pandas.pct_change</w:t>
      </w:r>
      <w:proofErr w:type="spellEnd"/>
      <w:r w:rsidRPr="00E86E0C">
        <w:t xml:space="preserve">() to convert </w:t>
      </w:r>
      <w:proofErr w:type="spellStart"/>
      <w:r w:rsidRPr="00E86E0C">
        <w:t>TradFi</w:t>
      </w:r>
      <w:proofErr w:type="spellEnd"/>
      <w:r w:rsidRPr="00E86E0C">
        <w:t xml:space="preserve"> prices into percentage returns ($\Delta Y$). Use numpy.log() to apply the Logit Transform to the </w:t>
      </w:r>
      <w:proofErr w:type="spellStart"/>
      <w:r w:rsidRPr="00E86E0C">
        <w:t>Polymarket</w:t>
      </w:r>
      <w:proofErr w:type="spellEnd"/>
      <w:r w:rsidRPr="00E86E0C">
        <w:t xml:space="preserve"> probabilities: $\ln(\frac{p}{1-p})$.</w:t>
      </w:r>
    </w:p>
    <w:p w14:paraId="5DBA4F64" w14:textId="77777777" w:rsidR="00E86E0C" w:rsidRPr="00E86E0C" w:rsidRDefault="00E86E0C" w:rsidP="00E86E0C">
      <w:pPr>
        <w:numPr>
          <w:ilvl w:val="0"/>
          <w:numId w:val="22"/>
        </w:numPr>
      </w:pPr>
      <w:r w:rsidRPr="00E86E0C">
        <w:rPr>
          <w:b/>
          <w:bCs/>
        </w:rPr>
        <w:t>Step 10: The Control Variable Matrix Builder</w:t>
      </w:r>
    </w:p>
    <w:p w14:paraId="4F84A50A" w14:textId="77777777" w:rsidR="00E86E0C" w:rsidRPr="00E86E0C" w:rsidRDefault="00E86E0C" w:rsidP="00E86E0C">
      <w:pPr>
        <w:numPr>
          <w:ilvl w:val="1"/>
          <w:numId w:val="22"/>
        </w:numPr>
      </w:pPr>
      <w:r w:rsidRPr="00E86E0C">
        <w:rPr>
          <w:b/>
          <w:bCs/>
        </w:rPr>
        <w:lastRenderedPageBreak/>
        <w:t>Action:</w:t>
      </w:r>
      <w:r w:rsidRPr="00E86E0C">
        <w:t xml:space="preserve"> Create new columns in the $X$ </w:t>
      </w:r>
      <w:proofErr w:type="spellStart"/>
      <w:r w:rsidRPr="00E86E0C">
        <w:t>dataframe</w:t>
      </w:r>
      <w:proofErr w:type="spellEnd"/>
      <w:r w:rsidRPr="00E86E0C">
        <w:t xml:space="preserve"> to prevent Omitted Variable Bias.</w:t>
      </w:r>
    </w:p>
    <w:p w14:paraId="2EBC582F" w14:textId="77777777" w:rsidR="00E86E0C" w:rsidRPr="00E86E0C" w:rsidRDefault="00E86E0C" w:rsidP="00E86E0C">
      <w:pPr>
        <w:numPr>
          <w:ilvl w:val="1"/>
          <w:numId w:val="22"/>
        </w:numPr>
      </w:pPr>
      <w:r w:rsidRPr="00E86E0C">
        <w:rPr>
          <w:b/>
          <w:bCs/>
        </w:rPr>
        <w:t>Logic:</w:t>
      </w:r>
      <w:r w:rsidRPr="00E86E0C">
        <w:t xml:space="preserve"> Shift the </w:t>
      </w:r>
      <w:proofErr w:type="spellStart"/>
      <w:r w:rsidRPr="00E86E0C">
        <w:t>Polymarket</w:t>
      </w:r>
      <w:proofErr w:type="spellEnd"/>
      <w:r w:rsidRPr="00E86E0C">
        <w:t xml:space="preserve"> data forward by 1 period ($X_{t-1}$) to strictly test for lead predictive power. Add autoregressive lagged returns of the </w:t>
      </w:r>
      <w:proofErr w:type="spellStart"/>
      <w:r w:rsidRPr="00E86E0C">
        <w:t>TradFi</w:t>
      </w:r>
      <w:proofErr w:type="spellEnd"/>
      <w:r w:rsidRPr="00E86E0C">
        <w:t xml:space="preserve"> asset. Add the ^VIX or crypto implied volatility. Calculate the Time-to-Maturity ($TTM$) and create the interaction term: $</w:t>
      </w:r>
      <w:proofErr w:type="spellStart"/>
      <w:r w:rsidRPr="00E86E0C">
        <w:t>Polymarket</w:t>
      </w:r>
      <w:proofErr w:type="spellEnd"/>
      <w:r w:rsidRPr="00E86E0C">
        <w:t xml:space="preserve"> \times TTM$.</w:t>
      </w:r>
    </w:p>
    <w:p w14:paraId="0A8FDDF7" w14:textId="77777777" w:rsidR="00E86E0C" w:rsidRPr="00E86E0C" w:rsidRDefault="00E86E0C" w:rsidP="00E86E0C">
      <w:pPr>
        <w:rPr>
          <w:b/>
          <w:bCs/>
        </w:rPr>
      </w:pPr>
      <w:r w:rsidRPr="00E86E0C">
        <w:rPr>
          <w:b/>
          <w:bCs/>
        </w:rPr>
        <w:t>Phase 5: The Statistical Engine</w:t>
      </w:r>
    </w:p>
    <w:p w14:paraId="4C430CDE" w14:textId="77777777" w:rsidR="00E86E0C" w:rsidRPr="00E86E0C" w:rsidRDefault="00E86E0C" w:rsidP="00E86E0C">
      <w:r w:rsidRPr="00E86E0C">
        <w:rPr>
          <w:b/>
          <w:bCs/>
        </w:rPr>
        <w:t>The goal:</w:t>
      </w:r>
      <w:r w:rsidRPr="00E86E0C">
        <w:t xml:space="preserve"> Use multivariate L1 Regularization to mathematically verify causality, dropping the cross-correlation pre-filter entirely.</w:t>
      </w:r>
    </w:p>
    <w:p w14:paraId="43518D12" w14:textId="77777777" w:rsidR="00E86E0C" w:rsidRPr="00E86E0C" w:rsidRDefault="00E86E0C" w:rsidP="00E86E0C">
      <w:pPr>
        <w:numPr>
          <w:ilvl w:val="0"/>
          <w:numId w:val="23"/>
        </w:numPr>
      </w:pPr>
      <w:r w:rsidRPr="00E86E0C">
        <w:rPr>
          <w:b/>
          <w:bCs/>
        </w:rPr>
        <w:t>Step 11: The LASSO Tandem Test</w:t>
      </w:r>
    </w:p>
    <w:p w14:paraId="2A9DBF03" w14:textId="77777777" w:rsidR="00E86E0C" w:rsidRPr="00E86E0C" w:rsidRDefault="00E86E0C" w:rsidP="00E86E0C">
      <w:pPr>
        <w:numPr>
          <w:ilvl w:val="1"/>
          <w:numId w:val="23"/>
        </w:numPr>
      </w:pPr>
      <w:r w:rsidRPr="00E86E0C">
        <w:rPr>
          <w:b/>
          <w:bCs/>
        </w:rPr>
        <w:t>Action:</w:t>
      </w:r>
      <w:r w:rsidRPr="00E86E0C">
        <w:t xml:space="preserve"> Import </w:t>
      </w:r>
      <w:proofErr w:type="spellStart"/>
      <w:r w:rsidRPr="00E86E0C">
        <w:t>LassoCV</w:t>
      </w:r>
      <w:proofErr w:type="spellEnd"/>
      <w:r w:rsidRPr="00E86E0C">
        <w:t xml:space="preserve"> from </w:t>
      </w:r>
      <w:proofErr w:type="spellStart"/>
      <w:r w:rsidRPr="00E86E0C">
        <w:t>sklearn.linear_model</w:t>
      </w:r>
      <w:proofErr w:type="spellEnd"/>
      <w:r w:rsidRPr="00E86E0C">
        <w:t>.</w:t>
      </w:r>
    </w:p>
    <w:p w14:paraId="00B596E8" w14:textId="77777777" w:rsidR="00E86E0C" w:rsidRPr="00E86E0C" w:rsidRDefault="00E86E0C" w:rsidP="00E86E0C">
      <w:pPr>
        <w:numPr>
          <w:ilvl w:val="1"/>
          <w:numId w:val="23"/>
        </w:numPr>
      </w:pPr>
      <w:r w:rsidRPr="00E86E0C">
        <w:rPr>
          <w:b/>
          <w:bCs/>
        </w:rPr>
        <w:t>Logic:</w:t>
      </w:r>
      <w:r w:rsidRPr="00E86E0C">
        <w:t xml:space="preserve"> Feed the </w:t>
      </w:r>
      <w:proofErr w:type="spellStart"/>
      <w:r w:rsidRPr="00E86E0C">
        <w:t>TradFi</w:t>
      </w:r>
      <w:proofErr w:type="spellEnd"/>
      <w:r w:rsidRPr="00E86E0C">
        <w:t xml:space="preserve"> percentage returns ($Y$) and the fully transformed, robust control matrix ($X$) directly into the model using 5-fold cross-validation (cv=5). Do not run any univariate pre-filters.</w:t>
      </w:r>
    </w:p>
    <w:p w14:paraId="516AFA54" w14:textId="77777777" w:rsidR="00E86E0C" w:rsidRPr="00E86E0C" w:rsidRDefault="00E86E0C" w:rsidP="00E86E0C">
      <w:pPr>
        <w:numPr>
          <w:ilvl w:val="1"/>
          <w:numId w:val="23"/>
        </w:numPr>
      </w:pPr>
      <w:r w:rsidRPr="00E86E0C">
        <w:rPr>
          <w:b/>
          <w:bCs/>
        </w:rPr>
        <w:t>Execution:</w:t>
      </w:r>
      <w:r w:rsidRPr="00E86E0C">
        <w:t xml:space="preserve"> Fit the model. The L1 penalty will cross-validate and automatically crush noisy, redundant, or non-predictive coefficients to exactly 0.0.</w:t>
      </w:r>
    </w:p>
    <w:p w14:paraId="10123D44" w14:textId="77777777" w:rsidR="00E86E0C" w:rsidRPr="00E86E0C" w:rsidRDefault="00E86E0C" w:rsidP="00E86E0C">
      <w:pPr>
        <w:numPr>
          <w:ilvl w:val="1"/>
          <w:numId w:val="23"/>
        </w:numPr>
      </w:pPr>
      <w:r w:rsidRPr="00E86E0C">
        <w:rPr>
          <w:b/>
          <w:bCs/>
        </w:rPr>
        <w:t>Database &amp; Memory:</w:t>
      </w:r>
      <w:r w:rsidRPr="00E86E0C">
        <w:t xml:space="preserve"> Save only the surviving, non-zero Beta coefficients to the database for that </w:t>
      </w:r>
      <w:proofErr w:type="spellStart"/>
      <w:r w:rsidRPr="00E86E0C">
        <w:t>TradFi</w:t>
      </w:r>
      <w:proofErr w:type="spellEnd"/>
      <w:r w:rsidRPr="00E86E0C">
        <w:t xml:space="preserve"> asset. Explicitly execute del on the </w:t>
      </w:r>
      <w:proofErr w:type="spellStart"/>
      <w:r w:rsidRPr="00E86E0C">
        <w:t>DataFrames</w:t>
      </w:r>
      <w:proofErr w:type="spellEnd"/>
      <w:r w:rsidRPr="00E86E0C">
        <w:t xml:space="preserve"> to flush the system's RAM before looping to the next asset.</w:t>
      </w:r>
    </w:p>
    <w:p w14:paraId="26C502FE" w14:textId="77777777" w:rsidR="00E86E0C" w:rsidRPr="00E86E0C" w:rsidRDefault="00E86E0C" w:rsidP="00E86E0C">
      <w:r w:rsidRPr="00E86E0C">
        <w:pict w14:anchorId="68E4650E">
          <v:rect id="_x0000_i1195" style="width:0;height:1.5pt" o:hralign="center" o:hrstd="t" o:hr="t" fillcolor="#a0a0a0" stroked="f"/>
        </w:pict>
      </w:r>
    </w:p>
    <w:p w14:paraId="6F1080F8" w14:textId="77777777" w:rsidR="00E86E0C" w:rsidRPr="00E86E0C" w:rsidRDefault="00E86E0C" w:rsidP="00E86E0C">
      <w:pPr>
        <w:rPr>
          <w:b/>
          <w:bCs/>
        </w:rPr>
      </w:pPr>
      <w:r w:rsidRPr="00E86E0C">
        <w:rPr>
          <w:b/>
          <w:bCs/>
        </w:rPr>
        <w:t>Phase 6: Research Persistence &amp; Verified Library</w:t>
      </w:r>
    </w:p>
    <w:p w14:paraId="67309ADC" w14:textId="77777777" w:rsidR="00E86E0C" w:rsidRPr="00E86E0C" w:rsidRDefault="00E86E0C" w:rsidP="00E86E0C">
      <w:r w:rsidRPr="00E86E0C">
        <w:rPr>
          <w:b/>
          <w:bCs/>
        </w:rPr>
        <w:t>The goal:</w:t>
      </w:r>
      <w:r w:rsidRPr="00E86E0C">
        <w:t xml:space="preserve"> Log the "DNA" of every regression to create a </w:t>
      </w:r>
      <w:proofErr w:type="spellStart"/>
      <w:r w:rsidRPr="00E86E0C">
        <w:t>queryable</w:t>
      </w:r>
      <w:proofErr w:type="spellEnd"/>
      <w:r w:rsidRPr="00E86E0C">
        <w:t xml:space="preserve"> foundation for future investment products.</w:t>
      </w:r>
    </w:p>
    <w:p w14:paraId="4EB1D1FF" w14:textId="77777777" w:rsidR="00E86E0C" w:rsidRPr="00E86E0C" w:rsidRDefault="00E86E0C" w:rsidP="00E86E0C">
      <w:pPr>
        <w:numPr>
          <w:ilvl w:val="0"/>
          <w:numId w:val="24"/>
        </w:numPr>
      </w:pPr>
      <w:r w:rsidRPr="00E86E0C">
        <w:rPr>
          <w:b/>
          <w:bCs/>
        </w:rPr>
        <w:t>Step 12: The Alpha Ledger Log</w:t>
      </w:r>
    </w:p>
    <w:p w14:paraId="16D208F1" w14:textId="77777777" w:rsidR="00E86E0C" w:rsidRPr="00E86E0C" w:rsidRDefault="00E86E0C" w:rsidP="00E86E0C">
      <w:pPr>
        <w:numPr>
          <w:ilvl w:val="1"/>
          <w:numId w:val="24"/>
        </w:numPr>
      </w:pPr>
      <w:r w:rsidRPr="00E86E0C">
        <w:rPr>
          <w:b/>
          <w:bCs/>
        </w:rPr>
        <w:t>Action:</w:t>
      </w:r>
      <w:r w:rsidRPr="00E86E0C">
        <w:t xml:space="preserve"> For every </w:t>
      </w:r>
      <w:proofErr w:type="spellStart"/>
      <w:r w:rsidRPr="00E86E0C">
        <w:t>TradFi</w:t>
      </w:r>
      <w:proofErr w:type="spellEnd"/>
      <w:r w:rsidRPr="00E86E0C">
        <w:t xml:space="preserve"> asset evaluated in Phase 5, log a record in a new </w:t>
      </w:r>
      <w:proofErr w:type="spellStart"/>
      <w:r w:rsidRPr="00E86E0C">
        <w:t>Causality_Library</w:t>
      </w:r>
      <w:proofErr w:type="spellEnd"/>
      <w:r w:rsidRPr="00E86E0C">
        <w:t xml:space="preserve"> table.</w:t>
      </w:r>
    </w:p>
    <w:p w14:paraId="12ADCF35" w14:textId="77777777" w:rsidR="00E86E0C" w:rsidRPr="00E86E0C" w:rsidRDefault="00E86E0C" w:rsidP="00E86E0C">
      <w:pPr>
        <w:numPr>
          <w:ilvl w:val="1"/>
          <w:numId w:val="24"/>
        </w:numPr>
      </w:pPr>
      <w:r w:rsidRPr="00E86E0C">
        <w:rPr>
          <w:b/>
          <w:bCs/>
        </w:rPr>
        <w:t>Logic:</w:t>
      </w:r>
      <w:r w:rsidRPr="00E86E0C">
        <w:t xml:space="preserve"> Record the ticker, timestamp, status ("Verified" vs. "Null"), all input market IDs, significant market IDs (Beta &gt; 0), the exact coefficients, and confidence stats ($R^2$).</w:t>
      </w:r>
    </w:p>
    <w:p w14:paraId="30F2ECF0" w14:textId="77777777" w:rsidR="00E86E0C" w:rsidRPr="00E86E0C" w:rsidRDefault="00E86E0C" w:rsidP="00E86E0C">
      <w:pPr>
        <w:numPr>
          <w:ilvl w:val="0"/>
          <w:numId w:val="24"/>
        </w:numPr>
      </w:pPr>
      <w:r w:rsidRPr="00E86E0C">
        <w:rPr>
          <w:b/>
          <w:bCs/>
        </w:rPr>
        <w:t>Step 13: The Repository Export</w:t>
      </w:r>
    </w:p>
    <w:p w14:paraId="72786E01" w14:textId="77777777" w:rsidR="00E86E0C" w:rsidRPr="00E86E0C" w:rsidRDefault="00E86E0C" w:rsidP="00E86E0C">
      <w:pPr>
        <w:numPr>
          <w:ilvl w:val="1"/>
          <w:numId w:val="24"/>
        </w:numPr>
      </w:pPr>
      <w:r w:rsidRPr="00E86E0C">
        <w:rPr>
          <w:b/>
          <w:bCs/>
        </w:rPr>
        <w:t>Action:</w:t>
      </w:r>
      <w:r w:rsidRPr="00E86E0C">
        <w:t xml:space="preserve"> Export the </w:t>
      </w:r>
      <w:proofErr w:type="spellStart"/>
      <w:r w:rsidRPr="00E86E0C">
        <w:t>Causality_Library</w:t>
      </w:r>
      <w:proofErr w:type="spellEnd"/>
      <w:r w:rsidRPr="00E86E0C">
        <w:t xml:space="preserve"> as a machine-readable JSON file and a styled Excel sheet.</w:t>
      </w:r>
    </w:p>
    <w:p w14:paraId="11210CC2" w14:textId="77777777" w:rsidR="00E86E0C" w:rsidRPr="00E86E0C" w:rsidRDefault="00E86E0C" w:rsidP="00E86E0C">
      <w:pPr>
        <w:numPr>
          <w:ilvl w:val="1"/>
          <w:numId w:val="24"/>
        </w:numPr>
      </w:pPr>
      <w:r w:rsidRPr="00E86E0C">
        <w:rPr>
          <w:b/>
          <w:bCs/>
        </w:rPr>
        <w:t>Logic:</w:t>
      </w:r>
      <w:r w:rsidRPr="00E86E0C">
        <w:t xml:space="preserve"> This allows future projects to instantly query a "Verified" list of prediction market-to-</w:t>
      </w:r>
      <w:proofErr w:type="spellStart"/>
      <w:r w:rsidRPr="00E86E0C">
        <w:t>TradFi</w:t>
      </w:r>
      <w:proofErr w:type="spellEnd"/>
      <w:r w:rsidRPr="00E86E0C">
        <w:t xml:space="preserve"> relationships without re-running the heavy math.</w:t>
      </w:r>
    </w:p>
    <w:p w14:paraId="3BF333A3" w14:textId="77777777" w:rsidR="00E86E0C" w:rsidRPr="00E86E0C" w:rsidRDefault="00E86E0C" w:rsidP="00E86E0C">
      <w:pPr>
        <w:numPr>
          <w:ilvl w:val="0"/>
          <w:numId w:val="24"/>
        </w:numPr>
      </w:pPr>
      <w:r w:rsidRPr="00E86E0C">
        <w:rPr>
          <w:b/>
          <w:bCs/>
        </w:rPr>
        <w:t>Step 14: Continuous Loop Scheduler</w:t>
      </w:r>
    </w:p>
    <w:p w14:paraId="7C10C0CA" w14:textId="77777777" w:rsidR="00E86E0C" w:rsidRPr="00E86E0C" w:rsidRDefault="00E86E0C" w:rsidP="00E86E0C">
      <w:pPr>
        <w:numPr>
          <w:ilvl w:val="1"/>
          <w:numId w:val="24"/>
        </w:numPr>
      </w:pPr>
      <w:r w:rsidRPr="00E86E0C">
        <w:rPr>
          <w:b/>
          <w:bCs/>
        </w:rPr>
        <w:lastRenderedPageBreak/>
        <w:t>Action:</w:t>
      </w:r>
      <w:r w:rsidRPr="00E86E0C">
        <w:t xml:space="preserve"> Wrap the 14-step pipeline in a master script (main.py) and schedule it via Cron or Airflow to run every 24–48 hours.</w:t>
      </w:r>
    </w:p>
    <w:p w14:paraId="29C0F7A6" w14:textId="77777777" w:rsidR="00E86E0C" w:rsidRPr="00E86E0C" w:rsidRDefault="00E86E0C" w:rsidP="00E86E0C">
      <w:pPr>
        <w:numPr>
          <w:ilvl w:val="1"/>
          <w:numId w:val="24"/>
        </w:numPr>
      </w:pPr>
      <w:r w:rsidRPr="00E86E0C">
        <w:rPr>
          <w:b/>
          <w:bCs/>
        </w:rPr>
        <w:t>Execution:</w:t>
      </w:r>
      <w:r w:rsidRPr="00E86E0C">
        <w:t xml:space="preserve"> This automatically refreshes the library, discovering new predictive relationships and retiring markets that have lost their signal.</w:t>
      </w:r>
    </w:p>
    <w:p w14:paraId="0BBE9110" w14:textId="77777777" w:rsidR="00E56EC5" w:rsidRDefault="00E56EC5" w:rsidP="00E86E0C"/>
    <w:p w14:paraId="53C5DDDC" w14:textId="77777777" w:rsidR="00D27325" w:rsidRPr="00D27325" w:rsidRDefault="00D27325" w:rsidP="00D27325">
      <w:pPr>
        <w:rPr>
          <w:b/>
          <w:bCs/>
        </w:rPr>
      </w:pPr>
      <w:r>
        <w:t>GROK RESPONSE:</w:t>
      </w:r>
      <w:r>
        <w:br/>
      </w:r>
      <w:r>
        <w:br/>
      </w:r>
      <w:r w:rsidRPr="00D27325">
        <w:rPr>
          <w:b/>
          <w:bCs/>
        </w:rPr>
        <w:t>Phase 1–2: Market Discovery, Filtering &amp; LLM Mapping</w:t>
      </w:r>
    </w:p>
    <w:p w14:paraId="68DD1391" w14:textId="77777777" w:rsidR="00D27325" w:rsidRPr="00D27325" w:rsidRDefault="00D27325" w:rsidP="00D27325">
      <w:r w:rsidRPr="00D27325">
        <w:rPr>
          <w:b/>
          <w:bCs/>
        </w:rPr>
        <w:t>Strengths</w:t>
      </w:r>
      <w:r w:rsidRPr="00D27325">
        <w:t xml:space="preserve">: Excellent noise reduction (tags/keywords/volume gates) and caching. </w:t>
      </w:r>
      <w:proofErr w:type="spellStart"/>
      <w:r w:rsidRPr="00D27325">
        <w:t>Polymarket's</w:t>
      </w:r>
      <w:proofErr w:type="spellEnd"/>
      <w:r w:rsidRPr="00D27325">
        <w:t xml:space="preserve"> Gamma API (/markets with active=true + cursor pagination) and CLOB API are correctly targeted.</w:t>
      </w:r>
    </w:p>
    <w:p w14:paraId="044488EE" w14:textId="77777777" w:rsidR="00D27325" w:rsidRPr="00D27325" w:rsidRDefault="00D27325" w:rsidP="00D27325">
      <w:r w:rsidRPr="00D27325">
        <w:rPr>
          <w:b/>
          <w:bCs/>
        </w:rPr>
        <w:t>Missing/Add</w:t>
      </w:r>
      <w:r w:rsidRPr="00D27325">
        <w:t>:</w:t>
      </w:r>
    </w:p>
    <w:p w14:paraId="5445D17A" w14:textId="77777777" w:rsidR="00D27325" w:rsidRPr="00D27325" w:rsidRDefault="00D27325" w:rsidP="00D27325">
      <w:pPr>
        <w:numPr>
          <w:ilvl w:val="0"/>
          <w:numId w:val="25"/>
        </w:numPr>
      </w:pPr>
      <w:r w:rsidRPr="00D27325">
        <w:rPr>
          <w:b/>
          <w:bCs/>
        </w:rPr>
        <w:t>LLM output validation (critical for production)</w:t>
      </w:r>
      <w:r w:rsidRPr="00D27325">
        <w:t xml:space="preserve">: LLMs hallucinate tickers. After Step 4, add a deterministic check: use </w:t>
      </w:r>
      <w:proofErr w:type="spellStart"/>
      <w:r w:rsidRPr="00D27325">
        <w:t>yfinance</w:t>
      </w:r>
      <w:proofErr w:type="spellEnd"/>
      <w:r w:rsidRPr="00D27325">
        <w:t xml:space="preserve"> (or Alpaca) to fetch 1 candle for the proposed ticker. If it fails or no data in window → force 'NONE'. This prevents downstream crashes and bad mappings.</w:t>
      </w:r>
    </w:p>
    <w:p w14:paraId="158205F2" w14:textId="77777777" w:rsidR="00D27325" w:rsidRPr="00D27325" w:rsidRDefault="00D27325" w:rsidP="00D27325">
      <w:pPr>
        <w:numPr>
          <w:ilvl w:val="0"/>
          <w:numId w:val="25"/>
        </w:numPr>
      </w:pPr>
      <w:r w:rsidRPr="00D27325">
        <w:rPr>
          <w:b/>
          <w:bCs/>
        </w:rPr>
        <w:t>Embedding fallback for deduplication</w:t>
      </w:r>
      <w:r w:rsidRPr="00D27325">
        <w:t xml:space="preserve">: LLM grouping works, but for scale/cost, pre-compute sentence-transformer embeddings on </w:t>
      </w:r>
      <w:proofErr w:type="spellStart"/>
      <w:r w:rsidRPr="00D27325">
        <w:t>question_text</w:t>
      </w:r>
      <w:proofErr w:type="spellEnd"/>
      <w:r w:rsidRPr="00D27325">
        <w:t xml:space="preserve"> and flag duplicates if cosine similarity &gt; 0.95 (cheaper than re-prompting). Keep LLM as tie-breaker.</w:t>
      </w:r>
    </w:p>
    <w:p w14:paraId="382AD979" w14:textId="77777777" w:rsidR="00D27325" w:rsidRPr="00D27325" w:rsidRDefault="00D27325" w:rsidP="00D27325">
      <w:pPr>
        <w:numPr>
          <w:ilvl w:val="0"/>
          <w:numId w:val="25"/>
        </w:numPr>
      </w:pPr>
      <w:r w:rsidRPr="00D27325">
        <w:rPr>
          <w:b/>
          <w:bCs/>
        </w:rPr>
        <w:t>Volume threshold nuance</w:t>
      </w:r>
      <w:r w:rsidRPr="00D27325">
        <w:t xml:space="preserve">: $500 24h is reasonable but asset-specific (too low for SPY-linked markets, too high for niche crypto). Make it dynamic: e.g., &gt;0.1% of total </w:t>
      </w:r>
      <w:proofErr w:type="spellStart"/>
      <w:r w:rsidRPr="00D27325">
        <w:t>Polymarket</w:t>
      </w:r>
      <w:proofErr w:type="spellEnd"/>
      <w:r w:rsidRPr="00D27325">
        <w:t xml:space="preserve"> 24h volume or absolute &gt;$1k for cryptos.</w:t>
      </w:r>
    </w:p>
    <w:p w14:paraId="5EE5D883" w14:textId="77777777" w:rsidR="00D27325" w:rsidRPr="00D27325" w:rsidRDefault="00D27325" w:rsidP="00D27325">
      <w:r w:rsidRPr="00D27325">
        <w:t>No major econometric issues here.</w:t>
      </w:r>
    </w:p>
    <w:p w14:paraId="32B00676" w14:textId="77777777" w:rsidR="00D27325" w:rsidRPr="00D27325" w:rsidRDefault="00D27325" w:rsidP="00D27325">
      <w:pPr>
        <w:rPr>
          <w:b/>
          <w:bCs/>
        </w:rPr>
      </w:pPr>
      <w:r w:rsidRPr="00D27325">
        <w:rPr>
          <w:b/>
          <w:bCs/>
        </w:rPr>
        <w:t>Phase 3–4: Data Ingestion, Alignment &amp; Transformation</w:t>
      </w:r>
    </w:p>
    <w:p w14:paraId="25F4B3C9" w14:textId="77777777" w:rsidR="00D27325" w:rsidRPr="00D27325" w:rsidRDefault="00D27325" w:rsidP="00D27325">
      <w:r w:rsidRPr="00D27325">
        <w:rPr>
          <w:b/>
          <w:bCs/>
        </w:rPr>
        <w:t>Strengths</w:t>
      </w:r>
      <w:r w:rsidRPr="00D27325">
        <w:t xml:space="preserve">: "One </w:t>
      </w:r>
      <w:proofErr w:type="spellStart"/>
      <w:r w:rsidRPr="00D27325">
        <w:t>TradFi</w:t>
      </w:r>
      <w:proofErr w:type="spellEnd"/>
      <w:r w:rsidRPr="00D27325">
        <w:t xml:space="preserve"> at a time" avoids collinearity across assets; 5-min anchor + </w:t>
      </w:r>
      <w:proofErr w:type="spellStart"/>
      <w:r w:rsidRPr="00D27325">
        <w:t>merge_asof</w:t>
      </w:r>
      <w:proofErr w:type="spellEnd"/>
      <w:r w:rsidRPr="00D27325">
        <w:t xml:space="preserve"> (backward) is the correct way to snap irregular PM trades; </w:t>
      </w:r>
      <w:proofErr w:type="spellStart"/>
      <w:r w:rsidRPr="00D27325">
        <w:t>pct_change</w:t>
      </w:r>
      <w:proofErr w:type="spellEnd"/>
      <w:r w:rsidRPr="00D27325">
        <w:t xml:space="preserve"> for returns and logit for probs enforces linearity/unboundedness.</w:t>
      </w:r>
    </w:p>
    <w:p w14:paraId="37A1F478" w14:textId="77777777" w:rsidR="00D27325" w:rsidRPr="00D27325" w:rsidRDefault="00D27325" w:rsidP="00D27325">
      <w:r w:rsidRPr="00D27325">
        <w:rPr>
          <w:b/>
          <w:bCs/>
        </w:rPr>
        <w:t>Critical gaps &amp; additions</w:t>
      </w:r>
      <w:r w:rsidRPr="00D27325">
        <w:t xml:space="preserve"> (these break linear regression assumptions if ignored):</w:t>
      </w:r>
    </w:p>
    <w:p w14:paraId="5B2C8040" w14:textId="77777777" w:rsidR="00D27325" w:rsidRPr="00D27325" w:rsidRDefault="00D27325" w:rsidP="00D27325">
      <w:pPr>
        <w:numPr>
          <w:ilvl w:val="0"/>
          <w:numId w:val="26"/>
        </w:numPr>
      </w:pPr>
      <w:r w:rsidRPr="00D27325">
        <w:rPr>
          <w:b/>
          <w:bCs/>
        </w:rPr>
        <w:t>Logit boundary explosion</w:t>
      </w:r>
      <w:r w:rsidRPr="00D27325">
        <w:t xml:space="preserve">: np.log(p / (1-p)) → ±∞ when p=0 or 1 (common in low-liquidity PMs). Add clipping: p = </w:t>
      </w:r>
      <w:proofErr w:type="spellStart"/>
      <w:r w:rsidRPr="00D27325">
        <w:t>np.clip</w:t>
      </w:r>
      <w:proofErr w:type="spellEnd"/>
      <w:r w:rsidRPr="00D27325">
        <w:t>(p, 1e-6, 1-1e-6) or use log((p + ε)/(1 - p + ε)) with ε=1e-6. This is standard in PM econometric papers to keep the series finite while preserving direction.</w:t>
      </w:r>
    </w:p>
    <w:p w14:paraId="5540FD3A" w14:textId="77777777" w:rsidR="00D27325" w:rsidRPr="00D27325" w:rsidRDefault="00D27325" w:rsidP="00D27325">
      <w:pPr>
        <w:numPr>
          <w:ilvl w:val="0"/>
          <w:numId w:val="26"/>
        </w:numPr>
      </w:pPr>
      <w:r w:rsidRPr="00D27325">
        <w:rPr>
          <w:b/>
          <w:bCs/>
        </w:rPr>
        <w:t>Stationarity is assumed, not tested</w:t>
      </w:r>
      <w:r w:rsidRPr="00D27325">
        <w:t xml:space="preserve">: </w:t>
      </w:r>
      <w:proofErr w:type="spellStart"/>
      <w:r w:rsidRPr="00D27325">
        <w:t>pct_change</w:t>
      </w:r>
      <w:proofErr w:type="spellEnd"/>
      <w:r w:rsidRPr="00D27325">
        <w:t xml:space="preserve">() + logit usually works in short windows, but fat tails or regime shifts can leave unit roots. </w:t>
      </w:r>
      <w:r w:rsidRPr="00D27325">
        <w:rPr>
          <w:b/>
          <w:bCs/>
        </w:rPr>
        <w:t>Add</w:t>
      </w:r>
      <w:r w:rsidRPr="00D27325">
        <w:t>: After transformation, run Augmented Dickey-Fuller (ADF) test (</w:t>
      </w:r>
      <w:proofErr w:type="spellStart"/>
      <w:r w:rsidRPr="00D27325">
        <w:t>statsmodels.tsa.stattools.adfuller</w:t>
      </w:r>
      <w:proofErr w:type="spellEnd"/>
      <w:r w:rsidRPr="00D27325">
        <w:t>). If p&gt;0.05 on any series → flag the asset or difference further. Also run KPSS for trend stationarity confirmation.</w:t>
      </w:r>
    </w:p>
    <w:p w14:paraId="393F7C14" w14:textId="77777777" w:rsidR="00D27325" w:rsidRPr="00D27325" w:rsidRDefault="00D27325" w:rsidP="00D27325">
      <w:pPr>
        <w:numPr>
          <w:ilvl w:val="0"/>
          <w:numId w:val="26"/>
        </w:numPr>
      </w:pPr>
      <w:r w:rsidRPr="00D27325">
        <w:rPr>
          <w:b/>
          <w:bCs/>
        </w:rPr>
        <w:t>Sparse PM data microstructure noise</w:t>
      </w:r>
      <w:r w:rsidRPr="00D27325">
        <w:t xml:space="preserve">: Forward-fill creates artificial persistence (long runs of identical values). </w:t>
      </w:r>
      <w:r w:rsidRPr="00D27325">
        <w:rPr>
          <w:b/>
          <w:bCs/>
        </w:rPr>
        <w:t>Add</w:t>
      </w:r>
      <w:r w:rsidRPr="00D27325">
        <w:t>:</w:t>
      </w:r>
    </w:p>
    <w:p w14:paraId="5387D538" w14:textId="77777777" w:rsidR="00D27325" w:rsidRPr="00D27325" w:rsidRDefault="00D27325" w:rsidP="00D27325">
      <w:pPr>
        <w:numPr>
          <w:ilvl w:val="1"/>
          <w:numId w:val="26"/>
        </w:numPr>
      </w:pPr>
      <w:r w:rsidRPr="00D27325">
        <w:lastRenderedPageBreak/>
        <w:t xml:space="preserve">Per-bin trade count/volume filter: drop 5-min bins with zero </w:t>
      </w:r>
      <w:proofErr w:type="spellStart"/>
      <w:r w:rsidRPr="00D27325">
        <w:t>Polymarket</w:t>
      </w:r>
      <w:proofErr w:type="spellEnd"/>
      <w:r w:rsidRPr="00D27325">
        <w:t xml:space="preserve"> trades (or weight observations by trade volume).</w:t>
      </w:r>
    </w:p>
    <w:p w14:paraId="1D0BA9E6" w14:textId="77777777" w:rsidR="00D27325" w:rsidRPr="00D27325" w:rsidRDefault="00D27325" w:rsidP="00D27325">
      <w:pPr>
        <w:numPr>
          <w:ilvl w:val="1"/>
          <w:numId w:val="26"/>
        </w:numPr>
      </w:pPr>
      <w:r w:rsidRPr="00D27325">
        <w:t>Optional: pull CLOB midpoint + spread and use spread-adjusted probability (reduces bid-ask bounce).</w:t>
      </w:r>
    </w:p>
    <w:p w14:paraId="6381AD40" w14:textId="77777777" w:rsidR="00D27325" w:rsidRPr="00D27325" w:rsidRDefault="00D27325" w:rsidP="00D27325">
      <w:pPr>
        <w:numPr>
          <w:ilvl w:val="0"/>
          <w:numId w:val="26"/>
        </w:numPr>
      </w:pPr>
      <w:r w:rsidRPr="00D27325">
        <w:rPr>
          <w:b/>
          <w:bCs/>
        </w:rPr>
        <w:t>Time window rigidity</w:t>
      </w:r>
      <w:r w:rsidRPr="00D27325">
        <w:t xml:space="preserve">: Fixed 14 days ignores resolution proximity or liquidity regimes. Make it </w:t>
      </w:r>
      <w:r w:rsidRPr="00D27325">
        <w:rPr>
          <w:b/>
          <w:bCs/>
        </w:rPr>
        <w:t>rolling + adaptive</w:t>
      </w:r>
      <w:r w:rsidRPr="00D27325">
        <w:t>: e.g., min(14 days, 2×TTM) or expand until ≥10k observations. Your TTM interaction already mitigates decay—good.</w:t>
      </w:r>
    </w:p>
    <w:p w14:paraId="00E06225" w14:textId="77777777" w:rsidR="00D27325" w:rsidRPr="00D27325" w:rsidRDefault="00D27325" w:rsidP="00D27325">
      <w:pPr>
        <w:numPr>
          <w:ilvl w:val="0"/>
          <w:numId w:val="26"/>
        </w:numPr>
      </w:pPr>
      <w:r w:rsidRPr="00D27325">
        <w:rPr>
          <w:b/>
          <w:bCs/>
        </w:rPr>
        <w:t>Trading-hour mismatch handling</w:t>
      </w:r>
      <w:r w:rsidRPr="00D27325">
        <w:t xml:space="preserve">: For stocks/indices (closed overnight) vs. 24/7 PM/crypto, forward-fill during non-trading hours is fine, but </w:t>
      </w:r>
      <w:r w:rsidRPr="00D27325">
        <w:rPr>
          <w:b/>
          <w:bCs/>
        </w:rPr>
        <w:t>add</w:t>
      </w:r>
      <w:r w:rsidRPr="00D27325">
        <w:t xml:space="preserve"> a binary "</w:t>
      </w:r>
      <w:proofErr w:type="spellStart"/>
      <w:r w:rsidRPr="00D27325">
        <w:t>market_open</w:t>
      </w:r>
      <w:proofErr w:type="spellEnd"/>
      <w:r w:rsidRPr="00D27325">
        <w:t>" dummy or exclude overnight PM moves unless you believe in true 24h information flow.</w:t>
      </w:r>
    </w:p>
    <w:p w14:paraId="3B21DC84" w14:textId="77777777" w:rsidR="00D27325" w:rsidRPr="00D27325" w:rsidRDefault="00D27325" w:rsidP="00D27325">
      <w:pPr>
        <w:rPr>
          <w:b/>
          <w:bCs/>
        </w:rPr>
      </w:pPr>
      <w:r w:rsidRPr="00D27325">
        <w:rPr>
          <w:b/>
          <w:bCs/>
        </w:rPr>
        <w:t>Phase 5: Statistical Engine (LASSO)</w:t>
      </w:r>
    </w:p>
    <w:p w14:paraId="1D157AD7" w14:textId="77777777" w:rsidR="00D27325" w:rsidRPr="00D27325" w:rsidRDefault="00D27325" w:rsidP="00D27325">
      <w:r w:rsidRPr="00D27325">
        <w:rPr>
          <w:b/>
          <w:bCs/>
        </w:rPr>
        <w:t>Biggest weaknesses here</w:t>
      </w:r>
      <w:r w:rsidRPr="00D27325">
        <w:t>—this is where the pipeline can produce misleading "verified causality" results.</w:t>
      </w:r>
    </w:p>
    <w:p w14:paraId="5C16429A" w14:textId="77777777" w:rsidR="00D27325" w:rsidRPr="00D27325" w:rsidRDefault="00D27325" w:rsidP="00D27325">
      <w:r w:rsidRPr="00D27325">
        <w:rPr>
          <w:b/>
          <w:bCs/>
        </w:rPr>
        <w:t>Strengths</w:t>
      </w:r>
      <w:r w:rsidRPr="00D27325">
        <w:t>: L1 penalty + controls (lagged PM, AR returns, VIX, TTM×PM) directly tackles omitted-variable bias and multicollinearity without pre-filtering. Saving only non-zero betas is efficient.</w:t>
      </w:r>
    </w:p>
    <w:p w14:paraId="5D05E622" w14:textId="77777777" w:rsidR="00D27325" w:rsidRPr="00D27325" w:rsidRDefault="00D27325" w:rsidP="00D27325">
      <w:r w:rsidRPr="00D27325">
        <w:rPr>
          <w:b/>
          <w:bCs/>
        </w:rPr>
        <w:t>Must-fix issues &amp; additions</w:t>
      </w:r>
      <w:r w:rsidRPr="00D27325">
        <w:t>:</w:t>
      </w:r>
    </w:p>
    <w:p w14:paraId="465A9E89" w14:textId="77777777" w:rsidR="00D27325" w:rsidRPr="00D27325" w:rsidRDefault="00D27325" w:rsidP="00D27325">
      <w:pPr>
        <w:numPr>
          <w:ilvl w:val="0"/>
          <w:numId w:val="27"/>
        </w:numPr>
      </w:pPr>
      <w:r w:rsidRPr="00D27325">
        <w:rPr>
          <w:b/>
          <w:bCs/>
        </w:rPr>
        <w:t>LASSO does NOT prove causality</w:t>
      </w:r>
      <w:r w:rsidRPr="00D27325">
        <w:t xml:space="preserve">: It shrinks coefficients to zero for sparsity/prediction. Non-zero β means "this variable survives regularization and adds predictive power," </w:t>
      </w:r>
      <w:r w:rsidRPr="00D27325">
        <w:rPr>
          <w:b/>
          <w:bCs/>
        </w:rPr>
        <w:t>not</w:t>
      </w:r>
      <w:r w:rsidRPr="00D27325">
        <w:t xml:space="preserve"> causal. Rename DB/table from "</w:t>
      </w:r>
      <w:proofErr w:type="spellStart"/>
      <w:r w:rsidRPr="00D27325">
        <w:t>causality_engine</w:t>
      </w:r>
      <w:proofErr w:type="spellEnd"/>
      <w:r w:rsidRPr="00D27325">
        <w:t>" → "</w:t>
      </w:r>
      <w:proofErr w:type="spellStart"/>
      <w:r w:rsidRPr="00D27325">
        <w:t>pm_sentiment_engine</w:t>
      </w:r>
      <w:proofErr w:type="spellEnd"/>
      <w:r w:rsidRPr="00D27325">
        <w:t xml:space="preserve">". Literature on PM-financial links (e.g., election or crypto event studies) uses this for </w:t>
      </w:r>
      <w:r w:rsidRPr="00D27325">
        <w:rPr>
          <w:b/>
          <w:bCs/>
        </w:rPr>
        <w:t>lead-lag prediction</w:t>
      </w:r>
      <w:r w:rsidRPr="00D27325">
        <w:t>, not strict causality.</w:t>
      </w:r>
    </w:p>
    <w:p w14:paraId="1D80D519" w14:textId="77777777" w:rsidR="00D27325" w:rsidRPr="00D27325" w:rsidRDefault="00D27325" w:rsidP="00D27325">
      <w:pPr>
        <w:numPr>
          <w:ilvl w:val="1"/>
          <w:numId w:val="27"/>
        </w:numPr>
      </w:pPr>
      <w:r w:rsidRPr="00D27325">
        <w:rPr>
          <w:b/>
          <w:bCs/>
        </w:rPr>
        <w:t>Add Granger causality test</w:t>
      </w:r>
      <w:r w:rsidRPr="00D27325">
        <w:t xml:space="preserve"> (post-LASSO or standalone): Use </w:t>
      </w:r>
      <w:proofErr w:type="spellStart"/>
      <w:r w:rsidRPr="00D27325">
        <w:t>statsmodels.tsa.stattools.grangercausalitytests</w:t>
      </w:r>
      <w:proofErr w:type="spellEnd"/>
      <w:r w:rsidRPr="00D27325">
        <w:t xml:space="preserve"> (or VAR with lags) on the selected features. Test if lagged logit-PM Granger-causes </w:t>
      </w:r>
      <w:proofErr w:type="spellStart"/>
      <w:r w:rsidRPr="00D27325">
        <w:t>TradFi</w:t>
      </w:r>
      <w:proofErr w:type="spellEnd"/>
      <w:r w:rsidRPr="00D27325">
        <w:t xml:space="preserve"> returns (p&lt;0.05). This is the proper statistical test for "does PM lead?" and appears in countless asset-spillover papers (stocks, crypto, FX).</w:t>
      </w:r>
    </w:p>
    <w:p w14:paraId="727BE610" w14:textId="77777777" w:rsidR="00D27325" w:rsidRPr="00D27325" w:rsidRDefault="00D27325" w:rsidP="00D27325">
      <w:pPr>
        <w:numPr>
          <w:ilvl w:val="0"/>
          <w:numId w:val="27"/>
        </w:numPr>
      </w:pPr>
      <w:r w:rsidRPr="00D27325">
        <w:rPr>
          <w:b/>
          <w:bCs/>
        </w:rPr>
        <w:t>Time-series cross-validation leakage (fatal for finance data)</w:t>
      </w:r>
      <w:r w:rsidRPr="00D27325">
        <w:t xml:space="preserve">: </w:t>
      </w:r>
      <w:proofErr w:type="spellStart"/>
      <w:r w:rsidRPr="00D27325">
        <w:t>LassoCV</w:t>
      </w:r>
      <w:proofErr w:type="spellEnd"/>
      <w:r w:rsidRPr="00D27325">
        <w:t>(cv=5) uses random k-fold → future data leaks into training folds. This massively overstates performance.</w:t>
      </w:r>
    </w:p>
    <w:p w14:paraId="1635E6AE" w14:textId="77777777" w:rsidR="00D27325" w:rsidRPr="00D27325" w:rsidRDefault="00D27325" w:rsidP="00D27325">
      <w:pPr>
        <w:numPr>
          <w:ilvl w:val="1"/>
          <w:numId w:val="27"/>
        </w:numPr>
      </w:pPr>
      <w:r w:rsidRPr="00D27325">
        <w:rPr>
          <w:b/>
          <w:bCs/>
        </w:rPr>
        <w:t>Replace with</w:t>
      </w:r>
      <w:r w:rsidRPr="00D27325">
        <w:t xml:space="preserve">: </w:t>
      </w:r>
      <w:proofErr w:type="spellStart"/>
      <w:r w:rsidRPr="00D27325">
        <w:t>sklearn.model_selection.TimeSeriesSplit</w:t>
      </w:r>
      <w:proofErr w:type="spellEnd"/>
      <w:r w:rsidRPr="00D27325">
        <w:t>(</w:t>
      </w:r>
      <w:proofErr w:type="spellStart"/>
      <w:r w:rsidRPr="00D27325">
        <w:t>n_splits</w:t>
      </w:r>
      <w:proofErr w:type="spellEnd"/>
      <w:r w:rsidRPr="00D27325">
        <w:t>=5, gap=1) or custom rolling window (train on t-28d to t-14d, validate t-14d to t). Or expanding-window CV. This is non-negotiable best practice for any financial time-series model.</w:t>
      </w:r>
    </w:p>
    <w:p w14:paraId="2CDF6639" w14:textId="77777777" w:rsidR="00D27325" w:rsidRPr="00D27325" w:rsidRDefault="00D27325" w:rsidP="00D27325">
      <w:pPr>
        <w:numPr>
          <w:ilvl w:val="0"/>
          <w:numId w:val="27"/>
        </w:numPr>
      </w:pPr>
      <w:r w:rsidRPr="00D27325">
        <w:rPr>
          <w:b/>
          <w:bCs/>
        </w:rPr>
        <w:t>Post-selection inference &amp; bias</w:t>
      </w:r>
      <w:r w:rsidRPr="00D27325">
        <w:t>: LASSO betas are shrunk/biased; no standard errors/p-values.</w:t>
      </w:r>
    </w:p>
    <w:p w14:paraId="1161575A" w14:textId="77777777" w:rsidR="00D27325" w:rsidRPr="00D27325" w:rsidRDefault="00D27325" w:rsidP="00D27325">
      <w:pPr>
        <w:numPr>
          <w:ilvl w:val="1"/>
          <w:numId w:val="27"/>
        </w:numPr>
      </w:pPr>
      <w:r w:rsidRPr="00D27325">
        <w:rPr>
          <w:b/>
          <w:bCs/>
        </w:rPr>
        <w:t>Add "Post-LASSO OLS" step</w:t>
      </w:r>
      <w:r w:rsidRPr="00D27325">
        <w:t>: Refit plain OLS (</w:t>
      </w:r>
      <w:proofErr w:type="spellStart"/>
      <w:r w:rsidRPr="00D27325">
        <w:t>statsmodels</w:t>
      </w:r>
      <w:proofErr w:type="spellEnd"/>
      <w:r w:rsidRPr="00D27325">
        <w:t>) on only the non-zero features. Use Newey-West HAC standard errors (</w:t>
      </w:r>
      <w:proofErr w:type="spellStart"/>
      <w:r w:rsidRPr="00D27325">
        <w:t>cov_type</w:t>
      </w:r>
      <w:proofErr w:type="spellEnd"/>
      <w:r w:rsidRPr="00D27325">
        <w:t xml:space="preserve">='HAC') to handle autocorrelation/heteroskedasticity in residuals. Report t-stats, p-values, adjusted R², and OOS metrics. Store these in DB (add columns: </w:t>
      </w:r>
      <w:proofErr w:type="spellStart"/>
      <w:r w:rsidRPr="00D27325">
        <w:t>beta_se</w:t>
      </w:r>
      <w:proofErr w:type="spellEnd"/>
      <w:r w:rsidRPr="00D27325">
        <w:t xml:space="preserve">, </w:t>
      </w:r>
      <w:proofErr w:type="spellStart"/>
      <w:r w:rsidRPr="00D27325">
        <w:t>p_value</w:t>
      </w:r>
      <w:proofErr w:type="spellEnd"/>
      <w:r w:rsidRPr="00D27325">
        <w:t>, adj_r2).</w:t>
      </w:r>
    </w:p>
    <w:p w14:paraId="5E60C57A" w14:textId="77777777" w:rsidR="00D27325" w:rsidRPr="00D27325" w:rsidRDefault="00D27325" w:rsidP="00D27325">
      <w:pPr>
        <w:numPr>
          <w:ilvl w:val="0"/>
          <w:numId w:val="27"/>
        </w:numPr>
      </w:pPr>
      <w:r w:rsidRPr="00D27325">
        <w:rPr>
          <w:b/>
          <w:bCs/>
        </w:rPr>
        <w:lastRenderedPageBreak/>
        <w:t>Additional controls/transforms to prevent bias</w:t>
      </w:r>
      <w:r w:rsidRPr="00D27325">
        <w:t>:</w:t>
      </w:r>
    </w:p>
    <w:p w14:paraId="4184B27C" w14:textId="77777777" w:rsidR="00D27325" w:rsidRPr="00D27325" w:rsidRDefault="00D27325" w:rsidP="00D27325">
      <w:pPr>
        <w:numPr>
          <w:ilvl w:val="1"/>
          <w:numId w:val="27"/>
        </w:numPr>
      </w:pPr>
      <w:r w:rsidRPr="00D27325">
        <w:t>Realized volatility (from 5-min returns) or GARCH(1,1) residual as control (vol clustering is huge in crypto/stocks).</w:t>
      </w:r>
    </w:p>
    <w:p w14:paraId="1AC01EBC" w14:textId="77777777" w:rsidR="00D27325" w:rsidRPr="00D27325" w:rsidRDefault="00D27325" w:rsidP="00D27325">
      <w:pPr>
        <w:numPr>
          <w:ilvl w:val="1"/>
          <w:numId w:val="27"/>
        </w:numPr>
      </w:pPr>
      <w:r w:rsidRPr="00D27325">
        <w:t>Day-of-week or hour dummies (seasonality).</w:t>
      </w:r>
    </w:p>
    <w:p w14:paraId="5767C40C" w14:textId="77777777" w:rsidR="00D27325" w:rsidRPr="00D27325" w:rsidRDefault="00D27325" w:rsidP="00D27325">
      <w:pPr>
        <w:numPr>
          <w:ilvl w:val="1"/>
          <w:numId w:val="27"/>
        </w:numPr>
      </w:pPr>
      <w:r w:rsidRPr="00D27325">
        <w:t>Asset-specific: for cryptos add BTC dominance or funding rate; for equities add sector ETF return.</w:t>
      </w:r>
    </w:p>
    <w:p w14:paraId="42D8F194" w14:textId="77777777" w:rsidR="00D27325" w:rsidRPr="00D27325" w:rsidRDefault="00D27325" w:rsidP="00D27325">
      <w:pPr>
        <w:numPr>
          <w:ilvl w:val="0"/>
          <w:numId w:val="27"/>
        </w:numPr>
      </w:pPr>
      <w:r w:rsidRPr="00D27325">
        <w:rPr>
          <w:b/>
          <w:bCs/>
        </w:rPr>
        <w:t>Sample size &amp; power</w:t>
      </w:r>
      <w:r w:rsidRPr="00D27325">
        <w:t xml:space="preserve">: 14 days × ~288 bins = ~4k </w:t>
      </w:r>
      <w:proofErr w:type="spellStart"/>
      <w:r w:rsidRPr="00D27325">
        <w:t>obs</w:t>
      </w:r>
      <w:proofErr w:type="spellEnd"/>
      <w:r w:rsidRPr="00D27325">
        <w:t xml:space="preserve">, but sparse PM trades reduce effective </w:t>
      </w:r>
      <w:proofErr w:type="spellStart"/>
      <w:r w:rsidRPr="00D27325">
        <w:t>df</w:t>
      </w:r>
      <w:proofErr w:type="spellEnd"/>
      <w:r w:rsidRPr="00D27325">
        <w:t>. Add minimum observation threshold (e.g., ≥500 non-zero-change bins) or fallback to daily aggregation for robustness.</w:t>
      </w:r>
    </w:p>
    <w:p w14:paraId="17B87FDA" w14:textId="77777777" w:rsidR="00D27325" w:rsidRPr="00D27325" w:rsidRDefault="00D27325" w:rsidP="00D27325">
      <w:r w:rsidRPr="00D27325">
        <w:rPr>
          <w:b/>
          <w:bCs/>
        </w:rPr>
        <w:t>Alternative/complement</w:t>
      </w:r>
      <w:r w:rsidRPr="00D27325">
        <w:t xml:space="preserve">: Run </w:t>
      </w:r>
      <w:proofErr w:type="spellStart"/>
      <w:r w:rsidRPr="00D27325">
        <w:t>ElasticNetCV</w:t>
      </w:r>
      <w:proofErr w:type="spellEnd"/>
      <w:r w:rsidRPr="00D27325">
        <w:t xml:space="preserve"> or Ridge as robustness check; compare selected features. For multi-asset view, consider panel regression (fixed effects) later.</w:t>
      </w:r>
    </w:p>
    <w:p w14:paraId="04B04721" w14:textId="77777777" w:rsidR="00D27325" w:rsidRPr="00D27325" w:rsidRDefault="00D27325" w:rsidP="00D27325">
      <w:pPr>
        <w:rPr>
          <w:b/>
          <w:bCs/>
        </w:rPr>
      </w:pPr>
      <w:r w:rsidRPr="00D27325">
        <w:rPr>
          <w:b/>
          <w:bCs/>
        </w:rPr>
        <w:t>Phase 6: Research Persistence &amp; Verified Library</w:t>
      </w:r>
    </w:p>
    <w:p w14:paraId="79A57329" w14:textId="77777777" w:rsidR="00D27325" w:rsidRPr="00D27325" w:rsidRDefault="00D27325" w:rsidP="00D27325">
      <w:r w:rsidRPr="00D27325">
        <w:rPr>
          <w:b/>
          <w:bCs/>
        </w:rPr>
        <w:t>Strengths</w:t>
      </w:r>
      <w:r w:rsidRPr="00D27325">
        <w:t>:</w:t>
      </w:r>
    </w:p>
    <w:p w14:paraId="5B3FD23F" w14:textId="77777777" w:rsidR="00D27325" w:rsidRPr="00D27325" w:rsidRDefault="00D27325" w:rsidP="00D27325">
      <w:pPr>
        <w:numPr>
          <w:ilvl w:val="0"/>
          <w:numId w:val="28"/>
        </w:numPr>
      </w:pPr>
      <w:r w:rsidRPr="00D27325">
        <w:t xml:space="preserve">Excellent idea to persist the “DNA” of every regression—timestamped, </w:t>
      </w:r>
      <w:proofErr w:type="spellStart"/>
      <w:r w:rsidRPr="00D27325">
        <w:t>queryable</w:t>
      </w:r>
      <w:proofErr w:type="spellEnd"/>
      <w:r w:rsidRPr="00D27325">
        <w:t>, exportable.</w:t>
      </w:r>
    </w:p>
    <w:p w14:paraId="3A719986" w14:textId="77777777" w:rsidR="00D27325" w:rsidRPr="00D27325" w:rsidRDefault="00D27325" w:rsidP="00D27325">
      <w:pPr>
        <w:numPr>
          <w:ilvl w:val="0"/>
          <w:numId w:val="28"/>
        </w:numPr>
      </w:pPr>
      <w:r w:rsidRPr="00D27325">
        <w:t>24–48h scheduler + automatic refresh is perfect for a living library.</w:t>
      </w:r>
    </w:p>
    <w:p w14:paraId="331B6CF7" w14:textId="77777777" w:rsidR="00D27325" w:rsidRPr="00D27325" w:rsidRDefault="00D27325" w:rsidP="00D27325">
      <w:pPr>
        <w:numPr>
          <w:ilvl w:val="0"/>
          <w:numId w:val="28"/>
        </w:numPr>
      </w:pPr>
      <w:r w:rsidRPr="00D27325">
        <w:t>JSON + styled Excel export enables easy consumption by other systems.</w:t>
      </w:r>
    </w:p>
    <w:p w14:paraId="3E301DEA" w14:textId="77777777" w:rsidR="00D27325" w:rsidRPr="00D27325" w:rsidRDefault="00D27325" w:rsidP="00D27325">
      <w:r w:rsidRPr="00D27325">
        <w:rPr>
          <w:b/>
          <w:bCs/>
        </w:rPr>
        <w:t>Critical gaps &amp; additions</w:t>
      </w:r>
      <w:r w:rsidRPr="00D27325">
        <w:t xml:space="preserve"> (these determine whether the library is actually usable for investment decisions):</w:t>
      </w:r>
    </w:p>
    <w:p w14:paraId="56F88035" w14:textId="77777777" w:rsidR="00D27325" w:rsidRPr="00D27325" w:rsidRDefault="00D27325" w:rsidP="00D27325">
      <w:pPr>
        <w:numPr>
          <w:ilvl w:val="0"/>
          <w:numId w:val="29"/>
        </w:numPr>
      </w:pPr>
      <w:r w:rsidRPr="00D27325">
        <w:rPr>
          <w:b/>
          <w:bCs/>
        </w:rPr>
        <w:t>“Verified” status is currently meaningless and dangerous</w:t>
      </w:r>
      <w:r w:rsidRPr="00D27325">
        <w:t xml:space="preserve">: You only log “Verified” vs “Null” based on whether LASSO kept any non-zero PM betas. This is purely in-sample and biased. </w:t>
      </w:r>
      <w:r w:rsidRPr="00D27325">
        <w:rPr>
          <w:b/>
          <w:bCs/>
        </w:rPr>
        <w:t>Add multi-tier status logic</w:t>
      </w:r>
      <w:r w:rsidRPr="00D27325">
        <w:t xml:space="preserve"> (store as TEXT or INTEGER):</w:t>
      </w:r>
    </w:p>
    <w:p w14:paraId="165B682B" w14:textId="77777777" w:rsidR="00D27325" w:rsidRPr="00D27325" w:rsidRDefault="00D27325" w:rsidP="00D27325">
      <w:pPr>
        <w:numPr>
          <w:ilvl w:val="1"/>
          <w:numId w:val="29"/>
        </w:numPr>
      </w:pPr>
      <w:r w:rsidRPr="00D27325">
        <w:t>“Null” = no non-zero betas after LASSO</w:t>
      </w:r>
    </w:p>
    <w:p w14:paraId="4BB7F736" w14:textId="77777777" w:rsidR="00D27325" w:rsidRPr="00D27325" w:rsidRDefault="00D27325" w:rsidP="00D27325">
      <w:pPr>
        <w:numPr>
          <w:ilvl w:val="1"/>
          <w:numId w:val="29"/>
        </w:numPr>
      </w:pPr>
      <w:r w:rsidRPr="00D27325">
        <w:t>“Candidate” = LASSO non-zero + post-LASSO p &lt; 0.10</w:t>
      </w:r>
    </w:p>
    <w:p w14:paraId="6B93B84B" w14:textId="77777777" w:rsidR="00D27325" w:rsidRPr="00D27325" w:rsidRDefault="00D27325" w:rsidP="00D27325">
      <w:pPr>
        <w:numPr>
          <w:ilvl w:val="1"/>
          <w:numId w:val="29"/>
        </w:numPr>
      </w:pPr>
      <w:r w:rsidRPr="00D27325">
        <w:t>“Verified” = Candidate + Granger p &lt; 0.05 + OOS IC &gt; 0.05 (see below) + ≥500 effective observations</w:t>
      </w:r>
    </w:p>
    <w:p w14:paraId="1D1201BF" w14:textId="77777777" w:rsidR="00D27325" w:rsidRPr="00D27325" w:rsidRDefault="00D27325" w:rsidP="00D27325">
      <w:pPr>
        <w:numPr>
          <w:ilvl w:val="1"/>
          <w:numId w:val="29"/>
        </w:numPr>
      </w:pPr>
      <w:r w:rsidRPr="00D27325">
        <w:t>“Degraded” = previously Verified but recent runs show signal decay This prevents downstream systems from blindly using weak relationships.</w:t>
      </w:r>
    </w:p>
    <w:p w14:paraId="56D9B076" w14:textId="77777777" w:rsidR="00D27325" w:rsidRPr="00D27325" w:rsidRDefault="00D27325" w:rsidP="00D27325">
      <w:pPr>
        <w:numPr>
          <w:ilvl w:val="0"/>
          <w:numId w:val="29"/>
        </w:numPr>
      </w:pPr>
      <w:r w:rsidRPr="00D27325">
        <w:rPr>
          <w:b/>
          <w:bCs/>
        </w:rPr>
        <w:t xml:space="preserve">Schema for </w:t>
      </w:r>
      <w:proofErr w:type="spellStart"/>
      <w:r w:rsidRPr="00D27325">
        <w:rPr>
          <w:b/>
          <w:bCs/>
        </w:rPr>
        <w:t>Causality_Library</w:t>
      </w:r>
      <w:proofErr w:type="spellEnd"/>
      <w:r w:rsidRPr="00D27325">
        <w:rPr>
          <w:b/>
          <w:bCs/>
        </w:rPr>
        <w:t xml:space="preserve"> is too thin</w:t>
      </w:r>
      <w:r w:rsidRPr="00D27325">
        <w:t>. Expand it now (before you start logging):</w:t>
      </w:r>
    </w:p>
    <w:p w14:paraId="785381EB" w14:textId="77777777" w:rsidR="00D27325" w:rsidRPr="00D27325" w:rsidRDefault="00D27325" w:rsidP="00D27325">
      <w:r w:rsidRPr="00D27325">
        <w:t>SQL</w:t>
      </w:r>
    </w:p>
    <w:p w14:paraId="227B2F1C" w14:textId="77777777" w:rsidR="00D27325" w:rsidRDefault="00D27325" w:rsidP="00D27325">
      <w:r>
        <w:t xml:space="preserve">CREATE TABLE </w:t>
      </w:r>
      <w:proofErr w:type="spellStart"/>
      <w:r>
        <w:t>Causality_Library</w:t>
      </w:r>
      <w:proofErr w:type="spellEnd"/>
      <w:r>
        <w:t xml:space="preserve"> (</w:t>
      </w:r>
    </w:p>
    <w:p w14:paraId="6ACB08E8" w14:textId="77777777" w:rsidR="00D27325" w:rsidRDefault="00D27325" w:rsidP="00D27325">
      <w:r>
        <w:t xml:space="preserve">    </w:t>
      </w:r>
      <w:proofErr w:type="spellStart"/>
      <w:r>
        <w:t>run_id</w:t>
      </w:r>
      <w:proofErr w:type="spellEnd"/>
      <w:r>
        <w:t xml:space="preserve"> TEXT PRIMARY KEY,                  -- </w:t>
      </w:r>
      <w:proofErr w:type="spellStart"/>
      <w:r>
        <w:t>uuid</w:t>
      </w:r>
      <w:proofErr w:type="spellEnd"/>
      <w:r>
        <w:t xml:space="preserve"> or timestamp+ ticker</w:t>
      </w:r>
    </w:p>
    <w:p w14:paraId="0A218DEB" w14:textId="77777777" w:rsidR="00D27325" w:rsidRDefault="00D27325" w:rsidP="00D27325">
      <w:r>
        <w:t xml:space="preserve">    ticker TEXT,</w:t>
      </w:r>
    </w:p>
    <w:p w14:paraId="444E178F" w14:textId="77777777" w:rsidR="00D27325" w:rsidRDefault="00D27325" w:rsidP="00D27325">
      <w:r>
        <w:lastRenderedPageBreak/>
        <w:t xml:space="preserve">    </w:t>
      </w:r>
      <w:proofErr w:type="spellStart"/>
      <w:r>
        <w:t>run_timestamp</w:t>
      </w:r>
      <w:proofErr w:type="spellEnd"/>
      <w:r>
        <w:t xml:space="preserve"> DATETIME,</w:t>
      </w:r>
    </w:p>
    <w:p w14:paraId="02EAA2B8" w14:textId="77777777" w:rsidR="00D27325" w:rsidRDefault="00D27325" w:rsidP="00D27325">
      <w:r>
        <w:t xml:space="preserve">    </w:t>
      </w:r>
      <w:proofErr w:type="spellStart"/>
      <w:r>
        <w:t>window_start</w:t>
      </w:r>
      <w:proofErr w:type="spellEnd"/>
      <w:r>
        <w:t xml:space="preserve"> DATETIME,</w:t>
      </w:r>
    </w:p>
    <w:p w14:paraId="7E71112E" w14:textId="77777777" w:rsidR="00D27325" w:rsidRDefault="00D27325" w:rsidP="00D27325">
      <w:r>
        <w:t xml:space="preserve">    </w:t>
      </w:r>
      <w:proofErr w:type="spellStart"/>
      <w:r>
        <w:t>window_end</w:t>
      </w:r>
      <w:proofErr w:type="spellEnd"/>
      <w:r>
        <w:t xml:space="preserve"> DATETIME,</w:t>
      </w:r>
    </w:p>
    <w:p w14:paraId="52AD1596" w14:textId="77777777" w:rsidR="00D27325" w:rsidRDefault="00D27325" w:rsidP="00D27325">
      <w:r>
        <w:t xml:space="preserve">    status TEXT,                              -- Verified/Candidate/Null/Degraded</w:t>
      </w:r>
    </w:p>
    <w:p w14:paraId="5522006B" w14:textId="77777777" w:rsidR="00D27325" w:rsidRDefault="00D27325" w:rsidP="00D27325">
      <w:r>
        <w:t xml:space="preserve">    </w:t>
      </w:r>
      <w:proofErr w:type="spellStart"/>
      <w:r>
        <w:t>input_market_ids</w:t>
      </w:r>
      <w:proofErr w:type="spellEnd"/>
      <w:r>
        <w:t xml:space="preserve"> TEXT,                    -- JSON array</w:t>
      </w:r>
    </w:p>
    <w:p w14:paraId="1476FC6A" w14:textId="77777777" w:rsidR="00D27325" w:rsidRDefault="00D27325" w:rsidP="00D27325">
      <w:r>
        <w:t xml:space="preserve">    </w:t>
      </w:r>
      <w:proofErr w:type="spellStart"/>
      <w:r>
        <w:t>significant_market_ids</w:t>
      </w:r>
      <w:proofErr w:type="spellEnd"/>
      <w:r>
        <w:t xml:space="preserve"> TEXT,              -- JSON array of alpha tokens</w:t>
      </w:r>
    </w:p>
    <w:p w14:paraId="33BE256E" w14:textId="77777777" w:rsidR="00D27325" w:rsidRDefault="00D27325" w:rsidP="00D27325">
      <w:r>
        <w:t xml:space="preserve">    betas TEXT,                               -- JSON {</w:t>
      </w:r>
      <w:proofErr w:type="spellStart"/>
      <w:r>
        <w:t>market_id</w:t>
      </w:r>
      <w:proofErr w:type="spellEnd"/>
      <w:r>
        <w:t xml:space="preserve">: </w:t>
      </w:r>
      <w:proofErr w:type="spellStart"/>
      <w:r>
        <w:t>beta_value</w:t>
      </w:r>
      <w:proofErr w:type="spellEnd"/>
      <w:r>
        <w:t>}</w:t>
      </w:r>
    </w:p>
    <w:p w14:paraId="20AECC46" w14:textId="77777777" w:rsidR="00D27325" w:rsidRDefault="00D27325" w:rsidP="00D27325">
      <w:r>
        <w:t xml:space="preserve">    </w:t>
      </w:r>
      <w:proofErr w:type="spellStart"/>
      <w:r>
        <w:t>std_errors</w:t>
      </w:r>
      <w:proofErr w:type="spellEnd"/>
      <w:r>
        <w:t xml:space="preserve"> TEXT,                          -- JSON</w:t>
      </w:r>
    </w:p>
    <w:p w14:paraId="6CDF4EB4" w14:textId="77777777" w:rsidR="00D27325" w:rsidRDefault="00D27325" w:rsidP="00D27325">
      <w:r>
        <w:t xml:space="preserve">    </w:t>
      </w:r>
      <w:proofErr w:type="spellStart"/>
      <w:r>
        <w:t>t_stats</w:t>
      </w:r>
      <w:proofErr w:type="spellEnd"/>
      <w:r>
        <w:t xml:space="preserve"> TEXT,</w:t>
      </w:r>
    </w:p>
    <w:p w14:paraId="4DDB2ED9" w14:textId="77777777" w:rsidR="00D27325" w:rsidRDefault="00D27325" w:rsidP="00D27325">
      <w:r>
        <w:t xml:space="preserve">    </w:t>
      </w:r>
      <w:proofErr w:type="spellStart"/>
      <w:r>
        <w:t>p_values</w:t>
      </w:r>
      <w:proofErr w:type="spellEnd"/>
      <w:r>
        <w:t xml:space="preserve"> TEXT,</w:t>
      </w:r>
    </w:p>
    <w:p w14:paraId="6CA1248E" w14:textId="77777777" w:rsidR="00D27325" w:rsidRDefault="00D27325" w:rsidP="00D27325">
      <w:r>
        <w:t xml:space="preserve">    adj_r2 REAL,</w:t>
      </w:r>
    </w:p>
    <w:p w14:paraId="7D0440BC" w14:textId="77777777" w:rsidR="00D27325" w:rsidRDefault="00D27325" w:rsidP="00D27325">
      <w:r>
        <w:t xml:space="preserve">    </w:t>
      </w:r>
      <w:proofErr w:type="spellStart"/>
      <w:r>
        <w:t>granger_p</w:t>
      </w:r>
      <w:proofErr w:type="spellEnd"/>
      <w:r>
        <w:t xml:space="preserve"> REAL,</w:t>
      </w:r>
    </w:p>
    <w:p w14:paraId="273474E5" w14:textId="77777777" w:rsidR="00D27325" w:rsidRDefault="00D27325" w:rsidP="00D27325">
      <w:r>
        <w:t xml:space="preserve">    </w:t>
      </w:r>
      <w:proofErr w:type="spellStart"/>
      <w:r>
        <w:t>num_obs</w:t>
      </w:r>
      <w:proofErr w:type="spellEnd"/>
      <w:r>
        <w:t xml:space="preserve"> INTEGER,</w:t>
      </w:r>
    </w:p>
    <w:p w14:paraId="22752DC4" w14:textId="77777777" w:rsidR="00D27325" w:rsidRDefault="00D27325" w:rsidP="00D27325">
      <w:r>
        <w:t xml:space="preserve">    </w:t>
      </w:r>
      <w:proofErr w:type="spellStart"/>
      <w:r>
        <w:t>oos_ic</w:t>
      </w:r>
      <w:proofErr w:type="spellEnd"/>
      <w:r>
        <w:t xml:space="preserve"> REAL,                              -- information coefficient from walk-forward</w:t>
      </w:r>
    </w:p>
    <w:p w14:paraId="04697101" w14:textId="77777777" w:rsidR="00D27325" w:rsidRDefault="00D27325" w:rsidP="00D27325">
      <w:r>
        <w:t xml:space="preserve">    </w:t>
      </w:r>
      <w:proofErr w:type="spellStart"/>
      <w:r>
        <w:t>oos_sharpe</w:t>
      </w:r>
      <w:proofErr w:type="spellEnd"/>
      <w:r>
        <w:t xml:space="preserve"> REAL,</w:t>
      </w:r>
    </w:p>
    <w:p w14:paraId="5C20DAB3" w14:textId="77777777" w:rsidR="00D27325" w:rsidRDefault="00D27325" w:rsidP="00D27325">
      <w:r>
        <w:t xml:space="preserve">    </w:t>
      </w:r>
      <w:proofErr w:type="spellStart"/>
      <w:r>
        <w:t>decay_days</w:t>
      </w:r>
      <w:proofErr w:type="spellEnd"/>
      <w:r>
        <w:t xml:space="preserve"> INTEGER DEFAULT NULL           -- days since last significant run</w:t>
      </w:r>
    </w:p>
    <w:p w14:paraId="1813F507" w14:textId="77777777" w:rsidR="00D27325" w:rsidRDefault="00D27325" w:rsidP="00D27325">
      <w:r>
        <w:t>);</w:t>
      </w:r>
    </w:p>
    <w:p w14:paraId="6C09A118" w14:textId="77777777" w:rsidR="00D27325" w:rsidRDefault="00D27325" w:rsidP="00D27325"/>
    <w:p w14:paraId="5529F12F" w14:textId="77777777" w:rsidR="00D27325" w:rsidRPr="00D27325" w:rsidRDefault="00D27325" w:rsidP="00D27325">
      <w:pPr>
        <w:numPr>
          <w:ilvl w:val="0"/>
          <w:numId w:val="30"/>
        </w:numPr>
      </w:pPr>
      <w:r w:rsidRPr="00D27325">
        <w:t xml:space="preserve">Add indexes on ticker + </w:t>
      </w:r>
      <w:proofErr w:type="spellStart"/>
      <w:r w:rsidRPr="00D27325">
        <w:t>run_timestamp</w:t>
      </w:r>
      <w:proofErr w:type="spellEnd"/>
      <w:r w:rsidRPr="00D27325">
        <w:t>. This turns your library into a proper research database (</w:t>
      </w:r>
      <w:proofErr w:type="spellStart"/>
      <w:r w:rsidRPr="00D27325">
        <w:t>queryable</w:t>
      </w:r>
      <w:proofErr w:type="spellEnd"/>
      <w:r w:rsidRPr="00D27325">
        <w:t xml:space="preserve"> with SQL: “show me all Verified relationships with adj-R² &gt; 0.05 and Granger p &lt; 0.01”).</w:t>
      </w:r>
    </w:p>
    <w:p w14:paraId="4516852B" w14:textId="77777777" w:rsidR="00D27325" w:rsidRPr="00D27325" w:rsidRDefault="00D27325" w:rsidP="00D27325">
      <w:pPr>
        <w:numPr>
          <w:ilvl w:val="0"/>
          <w:numId w:val="30"/>
        </w:numPr>
      </w:pPr>
      <w:r w:rsidRPr="00D27325">
        <w:rPr>
          <w:b/>
          <w:bCs/>
        </w:rPr>
        <w:t>No out-of-sample validation before persisting</w:t>
      </w:r>
      <w:r w:rsidRPr="00D27325">
        <w:t xml:space="preserve"> (the single biggest risk). </w:t>
      </w:r>
      <w:r w:rsidRPr="00D27325">
        <w:rPr>
          <w:b/>
          <w:bCs/>
        </w:rPr>
        <w:t>Insert new Step 11.5: Walk-Forward Validation</w:t>
      </w:r>
      <w:r w:rsidRPr="00D27325">
        <w:t xml:space="preserve"> right before logging:</w:t>
      </w:r>
    </w:p>
    <w:p w14:paraId="0BFFAE72" w14:textId="77777777" w:rsidR="00D27325" w:rsidRPr="00D27325" w:rsidRDefault="00D27325" w:rsidP="00D27325">
      <w:pPr>
        <w:numPr>
          <w:ilvl w:val="1"/>
          <w:numId w:val="30"/>
        </w:numPr>
      </w:pPr>
      <w:r w:rsidRPr="00D27325">
        <w:t>Train LASSO + post-LASSO OLS on [t-28d, t-14d].</w:t>
      </w:r>
    </w:p>
    <w:p w14:paraId="6AD40D80" w14:textId="77777777" w:rsidR="00D27325" w:rsidRPr="00D27325" w:rsidRDefault="00D27325" w:rsidP="00D27325">
      <w:pPr>
        <w:numPr>
          <w:ilvl w:val="1"/>
          <w:numId w:val="30"/>
        </w:numPr>
      </w:pPr>
      <w:r w:rsidRPr="00D27325">
        <w:t>Score on hold-out [t-14d, t].</w:t>
      </w:r>
    </w:p>
    <w:p w14:paraId="6416C948" w14:textId="77777777" w:rsidR="00D27325" w:rsidRPr="00D27325" w:rsidRDefault="00D27325" w:rsidP="00D27325">
      <w:pPr>
        <w:numPr>
          <w:ilvl w:val="1"/>
          <w:numId w:val="30"/>
        </w:numPr>
      </w:pPr>
      <w:r w:rsidRPr="00D27325">
        <w:t>Compute IC (correlation between predicted and actual returns) and simple long/short Sharpe.</w:t>
      </w:r>
    </w:p>
    <w:p w14:paraId="5934AAA4" w14:textId="77777777" w:rsidR="00D27325" w:rsidRPr="00D27325" w:rsidRDefault="00D27325" w:rsidP="00D27325">
      <w:pPr>
        <w:numPr>
          <w:ilvl w:val="1"/>
          <w:numId w:val="30"/>
        </w:numPr>
      </w:pPr>
      <w:r w:rsidRPr="00D27325">
        <w:t xml:space="preserve">Only log “Verified” if OOS IC &gt; 0.05 </w:t>
      </w:r>
      <w:r w:rsidRPr="00D27325">
        <w:rPr>
          <w:b/>
          <w:bCs/>
        </w:rPr>
        <w:t>and</w:t>
      </w:r>
      <w:r w:rsidRPr="00D27325">
        <w:t xml:space="preserve"> stable across last 3 runs. This is standard quant practice (see any AQR or Two Sigma paper on alternative data). Without it, your library is just a fancy in-sample archive.</w:t>
      </w:r>
    </w:p>
    <w:p w14:paraId="54834D76" w14:textId="77777777" w:rsidR="00D27325" w:rsidRPr="00D27325" w:rsidRDefault="00D27325" w:rsidP="00D27325">
      <w:pPr>
        <w:numPr>
          <w:ilvl w:val="0"/>
          <w:numId w:val="30"/>
        </w:numPr>
      </w:pPr>
      <w:r w:rsidRPr="00D27325">
        <w:rPr>
          <w:b/>
          <w:bCs/>
        </w:rPr>
        <w:t>Scheduler considerations</w:t>
      </w:r>
      <w:r w:rsidRPr="00D27325">
        <w:t>:</w:t>
      </w:r>
    </w:p>
    <w:p w14:paraId="4C3F99AF" w14:textId="77777777" w:rsidR="00D27325" w:rsidRPr="00D27325" w:rsidRDefault="00D27325" w:rsidP="00D27325">
      <w:pPr>
        <w:numPr>
          <w:ilvl w:val="1"/>
          <w:numId w:val="30"/>
        </w:numPr>
      </w:pPr>
      <w:r w:rsidRPr="00D27325">
        <w:lastRenderedPageBreak/>
        <w:t xml:space="preserve">Every 24–48h is good, but </w:t>
      </w:r>
      <w:r w:rsidRPr="00D27325">
        <w:rPr>
          <w:b/>
          <w:bCs/>
        </w:rPr>
        <w:t>make it incremental</w:t>
      </w:r>
      <w:r w:rsidRPr="00D27325">
        <w:t xml:space="preserve">: only re-pull markets created or resolved since last run (use </w:t>
      </w:r>
      <w:proofErr w:type="spellStart"/>
      <w:r w:rsidRPr="00D27325">
        <w:t>Polymarket’s</w:t>
      </w:r>
      <w:proofErr w:type="spellEnd"/>
      <w:r w:rsidRPr="00D27325">
        <w:t xml:space="preserve"> </w:t>
      </w:r>
      <w:proofErr w:type="spellStart"/>
      <w:r w:rsidRPr="00D27325">
        <w:t>created_at</w:t>
      </w:r>
      <w:proofErr w:type="spellEnd"/>
      <w:r w:rsidRPr="00D27325">
        <w:t xml:space="preserve"> or your own </w:t>
      </w:r>
      <w:proofErr w:type="spellStart"/>
      <w:r w:rsidRPr="00D27325">
        <w:t>last_run</w:t>
      </w:r>
      <w:proofErr w:type="spellEnd"/>
      <w:r w:rsidRPr="00D27325">
        <w:t xml:space="preserve"> timestamp).</w:t>
      </w:r>
    </w:p>
    <w:p w14:paraId="3EF7A50B" w14:textId="77777777" w:rsidR="00D27325" w:rsidRPr="00D27325" w:rsidRDefault="00D27325" w:rsidP="00D27325">
      <w:pPr>
        <w:numPr>
          <w:ilvl w:val="1"/>
          <w:numId w:val="30"/>
        </w:numPr>
      </w:pPr>
      <w:r w:rsidRPr="00D27325">
        <w:t>Add a “</w:t>
      </w:r>
      <w:proofErr w:type="spellStart"/>
      <w:r w:rsidRPr="00D27325">
        <w:t>reprocess_all</w:t>
      </w:r>
      <w:proofErr w:type="spellEnd"/>
      <w:r w:rsidRPr="00D27325">
        <w:t>” flag for quarterly full rebuilds.</w:t>
      </w:r>
    </w:p>
    <w:p w14:paraId="3D836200" w14:textId="77777777" w:rsidR="00D27325" w:rsidRPr="00D27325" w:rsidRDefault="00D27325" w:rsidP="00D27325">
      <w:pPr>
        <w:numPr>
          <w:ilvl w:val="1"/>
          <w:numId w:val="30"/>
        </w:numPr>
      </w:pPr>
      <w:r w:rsidRPr="00D27325">
        <w:t>Track signal decay: after each run, compare current beta sign/magnitude vs previous run for the same ticker; flag degradation if sign flips or |beta| drops &gt;30%.</w:t>
      </w:r>
    </w:p>
    <w:p w14:paraId="74536D05" w14:textId="77777777" w:rsidR="00D27325" w:rsidRPr="00D27325" w:rsidRDefault="00D27325" w:rsidP="00D27325">
      <w:pPr>
        <w:numPr>
          <w:ilvl w:val="0"/>
          <w:numId w:val="30"/>
        </w:numPr>
      </w:pPr>
      <w:r w:rsidRPr="00D27325">
        <w:rPr>
          <w:b/>
          <w:bCs/>
        </w:rPr>
        <w:t>Export enhancements</w:t>
      </w:r>
      <w:r w:rsidRPr="00D27325">
        <w:t>:</w:t>
      </w:r>
    </w:p>
    <w:p w14:paraId="3F8A3C8C" w14:textId="77777777" w:rsidR="00D27325" w:rsidRPr="00D27325" w:rsidRDefault="00D27325" w:rsidP="00D27325">
      <w:pPr>
        <w:numPr>
          <w:ilvl w:val="1"/>
          <w:numId w:val="30"/>
        </w:numPr>
      </w:pPr>
      <w:r w:rsidRPr="00D27325">
        <w:t>JSON: add a summary view (</w:t>
      </w:r>
      <w:proofErr w:type="spellStart"/>
      <w:r w:rsidRPr="00D27325">
        <w:t>verified_only</w:t>
      </w:r>
      <w:proofErr w:type="spellEnd"/>
      <w:r w:rsidRPr="00D27325">
        <w:t>=True filter) so downstream code can instantly load only trusted relationships.</w:t>
      </w:r>
    </w:p>
    <w:p w14:paraId="354197B5" w14:textId="77777777" w:rsidR="00D27325" w:rsidRPr="00D27325" w:rsidRDefault="00D27325" w:rsidP="00D27325">
      <w:pPr>
        <w:numPr>
          <w:ilvl w:val="1"/>
          <w:numId w:val="30"/>
        </w:numPr>
      </w:pPr>
      <w:r w:rsidRPr="00D27325">
        <w:t xml:space="preserve">Excel: use </w:t>
      </w:r>
      <w:proofErr w:type="spellStart"/>
      <w:r w:rsidRPr="00D27325">
        <w:t>pandasto_excel</w:t>
      </w:r>
      <w:proofErr w:type="spellEnd"/>
      <w:r w:rsidRPr="00D27325">
        <w:t xml:space="preserve"> with conditional formatting (green for Verified, red for Null) + pivot table sheet showing top relationships by adj-R².</w:t>
      </w:r>
    </w:p>
    <w:p w14:paraId="3065D438" w14:textId="77777777" w:rsidR="00D27325" w:rsidRPr="00D27325" w:rsidRDefault="00D27325" w:rsidP="00D27325">
      <w:pPr>
        <w:rPr>
          <w:b/>
          <w:bCs/>
        </w:rPr>
      </w:pPr>
      <w:r w:rsidRPr="00D27325">
        <w:rPr>
          <w:b/>
          <w:bCs/>
        </w:rPr>
        <w:t>New Recommended Cross-Cutting Additions</w:t>
      </w:r>
    </w:p>
    <w:p w14:paraId="4D8B3D89" w14:textId="77777777" w:rsidR="00D27325" w:rsidRPr="00D27325" w:rsidRDefault="00D27325" w:rsidP="00D27325">
      <w:pPr>
        <w:numPr>
          <w:ilvl w:val="0"/>
          <w:numId w:val="31"/>
        </w:numPr>
      </w:pPr>
      <w:r w:rsidRPr="00D27325">
        <w:rPr>
          <w:b/>
          <w:bCs/>
        </w:rPr>
        <w:t>Phase 0 (still missing)</w:t>
      </w:r>
      <w:r w:rsidRPr="00D27325">
        <w:t>: Config + structured logging + Prometheus-style metrics (markets processed, % Verified, avg adj-R², RAM peak).</w:t>
      </w:r>
    </w:p>
    <w:p w14:paraId="71C49EC3" w14:textId="77777777" w:rsidR="00D27325" w:rsidRPr="00D27325" w:rsidRDefault="00D27325" w:rsidP="00D27325">
      <w:pPr>
        <w:numPr>
          <w:ilvl w:val="0"/>
          <w:numId w:val="31"/>
        </w:numPr>
      </w:pPr>
      <w:r w:rsidRPr="00D27325">
        <w:rPr>
          <w:b/>
          <w:bCs/>
        </w:rPr>
        <w:t>Phase 7: Library Consumption Layer</w:t>
      </w:r>
      <w:r w:rsidRPr="00D27325">
        <w:t xml:space="preserve"> (optional but high value):</w:t>
      </w:r>
    </w:p>
    <w:p w14:paraId="1F0B918F" w14:textId="77777777" w:rsidR="00D27325" w:rsidRPr="00D27325" w:rsidRDefault="00D27325" w:rsidP="00D27325">
      <w:pPr>
        <w:numPr>
          <w:ilvl w:val="1"/>
          <w:numId w:val="31"/>
        </w:numPr>
      </w:pPr>
      <w:r w:rsidRPr="00D27325">
        <w:t xml:space="preserve">Simple API/script that queries the library and returns a </w:t>
      </w:r>
      <w:proofErr w:type="spellStart"/>
      <w:r w:rsidRPr="00D27325">
        <w:t>dict</w:t>
      </w:r>
      <w:proofErr w:type="spellEnd"/>
      <w:r w:rsidRPr="00D27325">
        <w:t xml:space="preserve"> {ticker: [list of live PM probabilities × verified betas]} for any downstream strategy.</w:t>
      </w:r>
    </w:p>
    <w:p w14:paraId="19DBD206" w14:textId="77777777" w:rsidR="00D27325" w:rsidRPr="00D27325" w:rsidRDefault="00D27325" w:rsidP="00D27325">
      <w:pPr>
        <w:numPr>
          <w:ilvl w:val="0"/>
          <w:numId w:val="31"/>
        </w:numPr>
      </w:pPr>
      <w:r w:rsidRPr="00D27325">
        <w:rPr>
          <w:b/>
          <w:bCs/>
        </w:rPr>
        <w:t>Monitoring &amp; Governance</w:t>
      </w:r>
      <w:r w:rsidRPr="00D27325">
        <w:t>:</w:t>
      </w:r>
    </w:p>
    <w:p w14:paraId="2114F710" w14:textId="77777777" w:rsidR="00D27325" w:rsidRPr="00D27325" w:rsidRDefault="00D27325" w:rsidP="00D27325">
      <w:pPr>
        <w:numPr>
          <w:ilvl w:val="1"/>
          <w:numId w:val="31"/>
        </w:numPr>
      </w:pPr>
      <w:r w:rsidRPr="00D27325">
        <w:t>Weekly email/Slack summary: “New Verified relationships: 3, Degraded: 2”.</w:t>
      </w:r>
    </w:p>
    <w:p w14:paraId="3C56F435" w14:textId="77777777" w:rsidR="00D27325" w:rsidRPr="00D27325" w:rsidRDefault="00D27325" w:rsidP="00D27325">
      <w:pPr>
        <w:numPr>
          <w:ilvl w:val="1"/>
          <w:numId w:val="31"/>
        </w:numPr>
      </w:pPr>
      <w:r w:rsidRPr="00D27325">
        <w:t xml:space="preserve">Version the entire library (add </w:t>
      </w:r>
      <w:proofErr w:type="spellStart"/>
      <w:r w:rsidRPr="00D27325">
        <w:t>library_version</w:t>
      </w:r>
      <w:proofErr w:type="spellEnd"/>
      <w:r w:rsidRPr="00D27325">
        <w:t xml:space="preserve"> column) so you can rollback bad runs.</w:t>
      </w:r>
    </w:p>
    <w:p w14:paraId="4CC2AC30" w14:textId="50ABDB51" w:rsidR="00D27325" w:rsidRPr="00E86E0C" w:rsidRDefault="00D27325" w:rsidP="00D27325">
      <w:r>
        <w:br/>
      </w:r>
    </w:p>
    <w:sectPr w:rsidR="00D27325" w:rsidRPr="00E86E0C" w:rsidSect="00314F9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1ADF"/>
    <w:multiLevelType w:val="multilevel"/>
    <w:tmpl w:val="4684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3DEC"/>
    <w:multiLevelType w:val="multilevel"/>
    <w:tmpl w:val="8096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3658E"/>
    <w:multiLevelType w:val="multilevel"/>
    <w:tmpl w:val="A20C3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C7A7A"/>
    <w:multiLevelType w:val="multilevel"/>
    <w:tmpl w:val="E2FE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26771"/>
    <w:multiLevelType w:val="multilevel"/>
    <w:tmpl w:val="73562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3609D"/>
    <w:multiLevelType w:val="multilevel"/>
    <w:tmpl w:val="6BFE6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92C0E"/>
    <w:multiLevelType w:val="multilevel"/>
    <w:tmpl w:val="C0C87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90BC1"/>
    <w:multiLevelType w:val="multilevel"/>
    <w:tmpl w:val="26E0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E6965"/>
    <w:multiLevelType w:val="multilevel"/>
    <w:tmpl w:val="1D8E2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F74F3"/>
    <w:multiLevelType w:val="multilevel"/>
    <w:tmpl w:val="A8A43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44AC5"/>
    <w:multiLevelType w:val="multilevel"/>
    <w:tmpl w:val="32185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130A4"/>
    <w:multiLevelType w:val="multilevel"/>
    <w:tmpl w:val="6CA0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D5A15"/>
    <w:multiLevelType w:val="multilevel"/>
    <w:tmpl w:val="62F23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F5E36"/>
    <w:multiLevelType w:val="multilevel"/>
    <w:tmpl w:val="062E5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70D54"/>
    <w:multiLevelType w:val="multilevel"/>
    <w:tmpl w:val="1CEE5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77BD0"/>
    <w:multiLevelType w:val="multilevel"/>
    <w:tmpl w:val="47980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967C2"/>
    <w:multiLevelType w:val="multilevel"/>
    <w:tmpl w:val="7C08C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822ED"/>
    <w:multiLevelType w:val="multilevel"/>
    <w:tmpl w:val="2BD6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30B4C"/>
    <w:multiLevelType w:val="multilevel"/>
    <w:tmpl w:val="2EC83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11042"/>
    <w:multiLevelType w:val="multilevel"/>
    <w:tmpl w:val="EB5A7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E21DE"/>
    <w:multiLevelType w:val="multilevel"/>
    <w:tmpl w:val="046E4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73D7C"/>
    <w:multiLevelType w:val="multilevel"/>
    <w:tmpl w:val="E6B2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17F1E"/>
    <w:multiLevelType w:val="multilevel"/>
    <w:tmpl w:val="022C9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D17A0"/>
    <w:multiLevelType w:val="multilevel"/>
    <w:tmpl w:val="F0EC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514F6"/>
    <w:multiLevelType w:val="multilevel"/>
    <w:tmpl w:val="8B8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41898"/>
    <w:multiLevelType w:val="multilevel"/>
    <w:tmpl w:val="7C38F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D6379"/>
    <w:multiLevelType w:val="multilevel"/>
    <w:tmpl w:val="EB9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F25DB"/>
    <w:multiLevelType w:val="multilevel"/>
    <w:tmpl w:val="E7122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76FB2"/>
    <w:multiLevelType w:val="multilevel"/>
    <w:tmpl w:val="8FCA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51032"/>
    <w:multiLevelType w:val="multilevel"/>
    <w:tmpl w:val="F84AF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76206"/>
    <w:multiLevelType w:val="multilevel"/>
    <w:tmpl w:val="7FD8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462070">
    <w:abstractNumId w:val="24"/>
  </w:num>
  <w:num w:numId="2" w16cid:durableId="897982254">
    <w:abstractNumId w:val="17"/>
  </w:num>
  <w:num w:numId="3" w16cid:durableId="1881670099">
    <w:abstractNumId w:val="23"/>
  </w:num>
  <w:num w:numId="4" w16cid:durableId="1769303078">
    <w:abstractNumId w:val="15"/>
  </w:num>
  <w:num w:numId="5" w16cid:durableId="1246694132">
    <w:abstractNumId w:val="13"/>
  </w:num>
  <w:num w:numId="6" w16cid:durableId="1179735445">
    <w:abstractNumId w:val="25"/>
  </w:num>
  <w:num w:numId="7" w16cid:durableId="1800495659">
    <w:abstractNumId w:val="2"/>
  </w:num>
  <w:num w:numId="8" w16cid:durableId="1617102897">
    <w:abstractNumId w:val="20"/>
  </w:num>
  <w:num w:numId="9" w16cid:durableId="923496425">
    <w:abstractNumId w:val="19"/>
  </w:num>
  <w:num w:numId="10" w16cid:durableId="1498810843">
    <w:abstractNumId w:val="7"/>
  </w:num>
  <w:num w:numId="11" w16cid:durableId="61413841">
    <w:abstractNumId w:val="22"/>
  </w:num>
  <w:num w:numId="12" w16cid:durableId="1320427610">
    <w:abstractNumId w:val="8"/>
  </w:num>
  <w:num w:numId="13" w16cid:durableId="51006256">
    <w:abstractNumId w:val="21"/>
  </w:num>
  <w:num w:numId="14" w16cid:durableId="1373312486">
    <w:abstractNumId w:val="9"/>
  </w:num>
  <w:num w:numId="15" w16cid:durableId="554243988">
    <w:abstractNumId w:val="6"/>
  </w:num>
  <w:num w:numId="16" w16cid:durableId="1139960928">
    <w:abstractNumId w:val="16"/>
  </w:num>
  <w:num w:numId="17" w16cid:durableId="892077549">
    <w:abstractNumId w:val="30"/>
  </w:num>
  <w:num w:numId="18" w16cid:durableId="635527507">
    <w:abstractNumId w:val="29"/>
  </w:num>
  <w:num w:numId="19" w16cid:durableId="374160779">
    <w:abstractNumId w:val="10"/>
  </w:num>
  <w:num w:numId="20" w16cid:durableId="1649279909">
    <w:abstractNumId w:val="12"/>
  </w:num>
  <w:num w:numId="21" w16cid:durableId="634989379">
    <w:abstractNumId w:val="1"/>
  </w:num>
  <w:num w:numId="22" w16cid:durableId="548881266">
    <w:abstractNumId w:val="27"/>
  </w:num>
  <w:num w:numId="23" w16cid:durableId="1117068717">
    <w:abstractNumId w:val="14"/>
  </w:num>
  <w:num w:numId="24" w16cid:durableId="1527863643">
    <w:abstractNumId w:val="11"/>
  </w:num>
  <w:num w:numId="25" w16cid:durableId="1691758409">
    <w:abstractNumId w:val="3"/>
  </w:num>
  <w:num w:numId="26" w16cid:durableId="132060507">
    <w:abstractNumId w:val="18"/>
  </w:num>
  <w:num w:numId="27" w16cid:durableId="1126315501">
    <w:abstractNumId w:val="28"/>
  </w:num>
  <w:num w:numId="28" w16cid:durableId="1013386247">
    <w:abstractNumId w:val="26"/>
  </w:num>
  <w:num w:numId="29" w16cid:durableId="960040416">
    <w:abstractNumId w:val="5"/>
  </w:num>
  <w:num w:numId="30" w16cid:durableId="433479662">
    <w:abstractNumId w:val="4"/>
  </w:num>
  <w:num w:numId="31" w16cid:durableId="70899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5A"/>
    <w:rsid w:val="00314F92"/>
    <w:rsid w:val="006A53D1"/>
    <w:rsid w:val="008B64D6"/>
    <w:rsid w:val="00C12E0D"/>
    <w:rsid w:val="00CF465A"/>
    <w:rsid w:val="00D27325"/>
    <w:rsid w:val="00DD064E"/>
    <w:rsid w:val="00E56EC5"/>
    <w:rsid w:val="00E86E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DE7F5"/>
  <w15:chartTrackingRefBased/>
  <w15:docId w15:val="{EC1833E3-60C6-403F-9AD7-6983F3BF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65A"/>
    <w:rPr>
      <w:rFonts w:eastAsiaTheme="majorEastAsia" w:cstheme="majorBidi"/>
      <w:color w:val="272727" w:themeColor="text1" w:themeTint="D8"/>
    </w:rPr>
  </w:style>
  <w:style w:type="paragraph" w:styleId="Title">
    <w:name w:val="Title"/>
    <w:basedOn w:val="Normal"/>
    <w:next w:val="Normal"/>
    <w:link w:val="TitleChar"/>
    <w:uiPriority w:val="10"/>
    <w:qFormat/>
    <w:rsid w:val="00CF4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65A"/>
    <w:pPr>
      <w:spacing w:before="160"/>
      <w:jc w:val="center"/>
    </w:pPr>
    <w:rPr>
      <w:i/>
      <w:iCs/>
      <w:color w:val="404040" w:themeColor="text1" w:themeTint="BF"/>
    </w:rPr>
  </w:style>
  <w:style w:type="character" w:customStyle="1" w:styleId="QuoteChar">
    <w:name w:val="Quote Char"/>
    <w:basedOn w:val="DefaultParagraphFont"/>
    <w:link w:val="Quote"/>
    <w:uiPriority w:val="29"/>
    <w:rsid w:val="00CF465A"/>
    <w:rPr>
      <w:i/>
      <w:iCs/>
      <w:color w:val="404040" w:themeColor="text1" w:themeTint="BF"/>
    </w:rPr>
  </w:style>
  <w:style w:type="paragraph" w:styleId="ListParagraph">
    <w:name w:val="List Paragraph"/>
    <w:basedOn w:val="Normal"/>
    <w:uiPriority w:val="34"/>
    <w:qFormat/>
    <w:rsid w:val="00CF465A"/>
    <w:pPr>
      <w:ind w:left="720"/>
      <w:contextualSpacing/>
    </w:pPr>
  </w:style>
  <w:style w:type="character" w:styleId="IntenseEmphasis">
    <w:name w:val="Intense Emphasis"/>
    <w:basedOn w:val="DefaultParagraphFont"/>
    <w:uiPriority w:val="21"/>
    <w:qFormat/>
    <w:rsid w:val="00CF465A"/>
    <w:rPr>
      <w:i/>
      <w:iCs/>
      <w:color w:val="0F4761" w:themeColor="accent1" w:themeShade="BF"/>
    </w:rPr>
  </w:style>
  <w:style w:type="paragraph" w:styleId="IntenseQuote">
    <w:name w:val="Intense Quote"/>
    <w:basedOn w:val="Normal"/>
    <w:next w:val="Normal"/>
    <w:link w:val="IntenseQuoteChar"/>
    <w:uiPriority w:val="30"/>
    <w:qFormat/>
    <w:rsid w:val="00CF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65A"/>
    <w:rPr>
      <w:i/>
      <w:iCs/>
      <w:color w:val="0F4761" w:themeColor="accent1" w:themeShade="BF"/>
    </w:rPr>
  </w:style>
  <w:style w:type="character" w:styleId="IntenseReference">
    <w:name w:val="Intense Reference"/>
    <w:basedOn w:val="DefaultParagraphFont"/>
    <w:uiPriority w:val="32"/>
    <w:qFormat/>
    <w:rsid w:val="00CF4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8</Pages>
  <Words>2414</Words>
  <Characters>13399</Characters>
  <Application>Microsoft Office Word</Application>
  <DocSecurity>0</DocSecurity>
  <Lines>285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Button</dc:creator>
  <cp:keywords/>
  <dc:description/>
  <cp:lastModifiedBy>Connor Button</cp:lastModifiedBy>
  <cp:revision>2</cp:revision>
  <cp:lastPrinted>2026-03-10T21:50:00Z</cp:lastPrinted>
  <dcterms:created xsi:type="dcterms:W3CDTF">2026-03-10T21:31:00Z</dcterms:created>
  <dcterms:modified xsi:type="dcterms:W3CDTF">2026-03-10T23:47:00Z</dcterms:modified>
</cp:coreProperties>
</file>