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3C01" w14:textId="3A3808DB" w:rsidR="00F662C5" w:rsidRDefault="00D32652">
      <w:r w:rsidRPr="00D32652">
        <w:t xml:space="preserve">Ze voelde dat ze niet wist wat ze met Juno moest doen, en terwijl ze naar buiten ging en vele malen door de deur naar binnen ging, zag ze de diva in het altaar verblijven, haar armen vasthoudend en haar vingers op haar knieën gevouwen, en zeggend: " Wat je ook bent,' zei ze, 'bedank de dame; </w:t>
      </w:r>
      <w:proofErr w:type="spellStart"/>
      <w:r w:rsidRPr="00D32652">
        <w:t>Alcmene</w:t>
      </w:r>
      <w:proofErr w:type="spellEnd"/>
      <w:r w:rsidRPr="00D32652">
        <w:t xml:space="preserve"> van Argolis wordt opgetild en ze neemt bezit van de kraamvrouwengelofte.''</w:t>
      </w:r>
      <w:r>
        <w:t xml:space="preserve"> </w:t>
      </w:r>
      <w:r w:rsidRPr="00D32652">
        <w:t>Hij vluchtte, sloeg zijn handen in elkaar, doodsbang, en liet de machtige diva uit haar baarmoeder los; met de zeer losgemaakte banden.</w:t>
      </w:r>
      <w:r w:rsidRPr="00D32652">
        <w:t xml:space="preserve"> </w:t>
      </w:r>
      <w:r w:rsidRPr="00D32652">
        <w:t xml:space="preserve">Het is gemeld dat </w:t>
      </w:r>
      <w:proofErr w:type="spellStart"/>
      <w:r w:rsidRPr="00D32652">
        <w:t>Galanthide</w:t>
      </w:r>
      <w:proofErr w:type="spellEnd"/>
      <w:r w:rsidRPr="00D32652">
        <w:t xml:space="preserve"> lachte om de godheid; lachend, en de woeste godin greep hen bij het haar, en omdat ze het lichaam van de grond wilde optillen, boog ze en veranderde haar voeten in de eerste broek.</w:t>
      </w:r>
      <w:r w:rsidRPr="00D32652">
        <w:t xml:space="preserve"> </w:t>
      </w:r>
      <w:r w:rsidRPr="00D32652">
        <w:t>De oude kracht blijft en verliest nooit zijn kleur; de vorm is anders dan de eerste.</w:t>
      </w:r>
      <w:r w:rsidRPr="00D32652">
        <w:t xml:space="preserve"> </w:t>
      </w:r>
      <w:r w:rsidRPr="00D32652">
        <w:t>Omdat ze de leugenaar hielp om met haar mond te bevallen, baart ze met haar mond en spookt ze als voorheen door onze huizen.</w:t>
      </w:r>
    </w:p>
    <w:sectPr w:rsidR="00F662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52"/>
    <w:rsid w:val="00D32652"/>
    <w:rsid w:val="00F662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1A0A"/>
  <w15:chartTrackingRefBased/>
  <w15:docId w15:val="{6517E15C-219F-4844-878C-7554954F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789</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Spruit</dc:creator>
  <cp:keywords/>
  <dc:description/>
  <cp:lastModifiedBy>Megan Spruit</cp:lastModifiedBy>
  <cp:revision>2</cp:revision>
  <dcterms:created xsi:type="dcterms:W3CDTF">2023-02-17T08:13:00Z</dcterms:created>
  <dcterms:modified xsi:type="dcterms:W3CDTF">2023-02-17T08:13:00Z</dcterms:modified>
</cp:coreProperties>
</file>