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C309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1. * </w:t>
      </w:r>
    </w:p>
    <w:p w14:paraId="5031F8A6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2. -N</w:t>
      </w:r>
    </w:p>
    <w:p w14:paraId="281CE3FA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3. -S</w:t>
      </w:r>
    </w:p>
    <w:p w14:paraId="7762C855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4. -c</w:t>
      </w:r>
    </w:p>
    <w:p w14:paraId="23AC4EE8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5. -f</w:t>
      </w:r>
    </w:p>
    <w:p w14:paraId="245BCEA8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6. -</w:t>
      </w:r>
      <w:proofErr w:type="spellStart"/>
      <w:r w:rsidRPr="00B345CE">
        <w:rPr>
          <w:rFonts w:ascii="Arial" w:hAnsi="Arial" w:cs="Arial"/>
          <w:sz w:val="28"/>
          <w:szCs w:val="28"/>
        </w:rPr>
        <w:t>i</w:t>
      </w:r>
      <w:proofErr w:type="spellEnd"/>
    </w:p>
    <w:p w14:paraId="7113DB98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7. -k</w:t>
      </w:r>
    </w:p>
    <w:p w14:paraId="21DC4AE2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8. -l</w:t>
      </w:r>
    </w:p>
    <w:p w14:paraId="1B3192E6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9. -n</w:t>
      </w:r>
    </w:p>
    <w:p w14:paraId="57DD5061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10. -r</w:t>
      </w:r>
    </w:p>
    <w:p w14:paraId="6061765F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11. -u</w:t>
      </w:r>
    </w:p>
    <w:p w14:paraId="16071240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12. -v</w:t>
      </w:r>
    </w:p>
    <w:p w14:paraId="2853DEC5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13. -w</w:t>
      </w:r>
    </w:p>
    <w:p w14:paraId="3495E3EA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B345CE">
        <w:rPr>
          <w:rFonts w:ascii="Arial" w:hAnsi="Arial" w:cs="Arial"/>
          <w:sz w:val="28"/>
          <w:szCs w:val="28"/>
        </w:rPr>
        <w:t>14. .</w:t>
      </w:r>
      <w:proofErr w:type="gramEnd"/>
      <w:r w:rsidRPr="00B345CE">
        <w:rPr>
          <w:rFonts w:ascii="Arial" w:hAnsi="Arial" w:cs="Arial"/>
          <w:sz w:val="28"/>
          <w:szCs w:val="28"/>
        </w:rPr>
        <w:t xml:space="preserve"> (dot/period)</w:t>
      </w:r>
    </w:p>
    <w:p w14:paraId="75555242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15.</w:t>
      </w:r>
      <w:proofErr w:type="gramStart"/>
      <w:r w:rsidRPr="00B345CE">
        <w:rPr>
          <w:rFonts w:ascii="Arial" w:hAnsi="Arial" w:cs="Arial"/>
          <w:sz w:val="28"/>
          <w:szCs w:val="28"/>
        </w:rPr>
        <w:t xml:space="preserve"> ..</w:t>
      </w:r>
      <w:proofErr w:type="gramEnd"/>
      <w:r w:rsidRPr="00B345CE">
        <w:rPr>
          <w:rFonts w:ascii="Arial" w:hAnsi="Arial" w:cs="Arial"/>
          <w:sz w:val="28"/>
          <w:szCs w:val="28"/>
        </w:rPr>
        <w:t xml:space="preserve"> (two dots)</w:t>
      </w:r>
    </w:p>
    <w:p w14:paraId="6541AE67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16. / ("slash")</w:t>
      </w:r>
    </w:p>
    <w:p w14:paraId="23CC8C26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17. &gt;</w:t>
      </w:r>
    </w:p>
    <w:p w14:paraId="79294267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18. Amino acids</w:t>
      </w:r>
    </w:p>
    <w:p w14:paraId="3EE556E3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19. Codon</w:t>
      </w:r>
    </w:p>
    <w:p w14:paraId="7F432AD6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20. Degenerate code</w:t>
      </w:r>
    </w:p>
    <w:p w14:paraId="4ECF54EB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21. Exon</w:t>
      </w:r>
    </w:p>
    <w:p w14:paraId="02F99AE9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22. </w:t>
      </w:r>
      <w:proofErr w:type="spellStart"/>
      <w:r w:rsidRPr="00B345CE">
        <w:rPr>
          <w:rFonts w:ascii="Arial" w:hAnsi="Arial" w:cs="Arial"/>
          <w:sz w:val="28"/>
          <w:szCs w:val="28"/>
        </w:rPr>
        <w:t>FASTA</w:t>
      </w:r>
      <w:proofErr w:type="spellEnd"/>
      <w:r w:rsidRPr="00B345CE">
        <w:rPr>
          <w:rFonts w:ascii="Arial" w:hAnsi="Arial" w:cs="Arial"/>
          <w:sz w:val="28"/>
          <w:szCs w:val="28"/>
        </w:rPr>
        <w:t xml:space="preserve"> format </w:t>
      </w:r>
    </w:p>
    <w:p w14:paraId="3CB88076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23. </w:t>
      </w:r>
      <w:proofErr w:type="spellStart"/>
      <w:r w:rsidRPr="00B345CE">
        <w:rPr>
          <w:rFonts w:ascii="Arial" w:hAnsi="Arial" w:cs="Arial"/>
          <w:sz w:val="28"/>
          <w:szCs w:val="28"/>
        </w:rPr>
        <w:t>FASTQ</w:t>
      </w:r>
      <w:proofErr w:type="spellEnd"/>
      <w:r w:rsidRPr="00B345CE">
        <w:rPr>
          <w:rFonts w:ascii="Arial" w:hAnsi="Arial" w:cs="Arial"/>
          <w:sz w:val="28"/>
          <w:szCs w:val="28"/>
        </w:rPr>
        <w:t xml:space="preserve"> format </w:t>
      </w:r>
    </w:p>
    <w:p w14:paraId="0D2501F8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24. Genetic code</w:t>
      </w:r>
    </w:p>
    <w:p w14:paraId="5FC93C11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25. Genome mapping</w:t>
      </w:r>
    </w:p>
    <w:p w14:paraId="46124220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26. Global alignment</w:t>
      </w:r>
    </w:p>
    <w:p w14:paraId="457F9952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27. Homolog</w:t>
      </w:r>
    </w:p>
    <w:p w14:paraId="4B29B482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28. Intron</w:t>
      </w:r>
    </w:p>
    <w:p w14:paraId="19FEB147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29. Local alignment</w:t>
      </w:r>
    </w:p>
    <w:p w14:paraId="5AE3A04C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30. PATH</w:t>
      </w:r>
    </w:p>
    <w:p w14:paraId="69896397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31. Paralog</w:t>
      </w:r>
    </w:p>
    <w:p w14:paraId="56BE8BD8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32. Reserved characters </w:t>
      </w:r>
    </w:p>
    <w:p w14:paraId="6707BE33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33. \ ("backslash")</w:t>
      </w:r>
    </w:p>
    <w:p w14:paraId="2F189779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34. </w:t>
      </w:r>
      <w:proofErr w:type="spellStart"/>
      <w:r w:rsidRPr="00B345CE">
        <w:rPr>
          <w:rFonts w:ascii="Arial" w:hAnsi="Arial" w:cs="Arial"/>
          <w:sz w:val="28"/>
          <w:szCs w:val="28"/>
        </w:rPr>
        <w:t>blastn</w:t>
      </w:r>
      <w:proofErr w:type="spellEnd"/>
    </w:p>
    <w:p w14:paraId="5D77DAD7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35. </w:t>
      </w:r>
      <w:proofErr w:type="spellStart"/>
      <w:r w:rsidRPr="00B345CE">
        <w:rPr>
          <w:rFonts w:ascii="Arial" w:hAnsi="Arial" w:cs="Arial"/>
          <w:sz w:val="28"/>
          <w:szCs w:val="28"/>
        </w:rPr>
        <w:t>blastp</w:t>
      </w:r>
      <w:proofErr w:type="spellEnd"/>
    </w:p>
    <w:p w14:paraId="5A135ACC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36. </w:t>
      </w:r>
      <w:proofErr w:type="spellStart"/>
      <w:r w:rsidRPr="00B345CE">
        <w:rPr>
          <w:rFonts w:ascii="Arial" w:hAnsi="Arial" w:cs="Arial"/>
          <w:sz w:val="28"/>
          <w:szCs w:val="28"/>
        </w:rPr>
        <w:t>blastx</w:t>
      </w:r>
      <w:proofErr w:type="spellEnd"/>
    </w:p>
    <w:p w14:paraId="338F2525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37. cat</w:t>
      </w:r>
    </w:p>
    <w:p w14:paraId="1590B889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38. cd</w:t>
      </w:r>
    </w:p>
    <w:p w14:paraId="6C042D2B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39. cp</w:t>
      </w:r>
    </w:p>
    <w:p w14:paraId="7745BCCF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40. cut</w:t>
      </w:r>
    </w:p>
    <w:p w14:paraId="49694A82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41. database</w:t>
      </w:r>
    </w:p>
    <w:p w14:paraId="675C3A10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42. directory</w:t>
      </w:r>
    </w:p>
    <w:p w14:paraId="582C53AC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43. grep </w:t>
      </w:r>
    </w:p>
    <w:p w14:paraId="3792E1D9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44. history</w:t>
      </w:r>
    </w:p>
    <w:p w14:paraId="18EF1F0C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45. less</w:t>
      </w:r>
    </w:p>
    <w:p w14:paraId="2886C157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46. </w:t>
      </w:r>
      <w:proofErr w:type="spellStart"/>
      <w:r w:rsidRPr="00B345CE">
        <w:rPr>
          <w:rFonts w:ascii="Arial" w:hAnsi="Arial" w:cs="Arial"/>
          <w:sz w:val="28"/>
          <w:szCs w:val="28"/>
        </w:rPr>
        <w:t>mkdir</w:t>
      </w:r>
      <w:proofErr w:type="spellEnd"/>
    </w:p>
    <w:p w14:paraId="54B3E000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47. mv</w:t>
      </w:r>
    </w:p>
    <w:p w14:paraId="13A53F16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48. nano </w:t>
      </w:r>
    </w:p>
    <w:p w14:paraId="4571F5B9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49. path</w:t>
      </w:r>
    </w:p>
    <w:p w14:paraId="3FECA607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50. pipe </w:t>
      </w:r>
    </w:p>
    <w:p w14:paraId="74AA42FD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51. </w:t>
      </w:r>
      <w:proofErr w:type="spellStart"/>
      <w:r w:rsidRPr="00B345CE">
        <w:rPr>
          <w:rFonts w:ascii="Arial" w:hAnsi="Arial" w:cs="Arial"/>
          <w:sz w:val="28"/>
          <w:szCs w:val="28"/>
        </w:rPr>
        <w:t>pwd</w:t>
      </w:r>
      <w:proofErr w:type="spellEnd"/>
    </w:p>
    <w:p w14:paraId="42D8EC0E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52. query</w:t>
      </w:r>
    </w:p>
    <w:p w14:paraId="16E4B094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53. sed</w:t>
      </w:r>
    </w:p>
    <w:p w14:paraId="5E56C8EC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54. sort </w:t>
      </w:r>
    </w:p>
    <w:p w14:paraId="4266F78D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55. subject</w:t>
      </w:r>
    </w:p>
    <w:p w14:paraId="0333B2B2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56. </w:t>
      </w:r>
      <w:proofErr w:type="spellStart"/>
      <w:r w:rsidRPr="00B345CE">
        <w:rPr>
          <w:rFonts w:ascii="Arial" w:hAnsi="Arial" w:cs="Arial"/>
          <w:sz w:val="28"/>
          <w:szCs w:val="28"/>
        </w:rPr>
        <w:t>tblastn</w:t>
      </w:r>
      <w:proofErr w:type="spellEnd"/>
      <w:r w:rsidRPr="00B345CE">
        <w:rPr>
          <w:rFonts w:ascii="Arial" w:hAnsi="Arial" w:cs="Arial"/>
          <w:sz w:val="28"/>
          <w:szCs w:val="28"/>
        </w:rPr>
        <w:t xml:space="preserve"> </w:t>
      </w:r>
    </w:p>
    <w:p w14:paraId="715AFB4D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57. </w:t>
      </w:r>
      <w:proofErr w:type="spellStart"/>
      <w:r w:rsidRPr="00B345CE">
        <w:rPr>
          <w:rFonts w:ascii="Arial" w:hAnsi="Arial" w:cs="Arial"/>
          <w:sz w:val="28"/>
          <w:szCs w:val="28"/>
        </w:rPr>
        <w:t>tblastx</w:t>
      </w:r>
      <w:proofErr w:type="spellEnd"/>
    </w:p>
    <w:p w14:paraId="4A67B25C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58. </w:t>
      </w:r>
      <w:proofErr w:type="spellStart"/>
      <w:r w:rsidRPr="00B345CE">
        <w:rPr>
          <w:rFonts w:ascii="Arial" w:hAnsi="Arial" w:cs="Arial"/>
          <w:sz w:val="28"/>
          <w:szCs w:val="28"/>
        </w:rPr>
        <w:t>uniq</w:t>
      </w:r>
      <w:proofErr w:type="spellEnd"/>
    </w:p>
    <w:p w14:paraId="073247DF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 xml:space="preserve">59. </w:t>
      </w:r>
      <w:proofErr w:type="spellStart"/>
      <w:r w:rsidRPr="00B345CE">
        <w:rPr>
          <w:rFonts w:ascii="Arial" w:hAnsi="Arial" w:cs="Arial"/>
          <w:sz w:val="28"/>
          <w:szCs w:val="28"/>
        </w:rPr>
        <w:t>wc</w:t>
      </w:r>
      <w:proofErr w:type="spellEnd"/>
      <w:r w:rsidRPr="00B345CE">
        <w:rPr>
          <w:rFonts w:ascii="Arial" w:hAnsi="Arial" w:cs="Arial"/>
          <w:sz w:val="28"/>
          <w:szCs w:val="28"/>
        </w:rPr>
        <w:t xml:space="preserve"> </w:t>
      </w:r>
    </w:p>
    <w:p w14:paraId="2EFBDE53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  <w:r w:rsidRPr="00B345CE">
        <w:rPr>
          <w:rFonts w:ascii="Arial" w:hAnsi="Arial" w:cs="Arial"/>
          <w:sz w:val="28"/>
          <w:szCs w:val="28"/>
        </w:rPr>
        <w:t>60. ~</w:t>
      </w:r>
    </w:p>
    <w:p w14:paraId="0F8CE55B" w14:textId="77777777" w:rsidR="008F7C47" w:rsidRPr="00B345CE" w:rsidRDefault="008F7C47" w:rsidP="00046194">
      <w:pPr>
        <w:pStyle w:val="PlainText"/>
        <w:spacing w:line="276" w:lineRule="auto"/>
        <w:rPr>
          <w:rFonts w:ascii="Arial" w:hAnsi="Arial" w:cs="Arial"/>
          <w:sz w:val="28"/>
          <w:szCs w:val="28"/>
        </w:rPr>
      </w:pPr>
    </w:p>
    <w:sectPr w:rsidR="008F7C47" w:rsidRPr="00B345CE" w:rsidSect="00B345CE">
      <w:pgSz w:w="12240" w:h="15840"/>
      <w:pgMar w:top="1008" w:right="1008" w:bottom="1008" w:left="1008" w:header="720" w:footer="720" w:gutter="0"/>
      <w:cols w:num="3" w:space="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48"/>
    <w:rsid w:val="00046194"/>
    <w:rsid w:val="000D5DFA"/>
    <w:rsid w:val="00192441"/>
    <w:rsid w:val="00380F64"/>
    <w:rsid w:val="00746756"/>
    <w:rsid w:val="007E04CD"/>
    <w:rsid w:val="008F7C47"/>
    <w:rsid w:val="00AF1C19"/>
    <w:rsid w:val="00B345CE"/>
    <w:rsid w:val="00CF2548"/>
    <w:rsid w:val="00D6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EC4D4"/>
  <w15:chartTrackingRefBased/>
  <w15:docId w15:val="{B8DD65E5-2BD0-D347-B01E-DE619EB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5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56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Zilversmit</dc:creator>
  <cp:keywords/>
  <dc:description/>
  <cp:lastModifiedBy>Martine Zilversmit</cp:lastModifiedBy>
  <cp:revision>3</cp:revision>
  <dcterms:created xsi:type="dcterms:W3CDTF">2021-10-13T03:38:00Z</dcterms:created>
  <dcterms:modified xsi:type="dcterms:W3CDTF">2021-10-13T13:57:00Z</dcterms:modified>
</cp:coreProperties>
</file>