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0144" w14:textId="77777777" w:rsidR="00FC7A87" w:rsidRPr="00FC7A87" w:rsidRDefault="00FC7A87" w:rsidP="00FC7A87">
      <w:pPr>
        <w:widowControl w:val="0"/>
        <w:pBdr>
          <w:top w:val="single" w:sz="12" w:space="1" w:color="auto"/>
        </w:pBdr>
        <w:autoSpaceDE w:val="0"/>
        <w:autoSpaceDN w:val="0"/>
        <w:adjustRightInd w:val="0"/>
        <w:spacing w:after="0"/>
        <w:jc w:val="center"/>
        <w:rPr>
          <w:rFonts w:eastAsiaTheme="minorEastAsia" w:cs="Arial"/>
          <w:b/>
          <w:bCs/>
          <w:sz w:val="28"/>
          <w:szCs w:val="28"/>
          <w:lang w:eastAsia="es-CR"/>
        </w:rPr>
      </w:pPr>
    </w:p>
    <w:p w14:paraId="4DFC79AD" w14:textId="4846B19B" w:rsidR="00FC7A87" w:rsidRPr="00E5164A" w:rsidRDefault="001A1675" w:rsidP="00FC7A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jc w:val="center"/>
        <w:rPr>
          <w:rFonts w:eastAsiaTheme="minorEastAsia" w:cs="Arial"/>
          <w:b/>
          <w:bCs/>
          <w:sz w:val="28"/>
          <w:szCs w:val="28"/>
          <w:lang w:val="en-US" w:eastAsia="es-CR"/>
        </w:rPr>
      </w:pPr>
      <w:r>
        <w:rPr>
          <w:rFonts w:eastAsiaTheme="minorEastAsia" w:cs="Arial"/>
          <w:b/>
          <w:bCs/>
          <w:sz w:val="28"/>
          <w:szCs w:val="28"/>
          <w:lang w:val="en-US" w:eastAsia="es-CR"/>
        </w:rPr>
        <w:t>Telco (Part 2)</w:t>
      </w:r>
    </w:p>
    <w:p w14:paraId="69D4B1F2" w14:textId="77777777" w:rsidR="00FC7A87" w:rsidRPr="00E5164A" w:rsidRDefault="00FC7A87" w:rsidP="00FC7A8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/>
        <w:jc w:val="center"/>
        <w:rPr>
          <w:rFonts w:eastAsiaTheme="minorEastAsia" w:cs="Arial"/>
          <w:b/>
          <w:bCs/>
          <w:sz w:val="28"/>
          <w:szCs w:val="28"/>
          <w:lang w:val="en-US" w:eastAsia="es-CR"/>
        </w:rPr>
      </w:pPr>
    </w:p>
    <w:p w14:paraId="1FBB716D" w14:textId="77777777" w:rsidR="00FC7A87" w:rsidRPr="00E5164A" w:rsidRDefault="00FC7A87" w:rsidP="00BB4492">
      <w:pPr>
        <w:spacing w:after="0"/>
        <w:ind w:firstLine="720"/>
        <w:rPr>
          <w:rFonts w:eastAsiaTheme="minorEastAsia" w:cs="Times New Roman"/>
          <w:lang w:val="en-US" w:eastAsia="es-CR"/>
        </w:rPr>
      </w:pPr>
    </w:p>
    <w:p w14:paraId="39379457" w14:textId="6E952FF4" w:rsidR="00961025" w:rsidRPr="00130EAD" w:rsidRDefault="00961025" w:rsidP="00961025">
      <w:pPr>
        <w:rPr>
          <w:lang w:val="en-US"/>
        </w:rPr>
      </w:pPr>
      <w:r w:rsidRPr="001958B7">
        <w:rPr>
          <w:lang w:val="en-US"/>
        </w:rPr>
        <w:t xml:space="preserve">After a few days </w:t>
      </w:r>
      <w:r w:rsidR="0011717E">
        <w:rPr>
          <w:lang w:val="en-US"/>
        </w:rPr>
        <w:t xml:space="preserve">of </w:t>
      </w:r>
      <w:r w:rsidRPr="001958B7">
        <w:rPr>
          <w:lang w:val="en-US"/>
        </w:rPr>
        <w:t xml:space="preserve">thinking about Telco's churn problem (read </w:t>
      </w:r>
      <w:r w:rsidR="00C2236F">
        <w:rPr>
          <w:lang w:val="en-US"/>
        </w:rPr>
        <w:t>“</w:t>
      </w:r>
      <w:r w:rsidRPr="001958B7">
        <w:rPr>
          <w:lang w:val="en-US"/>
        </w:rPr>
        <w:t xml:space="preserve">Telco </w:t>
      </w:r>
      <w:r w:rsidR="00C2236F">
        <w:rPr>
          <w:lang w:val="en-US"/>
        </w:rPr>
        <w:t>(Part 1)”</w:t>
      </w:r>
      <w:r w:rsidRPr="001958B7">
        <w:rPr>
          <w:lang w:val="en-US"/>
        </w:rPr>
        <w:t xml:space="preserve"> </w:t>
      </w:r>
      <w:r>
        <w:rPr>
          <w:lang w:val="en-US"/>
        </w:rPr>
        <w:t xml:space="preserve">if you need </w:t>
      </w:r>
      <w:r w:rsidRPr="001958B7">
        <w:rPr>
          <w:lang w:val="en-US"/>
        </w:rPr>
        <w:t xml:space="preserve">to refresh your memory), you have defined a target variable for churn and collected historical data to predict the target variable. The marketing department designed the following retention offer upon </w:t>
      </w:r>
      <w:r w:rsidR="0051299B">
        <w:rPr>
          <w:lang w:val="en-US"/>
        </w:rPr>
        <w:t>contract expiration</w:t>
      </w:r>
      <w:r w:rsidRPr="001958B7">
        <w:rPr>
          <w:lang w:val="en-US"/>
        </w:rPr>
        <w:t xml:space="preserve">: a $200 discount if the customer signs a contract for at least one more year. Contacting a customer to make the retention offer </w:t>
      </w:r>
      <w:r>
        <w:rPr>
          <w:lang w:val="en-US"/>
        </w:rPr>
        <w:t>costs</w:t>
      </w:r>
      <w:r w:rsidRPr="001958B7">
        <w:rPr>
          <w:lang w:val="en-US"/>
        </w:rPr>
        <w:t xml:space="preserve"> $5. Your job is to use historical data from contracts that have </w:t>
      </w:r>
      <w:r w:rsidR="003B4F63">
        <w:rPr>
          <w:lang w:val="en-US"/>
        </w:rPr>
        <w:t xml:space="preserve">previously </w:t>
      </w:r>
      <w:r w:rsidRPr="001958B7">
        <w:rPr>
          <w:lang w:val="en-US"/>
        </w:rPr>
        <w:t xml:space="preserve">expired to decide which customers </w:t>
      </w:r>
      <w:r>
        <w:rPr>
          <w:lang w:val="en-US"/>
        </w:rPr>
        <w:t>Telco should contact upon contract expi</w:t>
      </w:r>
      <w:r w:rsidR="00767F01">
        <w:rPr>
          <w:lang w:val="en-US"/>
        </w:rPr>
        <w:t>r</w:t>
      </w:r>
      <w:r>
        <w:rPr>
          <w:lang w:val="en-US"/>
        </w:rPr>
        <w:t>ation</w:t>
      </w:r>
      <w:r w:rsidRPr="001958B7">
        <w:rPr>
          <w:lang w:val="en-US"/>
        </w:rPr>
        <w:t xml:space="preserve">. </w:t>
      </w:r>
      <w:r w:rsidRPr="00E01D51">
        <w:rPr>
          <w:lang w:val="en-US"/>
        </w:rPr>
        <w:t xml:space="preserve">You have the following </w:t>
      </w:r>
      <w:r>
        <w:rPr>
          <w:lang w:val="en-US"/>
        </w:rPr>
        <w:t>data about each contract</w:t>
      </w:r>
      <w:r w:rsidRPr="00E01D51">
        <w:rPr>
          <w:lang w:val="en-US"/>
        </w:rPr>
        <w:t>:</w:t>
      </w:r>
    </w:p>
    <w:p w14:paraId="24428EA5" w14:textId="34825BB2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r w:rsidRPr="00A10A7E">
        <w:rPr>
          <w:u w:val="single"/>
          <w:lang w:val="en-US"/>
        </w:rPr>
        <w:t>Gender</w:t>
      </w:r>
      <w:r w:rsidRPr="00A10A7E">
        <w:rPr>
          <w:lang w:val="en-US"/>
        </w:rPr>
        <w:t>: Whether the customer is a male or a female</w:t>
      </w:r>
      <w:r w:rsidR="00873B9D">
        <w:rPr>
          <w:lang w:val="en-US"/>
        </w:rPr>
        <w:t>.</w:t>
      </w:r>
    </w:p>
    <w:p w14:paraId="28671CE5" w14:textId="31615920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SeniorCitizen</w:t>
      </w:r>
      <w:proofErr w:type="spellEnd"/>
      <w:r w:rsidRPr="00A10A7E">
        <w:rPr>
          <w:lang w:val="en-US"/>
        </w:rPr>
        <w:t>: Whether the customer is a senior citizen or not</w:t>
      </w:r>
      <w:r w:rsidR="00873B9D">
        <w:rPr>
          <w:lang w:val="en-US"/>
        </w:rPr>
        <w:t>.</w:t>
      </w:r>
    </w:p>
    <w:p w14:paraId="16CC4593" w14:textId="17D9538C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r w:rsidRPr="00A10A7E">
        <w:rPr>
          <w:u w:val="single"/>
          <w:lang w:val="en-US"/>
        </w:rPr>
        <w:t>Partner</w:t>
      </w:r>
      <w:r w:rsidRPr="00A10A7E">
        <w:rPr>
          <w:lang w:val="en-US"/>
        </w:rPr>
        <w:t>: Whether the customer has a partner or not</w:t>
      </w:r>
      <w:r w:rsidR="00873B9D">
        <w:rPr>
          <w:lang w:val="en-US"/>
        </w:rPr>
        <w:t>.</w:t>
      </w:r>
    </w:p>
    <w:p w14:paraId="3595DDB6" w14:textId="42BD5CD6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r w:rsidRPr="00A10A7E">
        <w:rPr>
          <w:u w:val="single"/>
          <w:lang w:val="en-US"/>
        </w:rPr>
        <w:t>Dependents</w:t>
      </w:r>
      <w:r w:rsidRPr="00A10A7E">
        <w:rPr>
          <w:lang w:val="en-US"/>
        </w:rPr>
        <w:t>: Whether the customer has dependents or not</w:t>
      </w:r>
      <w:r w:rsidR="00873B9D">
        <w:rPr>
          <w:lang w:val="en-US"/>
        </w:rPr>
        <w:t>.</w:t>
      </w:r>
    </w:p>
    <w:p w14:paraId="516769A1" w14:textId="759F6271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r w:rsidRPr="00A10A7E">
        <w:rPr>
          <w:u w:val="single"/>
          <w:lang w:val="en-US"/>
        </w:rPr>
        <w:t>tenure</w:t>
      </w:r>
      <w:r w:rsidRPr="00A10A7E">
        <w:rPr>
          <w:lang w:val="en-US"/>
        </w:rPr>
        <w:t>: Number of months the customer has stayed with the company</w:t>
      </w:r>
      <w:r w:rsidR="00873B9D">
        <w:rPr>
          <w:lang w:val="en-US"/>
        </w:rPr>
        <w:t>.</w:t>
      </w:r>
    </w:p>
    <w:p w14:paraId="074C2F84" w14:textId="0AA64C16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PhoneService</w:t>
      </w:r>
      <w:proofErr w:type="spellEnd"/>
      <w:r w:rsidRPr="00A10A7E">
        <w:rPr>
          <w:lang w:val="en-US"/>
        </w:rPr>
        <w:t>: Whether the customer has a phone service or not</w:t>
      </w:r>
      <w:r w:rsidR="00873B9D">
        <w:rPr>
          <w:lang w:val="en-US"/>
        </w:rPr>
        <w:t>.</w:t>
      </w:r>
    </w:p>
    <w:p w14:paraId="10C78F42" w14:textId="15F6157A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MultipleLines</w:t>
      </w:r>
      <w:proofErr w:type="spellEnd"/>
      <w:r w:rsidRPr="00A10A7E">
        <w:rPr>
          <w:lang w:val="en-US"/>
        </w:rPr>
        <w:t>: Whether the customer has multiple lines or not</w:t>
      </w:r>
      <w:r w:rsidR="00873B9D">
        <w:rPr>
          <w:lang w:val="en-US"/>
        </w:rPr>
        <w:t>.</w:t>
      </w:r>
    </w:p>
    <w:p w14:paraId="52CF8236" w14:textId="267163C1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InternetService</w:t>
      </w:r>
      <w:proofErr w:type="spellEnd"/>
      <w:r w:rsidRPr="00A10A7E">
        <w:rPr>
          <w:lang w:val="en-US"/>
        </w:rPr>
        <w:t>: Customer’s internet service provider</w:t>
      </w:r>
      <w:r w:rsidR="00873B9D">
        <w:rPr>
          <w:lang w:val="en-US"/>
        </w:rPr>
        <w:t>.</w:t>
      </w:r>
    </w:p>
    <w:p w14:paraId="7DC32409" w14:textId="761AA28F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OnlineSecurity</w:t>
      </w:r>
      <w:proofErr w:type="spellEnd"/>
      <w:r w:rsidRPr="00A10A7E">
        <w:rPr>
          <w:lang w:val="en-US"/>
        </w:rPr>
        <w:t>: Whether the customer has online security or not</w:t>
      </w:r>
      <w:r w:rsidR="00873B9D">
        <w:rPr>
          <w:lang w:val="en-US"/>
        </w:rPr>
        <w:t>.</w:t>
      </w:r>
    </w:p>
    <w:p w14:paraId="424A65FB" w14:textId="385EAFEF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OnlineBackup</w:t>
      </w:r>
      <w:proofErr w:type="spellEnd"/>
      <w:r w:rsidRPr="00A10A7E">
        <w:rPr>
          <w:lang w:val="en-US"/>
        </w:rPr>
        <w:t>: Whether the customer has online backup or not</w:t>
      </w:r>
      <w:r w:rsidR="00873B9D">
        <w:rPr>
          <w:lang w:val="en-US"/>
        </w:rPr>
        <w:t>.</w:t>
      </w:r>
    </w:p>
    <w:p w14:paraId="3B3719A3" w14:textId="2ADFBBA7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DeviceProtection</w:t>
      </w:r>
      <w:proofErr w:type="spellEnd"/>
      <w:r w:rsidRPr="00A10A7E">
        <w:rPr>
          <w:lang w:val="en-US"/>
        </w:rPr>
        <w:t>: Whether the customer has device protection or not</w:t>
      </w:r>
      <w:r w:rsidR="00873B9D">
        <w:rPr>
          <w:lang w:val="en-US"/>
        </w:rPr>
        <w:t>.</w:t>
      </w:r>
    </w:p>
    <w:p w14:paraId="4BDF58AF" w14:textId="0D77DA61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TechSupport</w:t>
      </w:r>
      <w:proofErr w:type="spellEnd"/>
      <w:r w:rsidRPr="00A10A7E">
        <w:rPr>
          <w:lang w:val="en-US"/>
        </w:rPr>
        <w:t>: Whether the customer has tech support or not</w:t>
      </w:r>
      <w:r w:rsidR="00873B9D">
        <w:rPr>
          <w:lang w:val="en-US"/>
        </w:rPr>
        <w:t>.</w:t>
      </w:r>
    </w:p>
    <w:p w14:paraId="5259FC94" w14:textId="22FD7299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StreamingTV</w:t>
      </w:r>
      <w:proofErr w:type="spellEnd"/>
      <w:r w:rsidRPr="00A10A7E">
        <w:rPr>
          <w:lang w:val="en-US"/>
        </w:rPr>
        <w:t>: Whether the customer has streaming TV or not</w:t>
      </w:r>
      <w:r w:rsidR="00873B9D">
        <w:rPr>
          <w:lang w:val="en-US"/>
        </w:rPr>
        <w:t>.</w:t>
      </w:r>
    </w:p>
    <w:p w14:paraId="613B8CC9" w14:textId="0942BADB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A10A7E">
        <w:rPr>
          <w:u w:val="single"/>
          <w:lang w:val="en-US"/>
        </w:rPr>
        <w:t>StreamingMovies</w:t>
      </w:r>
      <w:proofErr w:type="spellEnd"/>
      <w:r w:rsidRPr="00A10A7E">
        <w:rPr>
          <w:lang w:val="en-US"/>
        </w:rPr>
        <w:t>: Whether the customer has streaming movies or not</w:t>
      </w:r>
      <w:r w:rsidR="00873B9D">
        <w:rPr>
          <w:lang w:val="en-US"/>
        </w:rPr>
        <w:t>.</w:t>
      </w:r>
    </w:p>
    <w:p w14:paraId="4494DEC0" w14:textId="547B9F43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r w:rsidRPr="00A10A7E">
        <w:rPr>
          <w:u w:val="single"/>
          <w:lang w:val="en-US"/>
        </w:rPr>
        <w:t>Contract</w:t>
      </w:r>
      <w:r w:rsidRPr="00A10A7E">
        <w:rPr>
          <w:lang w:val="en-US"/>
        </w:rPr>
        <w:t>: The contract term of the customer</w:t>
      </w:r>
      <w:r w:rsidR="00873B9D">
        <w:rPr>
          <w:lang w:val="en-US"/>
        </w:rPr>
        <w:t>.</w:t>
      </w:r>
    </w:p>
    <w:p w14:paraId="1E323C86" w14:textId="117EAF18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1C3AC3">
        <w:rPr>
          <w:u w:val="single"/>
          <w:lang w:val="en-US"/>
        </w:rPr>
        <w:t>PaperlessBilling</w:t>
      </w:r>
      <w:proofErr w:type="spellEnd"/>
      <w:r w:rsidRPr="00A10A7E">
        <w:rPr>
          <w:lang w:val="en-US"/>
        </w:rPr>
        <w:t>: Whether the customer has paperless billing or not</w:t>
      </w:r>
      <w:r w:rsidR="00873B9D">
        <w:rPr>
          <w:lang w:val="en-US"/>
        </w:rPr>
        <w:t>.</w:t>
      </w:r>
    </w:p>
    <w:p w14:paraId="0848B32E" w14:textId="73E59F60" w:rsidR="00961025" w:rsidRPr="00A10A7E" w:rsidRDefault="00961025" w:rsidP="00C75FA5">
      <w:pPr>
        <w:pStyle w:val="ListParagraph"/>
        <w:numPr>
          <w:ilvl w:val="0"/>
          <w:numId w:val="14"/>
        </w:numPr>
        <w:spacing w:line="259" w:lineRule="auto"/>
        <w:rPr>
          <w:lang w:val="en-US"/>
        </w:rPr>
      </w:pPr>
      <w:proofErr w:type="spellStart"/>
      <w:r w:rsidRPr="001C3AC3">
        <w:rPr>
          <w:u w:val="single"/>
          <w:lang w:val="en-US"/>
        </w:rPr>
        <w:t>PaymentMethod</w:t>
      </w:r>
      <w:proofErr w:type="spellEnd"/>
      <w:r w:rsidRPr="00A10A7E">
        <w:rPr>
          <w:lang w:val="en-US"/>
        </w:rPr>
        <w:t>: The customer’s payment method (</w:t>
      </w:r>
      <w:r w:rsidR="00C75FA5">
        <w:rPr>
          <w:lang w:val="en-US"/>
        </w:rPr>
        <w:t>e</w:t>
      </w:r>
      <w:r w:rsidRPr="00A10A7E">
        <w:rPr>
          <w:lang w:val="en-US"/>
        </w:rPr>
        <w:t xml:space="preserve">lectronic check, </w:t>
      </w:r>
      <w:r w:rsidR="00C75FA5" w:rsidRPr="00A10A7E">
        <w:rPr>
          <w:lang w:val="en-US"/>
        </w:rPr>
        <w:t>mailed</w:t>
      </w:r>
      <w:r w:rsidRPr="00A10A7E">
        <w:rPr>
          <w:lang w:val="en-US"/>
        </w:rPr>
        <w:t xml:space="preserve"> check, Bank transfer (automatic), Credit card (automatic))</w:t>
      </w:r>
      <w:r w:rsidR="00C75FA5">
        <w:rPr>
          <w:lang w:val="en-US"/>
        </w:rPr>
        <w:t>.</w:t>
      </w:r>
    </w:p>
    <w:p w14:paraId="680E9EA9" w14:textId="7C966161" w:rsidR="00961025" w:rsidRPr="00A10A7E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proofErr w:type="spellStart"/>
      <w:r w:rsidRPr="001C3AC3">
        <w:rPr>
          <w:u w:val="single"/>
          <w:lang w:val="en-US"/>
        </w:rPr>
        <w:t>MonthlyCharges</w:t>
      </w:r>
      <w:proofErr w:type="spellEnd"/>
      <w:r w:rsidRPr="00A10A7E">
        <w:rPr>
          <w:lang w:val="en-US"/>
        </w:rPr>
        <w:t>: The amount charged to the customer monthly</w:t>
      </w:r>
      <w:r w:rsidR="00C75FA5">
        <w:rPr>
          <w:lang w:val="en-US"/>
        </w:rPr>
        <w:t>.</w:t>
      </w:r>
    </w:p>
    <w:p w14:paraId="13E9A705" w14:textId="3E88CCCD" w:rsidR="00961025" w:rsidRDefault="00961025" w:rsidP="00961025">
      <w:pPr>
        <w:pStyle w:val="ListParagraph"/>
        <w:numPr>
          <w:ilvl w:val="0"/>
          <w:numId w:val="14"/>
        </w:numPr>
        <w:spacing w:line="259" w:lineRule="auto"/>
        <w:jc w:val="left"/>
        <w:rPr>
          <w:lang w:val="en-US"/>
        </w:rPr>
      </w:pPr>
      <w:r w:rsidRPr="001C3AC3">
        <w:rPr>
          <w:u w:val="single"/>
          <w:lang w:val="en-US"/>
        </w:rPr>
        <w:t>Churn</w:t>
      </w:r>
      <w:r w:rsidRPr="00A10A7E">
        <w:rPr>
          <w:lang w:val="en-US"/>
        </w:rPr>
        <w:t>: Whether the customer churned or not shortly after contract expiration</w:t>
      </w:r>
      <w:r w:rsidR="00C75FA5">
        <w:rPr>
          <w:lang w:val="en-US"/>
        </w:rPr>
        <w:t>.</w:t>
      </w:r>
    </w:p>
    <w:p w14:paraId="27AF1C4D" w14:textId="77777777" w:rsidR="0059048A" w:rsidRDefault="0059048A">
      <w:pPr>
        <w:spacing w:line="259" w:lineRule="auto"/>
        <w:jc w:val="left"/>
        <w:rPr>
          <w:b/>
          <w:lang w:val="en-HK"/>
        </w:rPr>
      </w:pPr>
      <w:r>
        <w:rPr>
          <w:b/>
          <w:lang w:val="en-HK"/>
        </w:rPr>
        <w:br w:type="page"/>
      </w:r>
    </w:p>
    <w:p w14:paraId="7E9208E9" w14:textId="42C2010D" w:rsidR="00DF2386" w:rsidRDefault="007738DD" w:rsidP="00961025">
      <w:pPr>
        <w:rPr>
          <w:b/>
          <w:lang w:val="en-HK"/>
        </w:rPr>
      </w:pPr>
      <w:r>
        <w:rPr>
          <w:b/>
          <w:lang w:val="en-HK"/>
        </w:rPr>
        <w:lastRenderedPageBreak/>
        <w:t>Assignment</w:t>
      </w:r>
      <w:r w:rsidRPr="007738DD">
        <w:rPr>
          <w:b/>
          <w:lang w:val="en-HK"/>
        </w:rPr>
        <w:t>:</w:t>
      </w:r>
    </w:p>
    <w:p w14:paraId="353F77A0" w14:textId="081C4A53" w:rsidR="00000126" w:rsidRDefault="00A10094" w:rsidP="00000126">
      <w:pPr>
        <w:rPr>
          <w:bCs/>
          <w:lang w:val="en-HK"/>
        </w:rPr>
      </w:pPr>
      <w:r>
        <w:rPr>
          <w:bCs/>
          <w:lang w:val="en-HK"/>
        </w:rPr>
        <w:t xml:space="preserve">Work on these </w:t>
      </w:r>
      <w:r w:rsidR="0059048A">
        <w:rPr>
          <w:bCs/>
          <w:lang w:val="en-HK"/>
        </w:rPr>
        <w:t>tasks</w:t>
      </w:r>
      <w:r>
        <w:rPr>
          <w:bCs/>
          <w:lang w:val="en-HK"/>
        </w:rPr>
        <w:t xml:space="preserve"> </w:t>
      </w:r>
      <w:r w:rsidRPr="002C779F">
        <w:rPr>
          <w:b/>
          <w:u w:val="single"/>
          <w:lang w:val="en-HK"/>
        </w:rPr>
        <w:t>before</w:t>
      </w:r>
      <w:r>
        <w:rPr>
          <w:b/>
          <w:lang w:val="en-HK"/>
        </w:rPr>
        <w:t xml:space="preserve"> </w:t>
      </w:r>
      <w:r w:rsidR="0059048A">
        <w:rPr>
          <w:bCs/>
          <w:lang w:val="en-HK"/>
        </w:rPr>
        <w:t xml:space="preserve">coming to </w:t>
      </w:r>
      <w:r w:rsidRPr="00A10094">
        <w:rPr>
          <w:bCs/>
          <w:lang w:val="en-HK"/>
        </w:rPr>
        <w:t>class</w:t>
      </w:r>
      <w:r>
        <w:rPr>
          <w:b/>
          <w:lang w:val="en-HK"/>
        </w:rPr>
        <w:t xml:space="preserve">. </w:t>
      </w:r>
    </w:p>
    <w:p w14:paraId="0FD15B47" w14:textId="696DD2DE" w:rsidR="007738DD" w:rsidRPr="00000126" w:rsidRDefault="00267E19" w:rsidP="00000126">
      <w:pPr>
        <w:pStyle w:val="ListParagraph"/>
        <w:numPr>
          <w:ilvl w:val="0"/>
          <w:numId w:val="17"/>
        </w:numPr>
        <w:rPr>
          <w:bCs/>
          <w:lang w:val="en-US"/>
        </w:rPr>
      </w:pPr>
      <w:r w:rsidRPr="00000126">
        <w:rPr>
          <w:bCs/>
          <w:lang w:val="en-US"/>
        </w:rPr>
        <w:t>Use what you learned from Chapter 11 to c</w:t>
      </w:r>
      <w:r w:rsidR="00A45BFF" w:rsidRPr="00000126">
        <w:rPr>
          <w:bCs/>
          <w:lang w:val="en-US"/>
        </w:rPr>
        <w:t xml:space="preserve">ome up with a benefit-cost matrix for this </w:t>
      </w:r>
      <w:r w:rsidR="002C779F" w:rsidRPr="00000126">
        <w:rPr>
          <w:bCs/>
          <w:lang w:val="en-US"/>
        </w:rPr>
        <w:t xml:space="preserve">decision-making </w:t>
      </w:r>
      <w:r w:rsidR="00A45BFF" w:rsidRPr="00000126">
        <w:rPr>
          <w:bCs/>
          <w:lang w:val="en-US"/>
        </w:rPr>
        <w:t>problem.</w:t>
      </w:r>
    </w:p>
    <w:p w14:paraId="5C5E2F0C" w14:textId="186F71C0" w:rsidR="00A45BFF" w:rsidRPr="002C779F" w:rsidRDefault="005B73EC" w:rsidP="00000126">
      <w:pPr>
        <w:pStyle w:val="ListParagraph"/>
        <w:numPr>
          <w:ilvl w:val="0"/>
          <w:numId w:val="17"/>
        </w:numPr>
        <w:rPr>
          <w:bCs/>
          <w:lang w:val="en-US"/>
        </w:rPr>
      </w:pPr>
      <w:r>
        <w:rPr>
          <w:bCs/>
          <w:lang w:val="en-US"/>
        </w:rPr>
        <w:t>Based</w:t>
      </w:r>
      <w:r w:rsidR="00B2700F">
        <w:rPr>
          <w:bCs/>
          <w:lang w:val="en-US"/>
        </w:rPr>
        <w:t xml:space="preserve"> on your </w:t>
      </w:r>
      <w:r w:rsidR="00900DAD" w:rsidRPr="002C779F">
        <w:rPr>
          <w:bCs/>
          <w:lang w:val="en-US"/>
        </w:rPr>
        <w:t>benefit-cost matrix</w:t>
      </w:r>
      <w:r w:rsidR="00B2700F">
        <w:rPr>
          <w:bCs/>
          <w:lang w:val="en-US"/>
        </w:rPr>
        <w:t>,</w:t>
      </w:r>
      <w:r w:rsidR="00900DAD" w:rsidRPr="002C779F">
        <w:rPr>
          <w:bCs/>
          <w:lang w:val="en-US"/>
        </w:rPr>
        <w:t xml:space="preserve"> come up with a targeting rule.</w:t>
      </w:r>
    </w:p>
    <w:p w14:paraId="69520A21" w14:textId="066B9A03" w:rsidR="00122451" w:rsidRPr="002C779F" w:rsidRDefault="00122451" w:rsidP="00000126">
      <w:pPr>
        <w:pStyle w:val="ListParagraph"/>
        <w:numPr>
          <w:ilvl w:val="0"/>
          <w:numId w:val="17"/>
        </w:numPr>
        <w:rPr>
          <w:bCs/>
          <w:lang w:val="en-US"/>
        </w:rPr>
      </w:pPr>
      <w:r w:rsidRPr="002C779F">
        <w:rPr>
          <w:bCs/>
          <w:lang w:val="en-US"/>
        </w:rPr>
        <w:t xml:space="preserve">For each quantity in </w:t>
      </w:r>
      <w:r w:rsidR="00B2700F">
        <w:rPr>
          <w:bCs/>
          <w:lang w:val="en-US"/>
        </w:rPr>
        <w:t>your</w:t>
      </w:r>
      <w:r w:rsidRPr="002C779F">
        <w:rPr>
          <w:bCs/>
          <w:lang w:val="en-US"/>
        </w:rPr>
        <w:t xml:space="preserve"> targeting rule</w:t>
      </w:r>
      <w:r w:rsidR="000F1123">
        <w:rPr>
          <w:bCs/>
          <w:lang w:val="en-US"/>
        </w:rPr>
        <w:t>,</w:t>
      </w:r>
      <w:r w:rsidRPr="002C779F">
        <w:rPr>
          <w:bCs/>
          <w:lang w:val="en-US"/>
        </w:rPr>
        <w:t xml:space="preserve"> ask yourself:</w:t>
      </w:r>
    </w:p>
    <w:p w14:paraId="4EB233D5" w14:textId="1309BED4" w:rsidR="00122451" w:rsidRPr="002C779F" w:rsidRDefault="00D36C50" w:rsidP="00122451">
      <w:pPr>
        <w:pStyle w:val="ListParagraph"/>
        <w:numPr>
          <w:ilvl w:val="1"/>
          <w:numId w:val="16"/>
        </w:numPr>
        <w:rPr>
          <w:bCs/>
          <w:lang w:val="en-US"/>
        </w:rPr>
      </w:pPr>
      <w:r w:rsidRPr="002C779F">
        <w:rPr>
          <w:bCs/>
          <w:lang w:val="en-US"/>
        </w:rPr>
        <w:t>Is there</w:t>
      </w:r>
      <w:r w:rsidR="00685306" w:rsidRPr="002C779F">
        <w:rPr>
          <w:bCs/>
          <w:lang w:val="en-US"/>
        </w:rPr>
        <w:t xml:space="preserve"> data to calculate or estimate </w:t>
      </w:r>
      <w:r w:rsidR="001B398F">
        <w:rPr>
          <w:bCs/>
          <w:lang w:val="en-US"/>
        </w:rPr>
        <w:t>this quantity</w:t>
      </w:r>
      <w:r w:rsidR="00685306" w:rsidRPr="002C779F">
        <w:rPr>
          <w:bCs/>
          <w:lang w:val="en-US"/>
        </w:rPr>
        <w:t>?</w:t>
      </w:r>
    </w:p>
    <w:p w14:paraId="6C5F4D0A" w14:textId="014AA9E9" w:rsidR="00081928" w:rsidRDefault="00626B5F" w:rsidP="00122451">
      <w:pPr>
        <w:pStyle w:val="ListParagraph"/>
        <w:numPr>
          <w:ilvl w:val="1"/>
          <w:numId w:val="16"/>
        </w:numPr>
        <w:rPr>
          <w:bCs/>
          <w:lang w:val="en-US"/>
        </w:rPr>
      </w:pPr>
      <w:r w:rsidRPr="002C779F">
        <w:rPr>
          <w:bCs/>
          <w:lang w:val="en-US"/>
        </w:rPr>
        <w:t>If the answer is no, how would you proceed?</w:t>
      </w:r>
    </w:p>
    <w:p w14:paraId="121F39B1" w14:textId="769B807A" w:rsidR="00626B5F" w:rsidRPr="009C3328" w:rsidRDefault="001B398F" w:rsidP="00961025">
      <w:pPr>
        <w:rPr>
          <w:bCs/>
          <w:lang w:val="en-US"/>
        </w:rPr>
      </w:pPr>
      <w:r w:rsidRPr="001B398F">
        <w:rPr>
          <w:bCs/>
          <w:lang w:val="en-US"/>
        </w:rPr>
        <w:t>(Optional)</w:t>
      </w:r>
      <w:r w:rsidR="00976A8E">
        <w:rPr>
          <w:bCs/>
          <w:lang w:val="en-US"/>
        </w:rPr>
        <w:t xml:space="preserve"> </w:t>
      </w:r>
      <w:r w:rsidR="00727F9F" w:rsidRPr="00727F9F">
        <w:rPr>
          <w:bCs/>
          <w:lang w:val="en-US"/>
        </w:rPr>
        <w:t>You don't have to do the following before coming to class, but it's a good idea for exam practice:</w:t>
      </w:r>
    </w:p>
    <w:p w14:paraId="78604968" w14:textId="76377669" w:rsidR="00B93088" w:rsidRPr="0091270A" w:rsidRDefault="005260FD" w:rsidP="00727F9F">
      <w:pPr>
        <w:pStyle w:val="ListParagraph"/>
        <w:numPr>
          <w:ilvl w:val="0"/>
          <w:numId w:val="18"/>
        </w:numPr>
        <w:rPr>
          <w:bCs/>
          <w:lang w:val="en-US"/>
        </w:rPr>
      </w:pPr>
      <w:r>
        <w:rPr>
          <w:bCs/>
          <w:lang w:val="en-US"/>
        </w:rPr>
        <w:t>Use the historical data to c</w:t>
      </w:r>
      <w:r w:rsidR="00915FEF" w:rsidRPr="0091270A">
        <w:rPr>
          <w:bCs/>
          <w:lang w:val="en-US"/>
        </w:rPr>
        <w:t>reate a model to target the offers.</w:t>
      </w:r>
    </w:p>
    <w:p w14:paraId="7F540998" w14:textId="0FEA0672" w:rsidR="00915FEF" w:rsidRPr="0091270A" w:rsidRDefault="00915FEF" w:rsidP="00727F9F">
      <w:pPr>
        <w:pStyle w:val="ListParagraph"/>
        <w:numPr>
          <w:ilvl w:val="0"/>
          <w:numId w:val="18"/>
        </w:numPr>
        <w:rPr>
          <w:bCs/>
          <w:lang w:val="en-US"/>
        </w:rPr>
      </w:pPr>
      <w:r w:rsidRPr="0091270A">
        <w:rPr>
          <w:bCs/>
          <w:lang w:val="en-US"/>
        </w:rPr>
        <w:t xml:space="preserve">Estimate how much </w:t>
      </w:r>
      <w:r w:rsidR="001706E7">
        <w:rPr>
          <w:bCs/>
          <w:lang w:val="en-US"/>
        </w:rPr>
        <w:t>you could</w:t>
      </w:r>
      <w:r w:rsidRPr="0091270A">
        <w:rPr>
          <w:bCs/>
          <w:lang w:val="en-US"/>
        </w:rPr>
        <w:t xml:space="preserve"> reduce revenue losses due to churn</w:t>
      </w:r>
      <w:r w:rsidR="0091270A">
        <w:rPr>
          <w:bCs/>
          <w:lang w:val="en-US"/>
        </w:rPr>
        <w:t xml:space="preserve"> with your </w:t>
      </w:r>
      <w:r w:rsidR="00392D56">
        <w:rPr>
          <w:bCs/>
          <w:lang w:val="en-US"/>
        </w:rPr>
        <w:t>model and your targeting rule</w:t>
      </w:r>
      <w:r w:rsidRPr="0091270A">
        <w:rPr>
          <w:bCs/>
          <w:lang w:val="en-US"/>
        </w:rPr>
        <w:t xml:space="preserve">. It’s fine to make assumptions for this. </w:t>
      </w:r>
    </w:p>
    <w:sectPr w:rsidR="00915FEF" w:rsidRPr="0091270A" w:rsidSect="00B9527B">
      <w:footerReference w:type="default" r:id="rId8"/>
      <w:footerReference w:type="first" r:id="rId9"/>
      <w:pgSz w:w="12240" w:h="15840"/>
      <w:pgMar w:top="1417" w:right="1701" w:bottom="1417" w:left="1701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C4A0" w14:textId="77777777" w:rsidR="00CC69B9" w:rsidRDefault="00CC69B9" w:rsidP="00D8071F">
      <w:pPr>
        <w:spacing w:after="0"/>
      </w:pPr>
      <w:r>
        <w:separator/>
      </w:r>
    </w:p>
  </w:endnote>
  <w:endnote w:type="continuationSeparator" w:id="0">
    <w:p w14:paraId="7BAE72F7" w14:textId="77777777" w:rsidR="00CC69B9" w:rsidRDefault="00CC69B9" w:rsidP="00D807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55CD" w14:textId="1123F516" w:rsidR="00FD34D3" w:rsidRDefault="00FD34D3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E07DCA">
      <w:rPr>
        <w:caps/>
        <w:noProof/>
        <w:color w:val="5B9BD5" w:themeColor="accent1"/>
      </w:rPr>
      <w:t>15</w:t>
    </w:r>
    <w:r>
      <w:rPr>
        <w:caps/>
        <w:noProof/>
        <w:color w:val="5B9BD5" w:themeColor="accent1"/>
      </w:rPr>
      <w:fldChar w:fldCharType="end"/>
    </w:r>
  </w:p>
  <w:p w14:paraId="122B3F9D" w14:textId="77777777" w:rsidR="00FD34D3" w:rsidRDefault="00FD34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2668" w14:textId="512F1B72" w:rsidR="00FD34D3" w:rsidRPr="00813231" w:rsidRDefault="00EA4E90" w:rsidP="00813231">
    <w:pPr>
      <w:pStyle w:val="Footer"/>
      <w:pBdr>
        <w:top w:val="single" w:sz="12" w:space="1" w:color="auto"/>
      </w:pBdr>
      <w:spacing w:after="240"/>
      <w:rPr>
        <w:rFonts w:cs="Arial"/>
        <w:sz w:val="22"/>
        <w:lang w:val="en-US"/>
      </w:rPr>
    </w:pPr>
    <w:r w:rsidRPr="00EA4E90">
      <w:rPr>
        <w:rFonts w:cs="Arial"/>
        <w:sz w:val="22"/>
        <w:lang w:val="en-US"/>
      </w:rPr>
      <w:t xml:space="preserve">This </w:t>
    </w:r>
    <w:r w:rsidR="00813231">
      <w:rPr>
        <w:rFonts w:cs="Arial"/>
        <w:sz w:val="22"/>
        <w:lang w:val="en-US"/>
      </w:rPr>
      <w:t xml:space="preserve">teaching </w:t>
    </w:r>
    <w:r w:rsidRPr="00EA4E90">
      <w:rPr>
        <w:rFonts w:cs="Arial"/>
        <w:sz w:val="22"/>
        <w:lang w:val="en-US"/>
      </w:rPr>
      <w:t xml:space="preserve">case </w:t>
    </w:r>
    <w:r w:rsidR="00477BA6">
      <w:rPr>
        <w:rFonts w:cs="Arial"/>
        <w:sz w:val="22"/>
        <w:lang w:val="en-US"/>
      </w:rPr>
      <w:t xml:space="preserve">study </w:t>
    </w:r>
    <w:r w:rsidRPr="00EA4E90">
      <w:rPr>
        <w:rFonts w:cs="Arial"/>
        <w:sz w:val="22"/>
        <w:lang w:val="en-US"/>
      </w:rPr>
      <w:t>was written by Carlos Fernández</w:t>
    </w:r>
    <w:r>
      <w:rPr>
        <w:rFonts w:cs="Arial"/>
        <w:sz w:val="22"/>
        <w:lang w:val="en-US"/>
      </w:rPr>
      <w:t>-Lor</w:t>
    </w:r>
    <w:r w:rsidRPr="00EA4E90">
      <w:rPr>
        <w:rFonts w:cs="Arial"/>
        <w:sz w:val="22"/>
        <w:lang w:val="en-US"/>
      </w:rPr>
      <w:t>ía</w:t>
    </w:r>
    <w:r w:rsidR="00477BA6">
      <w:rPr>
        <w:rFonts w:cs="Arial"/>
        <w:sz w:val="22"/>
        <w:lang w:val="en-US"/>
      </w:rPr>
      <w:t xml:space="preserve"> </w:t>
    </w:r>
    <w:r w:rsidRPr="00EA4E90">
      <w:rPr>
        <w:rFonts w:cs="Arial"/>
        <w:sz w:val="22"/>
        <w:lang w:val="en-US"/>
      </w:rPr>
      <w:t xml:space="preserve">to serve as </w:t>
    </w:r>
    <w:r w:rsidR="00477BA6">
      <w:rPr>
        <w:rFonts w:cs="Arial"/>
        <w:sz w:val="22"/>
        <w:lang w:val="en-US"/>
      </w:rPr>
      <w:t>part of</w:t>
    </w:r>
    <w:r w:rsidRPr="00EA4E90">
      <w:rPr>
        <w:rFonts w:cs="Arial"/>
        <w:sz w:val="22"/>
        <w:lang w:val="en-US"/>
      </w:rPr>
      <w:t xml:space="preserve"> </w:t>
    </w:r>
    <w:r w:rsidR="00813231">
      <w:rPr>
        <w:rFonts w:cs="Arial"/>
        <w:sz w:val="22"/>
        <w:lang w:val="en-US"/>
      </w:rPr>
      <w:t xml:space="preserve">a </w:t>
    </w:r>
    <w:r w:rsidRPr="00EA4E90">
      <w:rPr>
        <w:rFonts w:cs="Arial"/>
        <w:sz w:val="22"/>
        <w:lang w:val="en-US"/>
      </w:rPr>
      <w:t>class discussion</w:t>
    </w:r>
    <w:r w:rsidR="00EC7C9A">
      <w:rPr>
        <w:rFonts w:cs="Arial"/>
        <w:sz w:val="22"/>
        <w:lang w:val="en-US"/>
      </w:rPr>
      <w:t>,</w:t>
    </w:r>
    <w:r w:rsidRPr="00EA4E90">
      <w:rPr>
        <w:rFonts w:cs="Arial"/>
        <w:sz w:val="22"/>
        <w:lang w:val="en-US"/>
      </w:rPr>
      <w:t xml:space="preserve"> and not as an illustration of the correct or incorrect handling of a </w:t>
    </w:r>
    <w:r w:rsidR="00D90466">
      <w:rPr>
        <w:rFonts w:cs="Arial"/>
        <w:sz w:val="22"/>
        <w:lang w:val="en-US"/>
      </w:rPr>
      <w:t>management</w:t>
    </w:r>
    <w:r w:rsidRPr="00EA4E90">
      <w:rPr>
        <w:rFonts w:cs="Arial"/>
        <w:sz w:val="22"/>
        <w:lang w:val="en-US"/>
      </w:rPr>
      <w:t xml:space="preserve"> situation.</w:t>
    </w:r>
    <w:r w:rsidR="00813231">
      <w:rPr>
        <w:rFonts w:cs="Arial"/>
        <w:sz w:val="22"/>
        <w:lang w:val="en-US"/>
      </w:rPr>
      <w:t xml:space="preserve"> </w:t>
    </w:r>
    <w:r w:rsidR="00AD28D8" w:rsidRPr="00AD28D8">
      <w:rPr>
        <w:rFonts w:cs="Arial"/>
        <w:sz w:val="22"/>
        <w:lang w:val="en-US"/>
      </w:rPr>
      <w:t>Other case studies</w:t>
    </w:r>
    <w:r w:rsidR="00496163">
      <w:rPr>
        <w:rFonts w:cs="Arial"/>
        <w:sz w:val="22"/>
        <w:lang w:val="en-US"/>
      </w:rPr>
      <w:t xml:space="preserve"> </w:t>
    </w:r>
    <w:r w:rsidR="00496163" w:rsidRPr="00813231">
      <w:rPr>
        <w:sz w:val="22"/>
        <w:lang w:val="en-US"/>
      </w:rPr>
      <w:t>for teaching data science to business students</w:t>
    </w:r>
    <w:r w:rsidR="004F18D0">
      <w:rPr>
        <w:sz w:val="22"/>
        <w:lang w:val="en-US"/>
      </w:rPr>
      <w:t xml:space="preserve"> in practical settings</w:t>
    </w:r>
    <w:r w:rsidR="00AD28D8" w:rsidRPr="00AD28D8">
      <w:rPr>
        <w:rFonts w:cs="Arial"/>
        <w:sz w:val="22"/>
        <w:lang w:val="en-US"/>
      </w:rPr>
      <w:t xml:space="preserve"> are available at </w:t>
    </w:r>
    <w:hyperlink r:id="rId1" w:history="1">
      <w:r w:rsidR="003258E0" w:rsidRPr="00F42205">
        <w:rPr>
          <w:rStyle w:val="Hyperlink"/>
          <w:rFonts w:cs="Arial"/>
          <w:sz w:val="22"/>
          <w:lang w:val="en-US"/>
        </w:rPr>
        <w:t>http://carlos-fernandez.net/</w:t>
      </w:r>
    </w:hyperlink>
    <w:r w:rsidR="003258E0">
      <w:rPr>
        <w:rFonts w:cs="Arial"/>
        <w:sz w:val="22"/>
        <w:lang w:val="en-US"/>
      </w:rPr>
      <w:t>.</w:t>
    </w:r>
  </w:p>
  <w:p w14:paraId="250420A0" w14:textId="77777777" w:rsidR="00FD34D3" w:rsidRPr="00AD28D8" w:rsidRDefault="00FD34D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CA31" w14:textId="77777777" w:rsidR="00CC69B9" w:rsidRDefault="00CC69B9" w:rsidP="00D8071F">
      <w:pPr>
        <w:spacing w:after="0"/>
      </w:pPr>
      <w:r>
        <w:separator/>
      </w:r>
    </w:p>
  </w:footnote>
  <w:footnote w:type="continuationSeparator" w:id="0">
    <w:p w14:paraId="52990229" w14:textId="77777777" w:rsidR="00CC69B9" w:rsidRDefault="00CC69B9" w:rsidP="00D807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45727C1E"/>
    <w:lvl w:ilvl="0" w:tplc="000069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5F90">
      <w:start w:val="2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17223EA"/>
    <w:multiLevelType w:val="hybridMultilevel"/>
    <w:tmpl w:val="EBD86444"/>
    <w:lvl w:ilvl="0" w:tplc="01185A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2882E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FED0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143ED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2E26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AAD0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9C02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B693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6CE8A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9778F5"/>
    <w:multiLevelType w:val="hybridMultilevel"/>
    <w:tmpl w:val="4CFA9650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1A5BD3"/>
    <w:multiLevelType w:val="hybridMultilevel"/>
    <w:tmpl w:val="C95438A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7077C"/>
    <w:multiLevelType w:val="hybridMultilevel"/>
    <w:tmpl w:val="FBDE28E2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84FD5"/>
    <w:multiLevelType w:val="hybridMultilevel"/>
    <w:tmpl w:val="4C42F8AC"/>
    <w:lvl w:ilvl="0" w:tplc="7A78F1E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6341D"/>
    <w:multiLevelType w:val="hybridMultilevel"/>
    <w:tmpl w:val="FBA6A18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B43052"/>
    <w:multiLevelType w:val="hybridMultilevel"/>
    <w:tmpl w:val="F0EC1F24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F14D7"/>
    <w:multiLevelType w:val="hybridMultilevel"/>
    <w:tmpl w:val="55866BC4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235BF"/>
    <w:multiLevelType w:val="hybridMultilevel"/>
    <w:tmpl w:val="49360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E4780"/>
    <w:multiLevelType w:val="hybridMultilevel"/>
    <w:tmpl w:val="9FCC03AE"/>
    <w:lvl w:ilvl="0" w:tplc="8536D3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24A6A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1A74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4C0C4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DAA7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C23A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0CAE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B47F0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9CE5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D6A1D"/>
    <w:multiLevelType w:val="hybridMultilevel"/>
    <w:tmpl w:val="350A258A"/>
    <w:lvl w:ilvl="0" w:tplc="7D720C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87EA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340F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34140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CE06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5672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CFA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7C840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5A947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31ECC"/>
    <w:multiLevelType w:val="hybridMultilevel"/>
    <w:tmpl w:val="555C337E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FF2CD5"/>
    <w:multiLevelType w:val="hybridMultilevel"/>
    <w:tmpl w:val="579EE35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B6B50"/>
    <w:multiLevelType w:val="hybridMultilevel"/>
    <w:tmpl w:val="32F418E0"/>
    <w:lvl w:ilvl="0" w:tplc="C2F239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A9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067E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62F22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B2EE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BAA6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2819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6677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34CD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4240F9"/>
    <w:multiLevelType w:val="hybridMultilevel"/>
    <w:tmpl w:val="58F88534"/>
    <w:lvl w:ilvl="0" w:tplc="3C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366039">
    <w:abstractNumId w:val="0"/>
  </w:num>
  <w:num w:numId="2" w16cid:durableId="1735539827">
    <w:abstractNumId w:val="2"/>
  </w:num>
  <w:num w:numId="3" w16cid:durableId="1153832635">
    <w:abstractNumId w:val="1"/>
  </w:num>
  <w:num w:numId="4" w16cid:durableId="457650577">
    <w:abstractNumId w:val="12"/>
  </w:num>
  <w:num w:numId="5" w16cid:durableId="1466005842">
    <w:abstractNumId w:val="16"/>
  </w:num>
  <w:num w:numId="6" w16cid:durableId="1590194806">
    <w:abstractNumId w:val="13"/>
  </w:num>
  <w:num w:numId="7" w16cid:durableId="1420784346">
    <w:abstractNumId w:val="3"/>
  </w:num>
  <w:num w:numId="8" w16cid:durableId="558051292">
    <w:abstractNumId w:val="15"/>
  </w:num>
  <w:num w:numId="9" w16cid:durableId="1517158548">
    <w:abstractNumId w:val="4"/>
  </w:num>
  <w:num w:numId="10" w16cid:durableId="234904474">
    <w:abstractNumId w:val="6"/>
  </w:num>
  <w:num w:numId="11" w16cid:durableId="219481592">
    <w:abstractNumId w:val="8"/>
  </w:num>
  <w:num w:numId="12" w16cid:durableId="2103530183">
    <w:abstractNumId w:val="5"/>
  </w:num>
  <w:num w:numId="13" w16cid:durableId="212930812">
    <w:abstractNumId w:val="14"/>
  </w:num>
  <w:num w:numId="14" w16cid:durableId="957368213">
    <w:abstractNumId w:val="9"/>
  </w:num>
  <w:num w:numId="15" w16cid:durableId="755444865">
    <w:abstractNumId w:val="10"/>
  </w:num>
  <w:num w:numId="16" w16cid:durableId="1413428841">
    <w:abstractNumId w:val="7"/>
  </w:num>
  <w:num w:numId="17" w16cid:durableId="2056346871">
    <w:abstractNumId w:val="11"/>
  </w:num>
  <w:num w:numId="18" w16cid:durableId="14261959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s-CR" w:vendorID="64" w:dllVersion="6" w:nlCheck="1" w:checkStyle="0"/>
  <w:activeWritingStyle w:appName="MSWord" w:lang="en-US" w:vendorID="64" w:dllVersion="6" w:nlCheck="1" w:checkStyle="0"/>
  <w:activeWritingStyle w:appName="MSWord" w:lang="es-419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CR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4096" w:nlCheck="1" w:checkStyle="0"/>
  <w:activeWritingStyle w:appName="MSWord" w:lang="es-CR" w:vendorID="64" w:dllVersion="4096" w:nlCheck="1" w:checkStyle="0"/>
  <w:activeWritingStyle w:appName="MSWord" w:lang="en-HK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71F"/>
    <w:rsid w:val="00000126"/>
    <w:rsid w:val="000009A5"/>
    <w:rsid w:val="00000C1D"/>
    <w:rsid w:val="00002809"/>
    <w:rsid w:val="00007A4E"/>
    <w:rsid w:val="00010D3B"/>
    <w:rsid w:val="0001133B"/>
    <w:rsid w:val="00012C44"/>
    <w:rsid w:val="00012C9D"/>
    <w:rsid w:val="0001412E"/>
    <w:rsid w:val="000205C5"/>
    <w:rsid w:val="00023EBF"/>
    <w:rsid w:val="00025A6C"/>
    <w:rsid w:val="0003124A"/>
    <w:rsid w:val="000359AA"/>
    <w:rsid w:val="00036DDF"/>
    <w:rsid w:val="00043219"/>
    <w:rsid w:val="0004408D"/>
    <w:rsid w:val="0005016B"/>
    <w:rsid w:val="00050392"/>
    <w:rsid w:val="000504B8"/>
    <w:rsid w:val="0005284B"/>
    <w:rsid w:val="0005431E"/>
    <w:rsid w:val="00055783"/>
    <w:rsid w:val="00061EFC"/>
    <w:rsid w:val="0006346D"/>
    <w:rsid w:val="00063E1C"/>
    <w:rsid w:val="000648B5"/>
    <w:rsid w:val="00065DDA"/>
    <w:rsid w:val="00070E68"/>
    <w:rsid w:val="00071473"/>
    <w:rsid w:val="00071AC4"/>
    <w:rsid w:val="0007237A"/>
    <w:rsid w:val="00072855"/>
    <w:rsid w:val="000737D4"/>
    <w:rsid w:val="00076F73"/>
    <w:rsid w:val="0008087B"/>
    <w:rsid w:val="00081928"/>
    <w:rsid w:val="00082818"/>
    <w:rsid w:val="00083629"/>
    <w:rsid w:val="000838AA"/>
    <w:rsid w:val="00083C70"/>
    <w:rsid w:val="00084631"/>
    <w:rsid w:val="000869D9"/>
    <w:rsid w:val="00090240"/>
    <w:rsid w:val="000953E1"/>
    <w:rsid w:val="00095875"/>
    <w:rsid w:val="000A30FF"/>
    <w:rsid w:val="000A38CF"/>
    <w:rsid w:val="000A3F6C"/>
    <w:rsid w:val="000A4C14"/>
    <w:rsid w:val="000B2B80"/>
    <w:rsid w:val="000B4438"/>
    <w:rsid w:val="000B453B"/>
    <w:rsid w:val="000C2509"/>
    <w:rsid w:val="000C2877"/>
    <w:rsid w:val="000C795C"/>
    <w:rsid w:val="000D25A6"/>
    <w:rsid w:val="000D2E8C"/>
    <w:rsid w:val="000D3FF2"/>
    <w:rsid w:val="000D63D7"/>
    <w:rsid w:val="000D69CF"/>
    <w:rsid w:val="000E0D9B"/>
    <w:rsid w:val="000E283A"/>
    <w:rsid w:val="000E3315"/>
    <w:rsid w:val="000E5CA9"/>
    <w:rsid w:val="000F1123"/>
    <w:rsid w:val="000F1F2E"/>
    <w:rsid w:val="000F6BC4"/>
    <w:rsid w:val="00101E30"/>
    <w:rsid w:val="00102714"/>
    <w:rsid w:val="00104D17"/>
    <w:rsid w:val="0011171B"/>
    <w:rsid w:val="001125ED"/>
    <w:rsid w:val="0011590F"/>
    <w:rsid w:val="0011717E"/>
    <w:rsid w:val="0012077C"/>
    <w:rsid w:val="00121C07"/>
    <w:rsid w:val="0012205C"/>
    <w:rsid w:val="00122451"/>
    <w:rsid w:val="00122702"/>
    <w:rsid w:val="00123342"/>
    <w:rsid w:val="001301B0"/>
    <w:rsid w:val="00132775"/>
    <w:rsid w:val="001333CE"/>
    <w:rsid w:val="001404BB"/>
    <w:rsid w:val="00141237"/>
    <w:rsid w:val="0014292D"/>
    <w:rsid w:val="001463F0"/>
    <w:rsid w:val="00147BBE"/>
    <w:rsid w:val="00151429"/>
    <w:rsid w:val="00151E57"/>
    <w:rsid w:val="00152C82"/>
    <w:rsid w:val="001562F3"/>
    <w:rsid w:val="001618F0"/>
    <w:rsid w:val="00162CE9"/>
    <w:rsid w:val="00164391"/>
    <w:rsid w:val="00166B78"/>
    <w:rsid w:val="00166DB4"/>
    <w:rsid w:val="00167F9A"/>
    <w:rsid w:val="001706E7"/>
    <w:rsid w:val="0017090A"/>
    <w:rsid w:val="00175491"/>
    <w:rsid w:val="0017682B"/>
    <w:rsid w:val="00177FA8"/>
    <w:rsid w:val="00181164"/>
    <w:rsid w:val="00182CC4"/>
    <w:rsid w:val="00185F1A"/>
    <w:rsid w:val="00190A93"/>
    <w:rsid w:val="00191232"/>
    <w:rsid w:val="00192E3D"/>
    <w:rsid w:val="00196A0A"/>
    <w:rsid w:val="001978E0"/>
    <w:rsid w:val="001A1675"/>
    <w:rsid w:val="001A1E6C"/>
    <w:rsid w:val="001A35DC"/>
    <w:rsid w:val="001B24FC"/>
    <w:rsid w:val="001B398F"/>
    <w:rsid w:val="001B4E63"/>
    <w:rsid w:val="001B4F7F"/>
    <w:rsid w:val="001C04AA"/>
    <w:rsid w:val="001C0DE1"/>
    <w:rsid w:val="001C1696"/>
    <w:rsid w:val="001C3599"/>
    <w:rsid w:val="001C4003"/>
    <w:rsid w:val="001C499E"/>
    <w:rsid w:val="001C68EC"/>
    <w:rsid w:val="001D4AC7"/>
    <w:rsid w:val="001D4D21"/>
    <w:rsid w:val="001D4E33"/>
    <w:rsid w:val="001E28BD"/>
    <w:rsid w:val="001E3F7D"/>
    <w:rsid w:val="001F0145"/>
    <w:rsid w:val="001F0827"/>
    <w:rsid w:val="001F0982"/>
    <w:rsid w:val="001F2A2C"/>
    <w:rsid w:val="001F5108"/>
    <w:rsid w:val="001F5682"/>
    <w:rsid w:val="001F6457"/>
    <w:rsid w:val="001F785C"/>
    <w:rsid w:val="00202125"/>
    <w:rsid w:val="00203FAE"/>
    <w:rsid w:val="0020509E"/>
    <w:rsid w:val="0020546D"/>
    <w:rsid w:val="00206432"/>
    <w:rsid w:val="00206A6F"/>
    <w:rsid w:val="00211909"/>
    <w:rsid w:val="00214228"/>
    <w:rsid w:val="0021431E"/>
    <w:rsid w:val="002154DD"/>
    <w:rsid w:val="002204DD"/>
    <w:rsid w:val="002310B0"/>
    <w:rsid w:val="002310E7"/>
    <w:rsid w:val="0023181F"/>
    <w:rsid w:val="0023408E"/>
    <w:rsid w:val="002352AD"/>
    <w:rsid w:val="0024261A"/>
    <w:rsid w:val="00242A53"/>
    <w:rsid w:val="002527C9"/>
    <w:rsid w:val="002535CC"/>
    <w:rsid w:val="00253779"/>
    <w:rsid w:val="00263A8F"/>
    <w:rsid w:val="00264ADF"/>
    <w:rsid w:val="00266487"/>
    <w:rsid w:val="002678F8"/>
    <w:rsid w:val="00267E19"/>
    <w:rsid w:val="00267E46"/>
    <w:rsid w:val="00270888"/>
    <w:rsid w:val="00270923"/>
    <w:rsid w:val="002715EE"/>
    <w:rsid w:val="00283657"/>
    <w:rsid w:val="00284514"/>
    <w:rsid w:val="002871BC"/>
    <w:rsid w:val="002956B1"/>
    <w:rsid w:val="00296EC3"/>
    <w:rsid w:val="00297CB9"/>
    <w:rsid w:val="00297E69"/>
    <w:rsid w:val="002A1CB0"/>
    <w:rsid w:val="002A40E7"/>
    <w:rsid w:val="002A5717"/>
    <w:rsid w:val="002A632D"/>
    <w:rsid w:val="002B6DBF"/>
    <w:rsid w:val="002B7454"/>
    <w:rsid w:val="002B7486"/>
    <w:rsid w:val="002B7D04"/>
    <w:rsid w:val="002C07C5"/>
    <w:rsid w:val="002C34E3"/>
    <w:rsid w:val="002C3E11"/>
    <w:rsid w:val="002C779F"/>
    <w:rsid w:val="002C7827"/>
    <w:rsid w:val="002D307C"/>
    <w:rsid w:val="002D3515"/>
    <w:rsid w:val="002D5A24"/>
    <w:rsid w:val="002D76B4"/>
    <w:rsid w:val="002E166D"/>
    <w:rsid w:val="002E54F1"/>
    <w:rsid w:val="002F7E5B"/>
    <w:rsid w:val="00302F3E"/>
    <w:rsid w:val="00303CFC"/>
    <w:rsid w:val="00305666"/>
    <w:rsid w:val="00305CBC"/>
    <w:rsid w:val="00306E02"/>
    <w:rsid w:val="00312D1E"/>
    <w:rsid w:val="00313FF1"/>
    <w:rsid w:val="00316E26"/>
    <w:rsid w:val="00320AFE"/>
    <w:rsid w:val="003258E0"/>
    <w:rsid w:val="00325A2B"/>
    <w:rsid w:val="00327775"/>
    <w:rsid w:val="00330A36"/>
    <w:rsid w:val="003310F3"/>
    <w:rsid w:val="00331330"/>
    <w:rsid w:val="00333F8C"/>
    <w:rsid w:val="00347BF3"/>
    <w:rsid w:val="00350857"/>
    <w:rsid w:val="00350CE0"/>
    <w:rsid w:val="00353234"/>
    <w:rsid w:val="0036043B"/>
    <w:rsid w:val="00361B7B"/>
    <w:rsid w:val="003622D3"/>
    <w:rsid w:val="00374E74"/>
    <w:rsid w:val="00377208"/>
    <w:rsid w:val="003827AD"/>
    <w:rsid w:val="00386132"/>
    <w:rsid w:val="00392D56"/>
    <w:rsid w:val="003950A2"/>
    <w:rsid w:val="00397D77"/>
    <w:rsid w:val="003A0480"/>
    <w:rsid w:val="003B06EB"/>
    <w:rsid w:val="003B1BB9"/>
    <w:rsid w:val="003B4F63"/>
    <w:rsid w:val="003B52C8"/>
    <w:rsid w:val="003B5330"/>
    <w:rsid w:val="003B5932"/>
    <w:rsid w:val="003B68F3"/>
    <w:rsid w:val="003B6A2B"/>
    <w:rsid w:val="003B6FAF"/>
    <w:rsid w:val="003C114A"/>
    <w:rsid w:val="003C1555"/>
    <w:rsid w:val="003C2261"/>
    <w:rsid w:val="003C29D4"/>
    <w:rsid w:val="003C2F46"/>
    <w:rsid w:val="003C5913"/>
    <w:rsid w:val="003C5CCB"/>
    <w:rsid w:val="003C78ED"/>
    <w:rsid w:val="003D0700"/>
    <w:rsid w:val="003D1EC9"/>
    <w:rsid w:val="003D2575"/>
    <w:rsid w:val="003D2FC2"/>
    <w:rsid w:val="003D4287"/>
    <w:rsid w:val="003D4A94"/>
    <w:rsid w:val="003D583D"/>
    <w:rsid w:val="003D6546"/>
    <w:rsid w:val="003E096B"/>
    <w:rsid w:val="003E2598"/>
    <w:rsid w:val="003E60B4"/>
    <w:rsid w:val="003E7619"/>
    <w:rsid w:val="003F2370"/>
    <w:rsid w:val="003F29EE"/>
    <w:rsid w:val="003F36CE"/>
    <w:rsid w:val="00400A6E"/>
    <w:rsid w:val="004015C0"/>
    <w:rsid w:val="00404212"/>
    <w:rsid w:val="004106AD"/>
    <w:rsid w:val="0041129A"/>
    <w:rsid w:val="0041154C"/>
    <w:rsid w:val="00414975"/>
    <w:rsid w:val="00417AE5"/>
    <w:rsid w:val="004269B9"/>
    <w:rsid w:val="00433A38"/>
    <w:rsid w:val="00434B26"/>
    <w:rsid w:val="00445DE8"/>
    <w:rsid w:val="004500F2"/>
    <w:rsid w:val="00451FD7"/>
    <w:rsid w:val="004532B5"/>
    <w:rsid w:val="0045537D"/>
    <w:rsid w:val="00456837"/>
    <w:rsid w:val="0046320F"/>
    <w:rsid w:val="00466280"/>
    <w:rsid w:val="00474789"/>
    <w:rsid w:val="00477605"/>
    <w:rsid w:val="00477BA6"/>
    <w:rsid w:val="00480C0B"/>
    <w:rsid w:val="004862A4"/>
    <w:rsid w:val="00486E54"/>
    <w:rsid w:val="00486F12"/>
    <w:rsid w:val="00491A07"/>
    <w:rsid w:val="00493178"/>
    <w:rsid w:val="0049475B"/>
    <w:rsid w:val="004956AE"/>
    <w:rsid w:val="00496163"/>
    <w:rsid w:val="00496C0D"/>
    <w:rsid w:val="004A2B42"/>
    <w:rsid w:val="004A3799"/>
    <w:rsid w:val="004A3BB8"/>
    <w:rsid w:val="004A45EA"/>
    <w:rsid w:val="004A5D3A"/>
    <w:rsid w:val="004A65CD"/>
    <w:rsid w:val="004B55CE"/>
    <w:rsid w:val="004B590D"/>
    <w:rsid w:val="004B5949"/>
    <w:rsid w:val="004C2597"/>
    <w:rsid w:val="004C4FC9"/>
    <w:rsid w:val="004C7411"/>
    <w:rsid w:val="004D2835"/>
    <w:rsid w:val="004D3FD5"/>
    <w:rsid w:val="004D40F0"/>
    <w:rsid w:val="004D4869"/>
    <w:rsid w:val="004D5A8C"/>
    <w:rsid w:val="004D6022"/>
    <w:rsid w:val="004D6205"/>
    <w:rsid w:val="004D75F6"/>
    <w:rsid w:val="004D7969"/>
    <w:rsid w:val="004E3406"/>
    <w:rsid w:val="004F0386"/>
    <w:rsid w:val="004F04B4"/>
    <w:rsid w:val="004F0BC0"/>
    <w:rsid w:val="004F111D"/>
    <w:rsid w:val="004F18D0"/>
    <w:rsid w:val="004F6653"/>
    <w:rsid w:val="004F6891"/>
    <w:rsid w:val="00500721"/>
    <w:rsid w:val="00502602"/>
    <w:rsid w:val="00502FF3"/>
    <w:rsid w:val="00511830"/>
    <w:rsid w:val="0051299B"/>
    <w:rsid w:val="005148C6"/>
    <w:rsid w:val="005222B9"/>
    <w:rsid w:val="00524D83"/>
    <w:rsid w:val="00525604"/>
    <w:rsid w:val="005260FD"/>
    <w:rsid w:val="005272A8"/>
    <w:rsid w:val="00530650"/>
    <w:rsid w:val="00531CF4"/>
    <w:rsid w:val="00533F4E"/>
    <w:rsid w:val="00537F38"/>
    <w:rsid w:val="00540C41"/>
    <w:rsid w:val="005436A9"/>
    <w:rsid w:val="00544D1E"/>
    <w:rsid w:val="00545858"/>
    <w:rsid w:val="00551AA3"/>
    <w:rsid w:val="00553717"/>
    <w:rsid w:val="0055455A"/>
    <w:rsid w:val="0055644D"/>
    <w:rsid w:val="00560668"/>
    <w:rsid w:val="0056643C"/>
    <w:rsid w:val="0057346A"/>
    <w:rsid w:val="005746D0"/>
    <w:rsid w:val="00577384"/>
    <w:rsid w:val="0058078D"/>
    <w:rsid w:val="00580AC2"/>
    <w:rsid w:val="00581660"/>
    <w:rsid w:val="00582C8A"/>
    <w:rsid w:val="00585169"/>
    <w:rsid w:val="00586351"/>
    <w:rsid w:val="00587F0D"/>
    <w:rsid w:val="0059048A"/>
    <w:rsid w:val="00591107"/>
    <w:rsid w:val="00594153"/>
    <w:rsid w:val="00595225"/>
    <w:rsid w:val="005955E0"/>
    <w:rsid w:val="00595729"/>
    <w:rsid w:val="005A0D28"/>
    <w:rsid w:val="005A0F80"/>
    <w:rsid w:val="005A490B"/>
    <w:rsid w:val="005A5DC0"/>
    <w:rsid w:val="005B605D"/>
    <w:rsid w:val="005B73EC"/>
    <w:rsid w:val="005C0E03"/>
    <w:rsid w:val="005C1464"/>
    <w:rsid w:val="005C1C48"/>
    <w:rsid w:val="005D1FBD"/>
    <w:rsid w:val="005D23DA"/>
    <w:rsid w:val="005E2ADD"/>
    <w:rsid w:val="005E5ABD"/>
    <w:rsid w:val="005F0B1B"/>
    <w:rsid w:val="005F1DF1"/>
    <w:rsid w:val="005F273F"/>
    <w:rsid w:val="005F7371"/>
    <w:rsid w:val="006009F3"/>
    <w:rsid w:val="00601DAB"/>
    <w:rsid w:val="0060336F"/>
    <w:rsid w:val="006075B4"/>
    <w:rsid w:val="0061163D"/>
    <w:rsid w:val="00611DAD"/>
    <w:rsid w:val="0061524F"/>
    <w:rsid w:val="00620448"/>
    <w:rsid w:val="00620BFA"/>
    <w:rsid w:val="00621605"/>
    <w:rsid w:val="006260AA"/>
    <w:rsid w:val="00626A91"/>
    <w:rsid w:val="00626B5F"/>
    <w:rsid w:val="00626C39"/>
    <w:rsid w:val="0063616D"/>
    <w:rsid w:val="00640DA1"/>
    <w:rsid w:val="00641E3E"/>
    <w:rsid w:val="00642550"/>
    <w:rsid w:val="00650C9E"/>
    <w:rsid w:val="00651946"/>
    <w:rsid w:val="00653CB0"/>
    <w:rsid w:val="00655F5E"/>
    <w:rsid w:val="00660B04"/>
    <w:rsid w:val="006621DF"/>
    <w:rsid w:val="006632F8"/>
    <w:rsid w:val="00663345"/>
    <w:rsid w:val="00664340"/>
    <w:rsid w:val="00675BD3"/>
    <w:rsid w:val="00675F76"/>
    <w:rsid w:val="0067673B"/>
    <w:rsid w:val="00677170"/>
    <w:rsid w:val="0068430F"/>
    <w:rsid w:val="00685306"/>
    <w:rsid w:val="00687AAB"/>
    <w:rsid w:val="006A207F"/>
    <w:rsid w:val="006A32B6"/>
    <w:rsid w:val="006A5AE1"/>
    <w:rsid w:val="006A7403"/>
    <w:rsid w:val="006B1C24"/>
    <w:rsid w:val="006B689D"/>
    <w:rsid w:val="006B7C8F"/>
    <w:rsid w:val="006C237F"/>
    <w:rsid w:val="006C2B5B"/>
    <w:rsid w:val="006C4000"/>
    <w:rsid w:val="006C41E7"/>
    <w:rsid w:val="006C7E7D"/>
    <w:rsid w:val="006D337F"/>
    <w:rsid w:val="006E0CDA"/>
    <w:rsid w:val="006E1132"/>
    <w:rsid w:val="006E3711"/>
    <w:rsid w:val="006E482B"/>
    <w:rsid w:val="006E55D8"/>
    <w:rsid w:val="006F02AF"/>
    <w:rsid w:val="006F20D5"/>
    <w:rsid w:val="006F210C"/>
    <w:rsid w:val="006F7824"/>
    <w:rsid w:val="007019F6"/>
    <w:rsid w:val="007024AD"/>
    <w:rsid w:val="00710044"/>
    <w:rsid w:val="00711DBA"/>
    <w:rsid w:val="00713F7B"/>
    <w:rsid w:val="00715F0D"/>
    <w:rsid w:val="00716D8C"/>
    <w:rsid w:val="00720C97"/>
    <w:rsid w:val="00723D10"/>
    <w:rsid w:val="00724C12"/>
    <w:rsid w:val="007256B7"/>
    <w:rsid w:val="00726E46"/>
    <w:rsid w:val="00727F9F"/>
    <w:rsid w:val="00736267"/>
    <w:rsid w:val="007447D4"/>
    <w:rsid w:val="00744DA1"/>
    <w:rsid w:val="00745016"/>
    <w:rsid w:val="0076331F"/>
    <w:rsid w:val="00763E4A"/>
    <w:rsid w:val="007652CA"/>
    <w:rsid w:val="00766DE6"/>
    <w:rsid w:val="00767A4C"/>
    <w:rsid w:val="00767F01"/>
    <w:rsid w:val="00771A7E"/>
    <w:rsid w:val="007738DD"/>
    <w:rsid w:val="00776F58"/>
    <w:rsid w:val="00777B16"/>
    <w:rsid w:val="00780024"/>
    <w:rsid w:val="0078064D"/>
    <w:rsid w:val="007853AD"/>
    <w:rsid w:val="00786076"/>
    <w:rsid w:val="0078611B"/>
    <w:rsid w:val="00790FDB"/>
    <w:rsid w:val="00792F09"/>
    <w:rsid w:val="0079486C"/>
    <w:rsid w:val="007A0980"/>
    <w:rsid w:val="007A2A23"/>
    <w:rsid w:val="007A3D92"/>
    <w:rsid w:val="007A4331"/>
    <w:rsid w:val="007A4413"/>
    <w:rsid w:val="007A5193"/>
    <w:rsid w:val="007A753C"/>
    <w:rsid w:val="007B0615"/>
    <w:rsid w:val="007B1C08"/>
    <w:rsid w:val="007C2570"/>
    <w:rsid w:val="007C4B69"/>
    <w:rsid w:val="007C508E"/>
    <w:rsid w:val="007D397D"/>
    <w:rsid w:val="007E06DD"/>
    <w:rsid w:val="007E1D05"/>
    <w:rsid w:val="007E2638"/>
    <w:rsid w:val="007E348A"/>
    <w:rsid w:val="007E63C3"/>
    <w:rsid w:val="00802DD9"/>
    <w:rsid w:val="00803024"/>
    <w:rsid w:val="0080411B"/>
    <w:rsid w:val="00811C1C"/>
    <w:rsid w:val="00811C53"/>
    <w:rsid w:val="00811EE6"/>
    <w:rsid w:val="00813231"/>
    <w:rsid w:val="0081420F"/>
    <w:rsid w:val="00814A75"/>
    <w:rsid w:val="008157C0"/>
    <w:rsid w:val="00816B0F"/>
    <w:rsid w:val="0082009F"/>
    <w:rsid w:val="00820114"/>
    <w:rsid w:val="008206F2"/>
    <w:rsid w:val="00820F2F"/>
    <w:rsid w:val="00822A2E"/>
    <w:rsid w:val="00826EA8"/>
    <w:rsid w:val="0083227C"/>
    <w:rsid w:val="00835B5B"/>
    <w:rsid w:val="008368D3"/>
    <w:rsid w:val="0083693C"/>
    <w:rsid w:val="00837F5B"/>
    <w:rsid w:val="008410FF"/>
    <w:rsid w:val="00844F2E"/>
    <w:rsid w:val="0084588E"/>
    <w:rsid w:val="00847F99"/>
    <w:rsid w:val="00850077"/>
    <w:rsid w:val="00851370"/>
    <w:rsid w:val="00851838"/>
    <w:rsid w:val="00854834"/>
    <w:rsid w:val="00854F3D"/>
    <w:rsid w:val="008552C4"/>
    <w:rsid w:val="008573F9"/>
    <w:rsid w:val="00860FDA"/>
    <w:rsid w:val="00861349"/>
    <w:rsid w:val="00861FD3"/>
    <w:rsid w:val="008644E9"/>
    <w:rsid w:val="00866221"/>
    <w:rsid w:val="0086763F"/>
    <w:rsid w:val="00867725"/>
    <w:rsid w:val="00867A59"/>
    <w:rsid w:val="00870483"/>
    <w:rsid w:val="00873B9D"/>
    <w:rsid w:val="008749C0"/>
    <w:rsid w:val="00876122"/>
    <w:rsid w:val="00880B92"/>
    <w:rsid w:val="008841D6"/>
    <w:rsid w:val="008877E9"/>
    <w:rsid w:val="00887E39"/>
    <w:rsid w:val="0089000E"/>
    <w:rsid w:val="00891238"/>
    <w:rsid w:val="00892C7E"/>
    <w:rsid w:val="00893AFA"/>
    <w:rsid w:val="008959E8"/>
    <w:rsid w:val="008A053B"/>
    <w:rsid w:val="008A5B35"/>
    <w:rsid w:val="008A7686"/>
    <w:rsid w:val="008B1967"/>
    <w:rsid w:val="008B7310"/>
    <w:rsid w:val="008C19AB"/>
    <w:rsid w:val="008C3405"/>
    <w:rsid w:val="008C3697"/>
    <w:rsid w:val="008C76AE"/>
    <w:rsid w:val="008D0D6F"/>
    <w:rsid w:val="008D203B"/>
    <w:rsid w:val="008D5FCF"/>
    <w:rsid w:val="008D61B8"/>
    <w:rsid w:val="008D6523"/>
    <w:rsid w:val="008E31D1"/>
    <w:rsid w:val="008E6767"/>
    <w:rsid w:val="008E6F7C"/>
    <w:rsid w:val="008E71B6"/>
    <w:rsid w:val="008E7EEA"/>
    <w:rsid w:val="008F0E35"/>
    <w:rsid w:val="008F3451"/>
    <w:rsid w:val="008F3C13"/>
    <w:rsid w:val="008F3EEE"/>
    <w:rsid w:val="00900DAD"/>
    <w:rsid w:val="0090339F"/>
    <w:rsid w:val="00912132"/>
    <w:rsid w:val="0091270A"/>
    <w:rsid w:val="00915FEF"/>
    <w:rsid w:val="00921E0A"/>
    <w:rsid w:val="00924FEB"/>
    <w:rsid w:val="00925AC1"/>
    <w:rsid w:val="00930D26"/>
    <w:rsid w:val="00932CB5"/>
    <w:rsid w:val="00933C95"/>
    <w:rsid w:val="00933DA1"/>
    <w:rsid w:val="00934498"/>
    <w:rsid w:val="00941470"/>
    <w:rsid w:val="00942A29"/>
    <w:rsid w:val="009432FE"/>
    <w:rsid w:val="00944B15"/>
    <w:rsid w:val="0095007C"/>
    <w:rsid w:val="0095071C"/>
    <w:rsid w:val="009507D0"/>
    <w:rsid w:val="00954198"/>
    <w:rsid w:val="009564F2"/>
    <w:rsid w:val="009609B1"/>
    <w:rsid w:val="00961025"/>
    <w:rsid w:val="00961574"/>
    <w:rsid w:val="00963433"/>
    <w:rsid w:val="00963BC8"/>
    <w:rsid w:val="0096707E"/>
    <w:rsid w:val="009704A8"/>
    <w:rsid w:val="009715B9"/>
    <w:rsid w:val="00972DB5"/>
    <w:rsid w:val="0097621E"/>
    <w:rsid w:val="00976A8E"/>
    <w:rsid w:val="00976BAC"/>
    <w:rsid w:val="00983C6A"/>
    <w:rsid w:val="00986819"/>
    <w:rsid w:val="00987ED2"/>
    <w:rsid w:val="0099265A"/>
    <w:rsid w:val="0099338C"/>
    <w:rsid w:val="00993969"/>
    <w:rsid w:val="00993A6C"/>
    <w:rsid w:val="009966AA"/>
    <w:rsid w:val="009A0AB0"/>
    <w:rsid w:val="009A0D2A"/>
    <w:rsid w:val="009A328D"/>
    <w:rsid w:val="009A424E"/>
    <w:rsid w:val="009A7C50"/>
    <w:rsid w:val="009B1029"/>
    <w:rsid w:val="009B4E4B"/>
    <w:rsid w:val="009B7243"/>
    <w:rsid w:val="009C10E9"/>
    <w:rsid w:val="009C3328"/>
    <w:rsid w:val="009D2E68"/>
    <w:rsid w:val="009D4DDC"/>
    <w:rsid w:val="009D4F4E"/>
    <w:rsid w:val="009E13A0"/>
    <w:rsid w:val="009E245C"/>
    <w:rsid w:val="009E2CB0"/>
    <w:rsid w:val="009E4058"/>
    <w:rsid w:val="009E472F"/>
    <w:rsid w:val="009E4A91"/>
    <w:rsid w:val="009E5D0E"/>
    <w:rsid w:val="009F0040"/>
    <w:rsid w:val="009F1D11"/>
    <w:rsid w:val="00A06909"/>
    <w:rsid w:val="00A10094"/>
    <w:rsid w:val="00A11BE8"/>
    <w:rsid w:val="00A13A08"/>
    <w:rsid w:val="00A14BF3"/>
    <w:rsid w:val="00A169B5"/>
    <w:rsid w:val="00A215AC"/>
    <w:rsid w:val="00A2229B"/>
    <w:rsid w:val="00A23DB7"/>
    <w:rsid w:val="00A25546"/>
    <w:rsid w:val="00A25F40"/>
    <w:rsid w:val="00A2609E"/>
    <w:rsid w:val="00A262E4"/>
    <w:rsid w:val="00A2680E"/>
    <w:rsid w:val="00A26DE9"/>
    <w:rsid w:val="00A27CA2"/>
    <w:rsid w:val="00A31214"/>
    <w:rsid w:val="00A353F0"/>
    <w:rsid w:val="00A36241"/>
    <w:rsid w:val="00A40973"/>
    <w:rsid w:val="00A45BFF"/>
    <w:rsid w:val="00A475CC"/>
    <w:rsid w:val="00A504F0"/>
    <w:rsid w:val="00A51848"/>
    <w:rsid w:val="00A51BF3"/>
    <w:rsid w:val="00A52350"/>
    <w:rsid w:val="00A60AA9"/>
    <w:rsid w:val="00A623F3"/>
    <w:rsid w:val="00A662A6"/>
    <w:rsid w:val="00A67B6B"/>
    <w:rsid w:val="00A7422E"/>
    <w:rsid w:val="00A74AD6"/>
    <w:rsid w:val="00A7764C"/>
    <w:rsid w:val="00A81BD8"/>
    <w:rsid w:val="00A81CA4"/>
    <w:rsid w:val="00A83624"/>
    <w:rsid w:val="00A85344"/>
    <w:rsid w:val="00AA0B6E"/>
    <w:rsid w:val="00AA7EBE"/>
    <w:rsid w:val="00AB0F1B"/>
    <w:rsid w:val="00AB13F9"/>
    <w:rsid w:val="00AB6335"/>
    <w:rsid w:val="00AC008E"/>
    <w:rsid w:val="00AC39F6"/>
    <w:rsid w:val="00AC444D"/>
    <w:rsid w:val="00AC6202"/>
    <w:rsid w:val="00AC6903"/>
    <w:rsid w:val="00AC7D1D"/>
    <w:rsid w:val="00AD120A"/>
    <w:rsid w:val="00AD28D8"/>
    <w:rsid w:val="00AD522B"/>
    <w:rsid w:val="00AE4450"/>
    <w:rsid w:val="00AE60FD"/>
    <w:rsid w:val="00AE64E3"/>
    <w:rsid w:val="00AE660A"/>
    <w:rsid w:val="00AF037E"/>
    <w:rsid w:val="00AF07BB"/>
    <w:rsid w:val="00AF4AA4"/>
    <w:rsid w:val="00AF7AC7"/>
    <w:rsid w:val="00AF7AFE"/>
    <w:rsid w:val="00B008B9"/>
    <w:rsid w:val="00B01877"/>
    <w:rsid w:val="00B01CF4"/>
    <w:rsid w:val="00B02B37"/>
    <w:rsid w:val="00B045C1"/>
    <w:rsid w:val="00B121FF"/>
    <w:rsid w:val="00B15A72"/>
    <w:rsid w:val="00B2122A"/>
    <w:rsid w:val="00B24A86"/>
    <w:rsid w:val="00B2700F"/>
    <w:rsid w:val="00B274D5"/>
    <w:rsid w:val="00B30182"/>
    <w:rsid w:val="00B30402"/>
    <w:rsid w:val="00B32B58"/>
    <w:rsid w:val="00B340CA"/>
    <w:rsid w:val="00B35EDC"/>
    <w:rsid w:val="00B41E2E"/>
    <w:rsid w:val="00B423BD"/>
    <w:rsid w:val="00B44471"/>
    <w:rsid w:val="00B45156"/>
    <w:rsid w:val="00B555BD"/>
    <w:rsid w:val="00B57651"/>
    <w:rsid w:val="00B60169"/>
    <w:rsid w:val="00B602A6"/>
    <w:rsid w:val="00B62715"/>
    <w:rsid w:val="00B7446E"/>
    <w:rsid w:val="00B758C6"/>
    <w:rsid w:val="00B82749"/>
    <w:rsid w:val="00B8333A"/>
    <w:rsid w:val="00B902DB"/>
    <w:rsid w:val="00B9078A"/>
    <w:rsid w:val="00B93088"/>
    <w:rsid w:val="00B95019"/>
    <w:rsid w:val="00B9527B"/>
    <w:rsid w:val="00B96DBC"/>
    <w:rsid w:val="00BA14E6"/>
    <w:rsid w:val="00BA422C"/>
    <w:rsid w:val="00BB4492"/>
    <w:rsid w:val="00BB67A5"/>
    <w:rsid w:val="00BC08C4"/>
    <w:rsid w:val="00BC1B8C"/>
    <w:rsid w:val="00BC5C91"/>
    <w:rsid w:val="00BC663A"/>
    <w:rsid w:val="00BD07DD"/>
    <w:rsid w:val="00BD083C"/>
    <w:rsid w:val="00BD0CB0"/>
    <w:rsid w:val="00BD164B"/>
    <w:rsid w:val="00BD466B"/>
    <w:rsid w:val="00BD52B1"/>
    <w:rsid w:val="00BD5847"/>
    <w:rsid w:val="00BD6EC0"/>
    <w:rsid w:val="00BE5A07"/>
    <w:rsid w:val="00BF225D"/>
    <w:rsid w:val="00BF4EBB"/>
    <w:rsid w:val="00BF5AE2"/>
    <w:rsid w:val="00C0365C"/>
    <w:rsid w:val="00C067EA"/>
    <w:rsid w:val="00C10087"/>
    <w:rsid w:val="00C12FC0"/>
    <w:rsid w:val="00C143B9"/>
    <w:rsid w:val="00C146BA"/>
    <w:rsid w:val="00C157B6"/>
    <w:rsid w:val="00C207A6"/>
    <w:rsid w:val="00C2236F"/>
    <w:rsid w:val="00C236EA"/>
    <w:rsid w:val="00C24060"/>
    <w:rsid w:val="00C31223"/>
    <w:rsid w:val="00C32D8D"/>
    <w:rsid w:val="00C330FF"/>
    <w:rsid w:val="00C34D6E"/>
    <w:rsid w:val="00C34E28"/>
    <w:rsid w:val="00C374F0"/>
    <w:rsid w:val="00C42DF4"/>
    <w:rsid w:val="00C4322A"/>
    <w:rsid w:val="00C44BEA"/>
    <w:rsid w:val="00C6122D"/>
    <w:rsid w:val="00C650AA"/>
    <w:rsid w:val="00C66DFD"/>
    <w:rsid w:val="00C716F6"/>
    <w:rsid w:val="00C75FA5"/>
    <w:rsid w:val="00C76BD3"/>
    <w:rsid w:val="00C8107E"/>
    <w:rsid w:val="00C811F3"/>
    <w:rsid w:val="00C84280"/>
    <w:rsid w:val="00C84555"/>
    <w:rsid w:val="00C87502"/>
    <w:rsid w:val="00C91800"/>
    <w:rsid w:val="00C949D8"/>
    <w:rsid w:val="00C960BC"/>
    <w:rsid w:val="00CA2780"/>
    <w:rsid w:val="00CA33F6"/>
    <w:rsid w:val="00CA45F7"/>
    <w:rsid w:val="00CA6FF6"/>
    <w:rsid w:val="00CB250A"/>
    <w:rsid w:val="00CB2955"/>
    <w:rsid w:val="00CB37F7"/>
    <w:rsid w:val="00CB3C72"/>
    <w:rsid w:val="00CB66A4"/>
    <w:rsid w:val="00CC0EA4"/>
    <w:rsid w:val="00CC2745"/>
    <w:rsid w:val="00CC4738"/>
    <w:rsid w:val="00CC4AF3"/>
    <w:rsid w:val="00CC5572"/>
    <w:rsid w:val="00CC69B9"/>
    <w:rsid w:val="00CC6C4C"/>
    <w:rsid w:val="00CC7056"/>
    <w:rsid w:val="00CD1036"/>
    <w:rsid w:val="00CD28BA"/>
    <w:rsid w:val="00CD45CD"/>
    <w:rsid w:val="00CD5665"/>
    <w:rsid w:val="00CD7C0C"/>
    <w:rsid w:val="00CE2E55"/>
    <w:rsid w:val="00CE5E79"/>
    <w:rsid w:val="00CF0FFA"/>
    <w:rsid w:val="00CF1FC6"/>
    <w:rsid w:val="00CF4932"/>
    <w:rsid w:val="00CF7A54"/>
    <w:rsid w:val="00CF7BA6"/>
    <w:rsid w:val="00D105FB"/>
    <w:rsid w:val="00D108F8"/>
    <w:rsid w:val="00D10B4F"/>
    <w:rsid w:val="00D14420"/>
    <w:rsid w:val="00D15DCD"/>
    <w:rsid w:val="00D1696A"/>
    <w:rsid w:val="00D17E95"/>
    <w:rsid w:val="00D20C62"/>
    <w:rsid w:val="00D21636"/>
    <w:rsid w:val="00D27E0E"/>
    <w:rsid w:val="00D32E26"/>
    <w:rsid w:val="00D33348"/>
    <w:rsid w:val="00D36C50"/>
    <w:rsid w:val="00D40122"/>
    <w:rsid w:val="00D4026D"/>
    <w:rsid w:val="00D4334F"/>
    <w:rsid w:val="00D46B36"/>
    <w:rsid w:val="00D471EE"/>
    <w:rsid w:val="00D47E23"/>
    <w:rsid w:val="00D47EE3"/>
    <w:rsid w:val="00D543FB"/>
    <w:rsid w:val="00D562A8"/>
    <w:rsid w:val="00D567FF"/>
    <w:rsid w:val="00D571DA"/>
    <w:rsid w:val="00D5748E"/>
    <w:rsid w:val="00D60932"/>
    <w:rsid w:val="00D617ED"/>
    <w:rsid w:val="00D62861"/>
    <w:rsid w:val="00D64C65"/>
    <w:rsid w:val="00D6660E"/>
    <w:rsid w:val="00D67D7B"/>
    <w:rsid w:val="00D7032B"/>
    <w:rsid w:val="00D7163D"/>
    <w:rsid w:val="00D76647"/>
    <w:rsid w:val="00D77467"/>
    <w:rsid w:val="00D8071F"/>
    <w:rsid w:val="00D827BF"/>
    <w:rsid w:val="00D82B1E"/>
    <w:rsid w:val="00D843D6"/>
    <w:rsid w:val="00D85A57"/>
    <w:rsid w:val="00D86458"/>
    <w:rsid w:val="00D900F1"/>
    <w:rsid w:val="00D90466"/>
    <w:rsid w:val="00D91146"/>
    <w:rsid w:val="00D91C61"/>
    <w:rsid w:val="00D940BB"/>
    <w:rsid w:val="00D943DF"/>
    <w:rsid w:val="00DA0EAD"/>
    <w:rsid w:val="00DA5158"/>
    <w:rsid w:val="00DA6F53"/>
    <w:rsid w:val="00DA7AB6"/>
    <w:rsid w:val="00DB1897"/>
    <w:rsid w:val="00DB3B07"/>
    <w:rsid w:val="00DB7645"/>
    <w:rsid w:val="00DC25BB"/>
    <w:rsid w:val="00DC2F78"/>
    <w:rsid w:val="00DC56BE"/>
    <w:rsid w:val="00DC7D72"/>
    <w:rsid w:val="00DD21BF"/>
    <w:rsid w:val="00DD329F"/>
    <w:rsid w:val="00DD42E3"/>
    <w:rsid w:val="00DD709B"/>
    <w:rsid w:val="00DE3F00"/>
    <w:rsid w:val="00DE605E"/>
    <w:rsid w:val="00DE6E98"/>
    <w:rsid w:val="00DF1181"/>
    <w:rsid w:val="00DF1E23"/>
    <w:rsid w:val="00DF2386"/>
    <w:rsid w:val="00DF30CA"/>
    <w:rsid w:val="00DF7DAD"/>
    <w:rsid w:val="00E01F78"/>
    <w:rsid w:val="00E020AA"/>
    <w:rsid w:val="00E02842"/>
    <w:rsid w:val="00E0470D"/>
    <w:rsid w:val="00E05F9D"/>
    <w:rsid w:val="00E06055"/>
    <w:rsid w:val="00E06644"/>
    <w:rsid w:val="00E071C6"/>
    <w:rsid w:val="00E07DCA"/>
    <w:rsid w:val="00E12045"/>
    <w:rsid w:val="00E14C21"/>
    <w:rsid w:val="00E14F23"/>
    <w:rsid w:val="00E20A85"/>
    <w:rsid w:val="00E224C0"/>
    <w:rsid w:val="00E269AD"/>
    <w:rsid w:val="00E304AE"/>
    <w:rsid w:val="00E37CE8"/>
    <w:rsid w:val="00E40A0A"/>
    <w:rsid w:val="00E40DDE"/>
    <w:rsid w:val="00E41187"/>
    <w:rsid w:val="00E439B4"/>
    <w:rsid w:val="00E4735E"/>
    <w:rsid w:val="00E5164A"/>
    <w:rsid w:val="00E52231"/>
    <w:rsid w:val="00E522D7"/>
    <w:rsid w:val="00E56C97"/>
    <w:rsid w:val="00E56F29"/>
    <w:rsid w:val="00E64784"/>
    <w:rsid w:val="00E71437"/>
    <w:rsid w:val="00E729EF"/>
    <w:rsid w:val="00E82FCB"/>
    <w:rsid w:val="00E84D83"/>
    <w:rsid w:val="00E85848"/>
    <w:rsid w:val="00E85C87"/>
    <w:rsid w:val="00E872E9"/>
    <w:rsid w:val="00E874E5"/>
    <w:rsid w:val="00E90473"/>
    <w:rsid w:val="00E91CF7"/>
    <w:rsid w:val="00E97581"/>
    <w:rsid w:val="00EA4E90"/>
    <w:rsid w:val="00EB1D35"/>
    <w:rsid w:val="00EC31EB"/>
    <w:rsid w:val="00EC77FC"/>
    <w:rsid w:val="00EC7AD4"/>
    <w:rsid w:val="00EC7C9A"/>
    <w:rsid w:val="00ED5567"/>
    <w:rsid w:val="00ED5DDF"/>
    <w:rsid w:val="00ED6015"/>
    <w:rsid w:val="00EE29B2"/>
    <w:rsid w:val="00EE31F8"/>
    <w:rsid w:val="00EE48BA"/>
    <w:rsid w:val="00EE53CD"/>
    <w:rsid w:val="00EE5DBF"/>
    <w:rsid w:val="00EE6A27"/>
    <w:rsid w:val="00EF0552"/>
    <w:rsid w:val="00EF4084"/>
    <w:rsid w:val="00EF704D"/>
    <w:rsid w:val="00F05B33"/>
    <w:rsid w:val="00F05FF9"/>
    <w:rsid w:val="00F064DC"/>
    <w:rsid w:val="00F06DA3"/>
    <w:rsid w:val="00F14F7A"/>
    <w:rsid w:val="00F20EA9"/>
    <w:rsid w:val="00F26F6D"/>
    <w:rsid w:val="00F27176"/>
    <w:rsid w:val="00F30D6E"/>
    <w:rsid w:val="00F3194C"/>
    <w:rsid w:val="00F331E8"/>
    <w:rsid w:val="00F341B7"/>
    <w:rsid w:val="00F3467F"/>
    <w:rsid w:val="00F36A7A"/>
    <w:rsid w:val="00F36D64"/>
    <w:rsid w:val="00F452F5"/>
    <w:rsid w:val="00F47055"/>
    <w:rsid w:val="00F47BC7"/>
    <w:rsid w:val="00F47EAF"/>
    <w:rsid w:val="00F6342D"/>
    <w:rsid w:val="00F677CF"/>
    <w:rsid w:val="00F7040A"/>
    <w:rsid w:val="00F70CB0"/>
    <w:rsid w:val="00F711D0"/>
    <w:rsid w:val="00F721E8"/>
    <w:rsid w:val="00F76EC8"/>
    <w:rsid w:val="00F80650"/>
    <w:rsid w:val="00F81136"/>
    <w:rsid w:val="00F81D5E"/>
    <w:rsid w:val="00F93709"/>
    <w:rsid w:val="00F94838"/>
    <w:rsid w:val="00F95397"/>
    <w:rsid w:val="00F97721"/>
    <w:rsid w:val="00FA18F9"/>
    <w:rsid w:val="00FA1B62"/>
    <w:rsid w:val="00FA4CFF"/>
    <w:rsid w:val="00FA7458"/>
    <w:rsid w:val="00FA74BD"/>
    <w:rsid w:val="00FB073C"/>
    <w:rsid w:val="00FB11C3"/>
    <w:rsid w:val="00FB3C8E"/>
    <w:rsid w:val="00FB7C35"/>
    <w:rsid w:val="00FC03C7"/>
    <w:rsid w:val="00FC3BCC"/>
    <w:rsid w:val="00FC3C2F"/>
    <w:rsid w:val="00FC4DE5"/>
    <w:rsid w:val="00FC7A87"/>
    <w:rsid w:val="00FD0F4C"/>
    <w:rsid w:val="00FD10E1"/>
    <w:rsid w:val="00FD1F66"/>
    <w:rsid w:val="00FD24FC"/>
    <w:rsid w:val="00FD34D3"/>
    <w:rsid w:val="00FD74D9"/>
    <w:rsid w:val="00FD781D"/>
    <w:rsid w:val="00FE071F"/>
    <w:rsid w:val="00FE22EB"/>
    <w:rsid w:val="00FE6BFF"/>
    <w:rsid w:val="00FF00BF"/>
    <w:rsid w:val="00FF7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50DE7D"/>
  <w15:chartTrackingRefBased/>
  <w15:docId w15:val="{9F4F84CB-3923-403E-894D-D3850A2D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27C"/>
    <w:pPr>
      <w:spacing w:line="24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4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9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71F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8071F"/>
  </w:style>
  <w:style w:type="paragraph" w:styleId="Footer">
    <w:name w:val="footer"/>
    <w:basedOn w:val="Normal"/>
    <w:link w:val="FooterChar"/>
    <w:uiPriority w:val="99"/>
    <w:unhideWhenUsed/>
    <w:rsid w:val="00D8071F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8071F"/>
  </w:style>
  <w:style w:type="table" w:styleId="TableGrid">
    <w:name w:val="Table Grid"/>
    <w:basedOn w:val="TableNormal"/>
    <w:uiPriority w:val="39"/>
    <w:rsid w:val="00FC7A87"/>
    <w:pPr>
      <w:spacing w:after="0" w:line="240" w:lineRule="auto"/>
    </w:pPr>
    <w:rPr>
      <w:rFonts w:eastAsiaTheme="minorEastAsia" w:cs="Times New Roman"/>
      <w:lang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7A87"/>
    <w:rPr>
      <w:rFonts w:cs="Times New Roman"/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F64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64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F645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457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45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45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82B1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C19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_tradn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146B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46BA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46BA"/>
    <w:rPr>
      <w:vertAlign w:val="superscript"/>
    </w:rPr>
  </w:style>
  <w:style w:type="paragraph" w:customStyle="1" w:styleId="Normal2">
    <w:name w:val="Normal2"/>
    <w:basedOn w:val="Normal"/>
    <w:link w:val="Normal2Car"/>
    <w:qFormat/>
    <w:rsid w:val="0083227C"/>
    <w:pPr>
      <w:ind w:firstLine="709"/>
    </w:pPr>
    <w:rPr>
      <w:lang w:eastAsia="es-CR"/>
    </w:rPr>
  </w:style>
  <w:style w:type="character" w:customStyle="1" w:styleId="apple-converted-space">
    <w:name w:val="apple-converted-space"/>
    <w:basedOn w:val="DefaultParagraphFont"/>
    <w:rsid w:val="00715F0D"/>
  </w:style>
  <w:style w:type="character" w:customStyle="1" w:styleId="Normal2Car">
    <w:name w:val="Normal2 Car"/>
    <w:basedOn w:val="DefaultParagraphFont"/>
    <w:link w:val="Normal2"/>
    <w:rsid w:val="0083227C"/>
    <w:rPr>
      <w:rFonts w:ascii="Arial" w:hAnsi="Arial"/>
      <w:sz w:val="24"/>
      <w:lang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7948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486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es-CR"/>
    </w:rPr>
  </w:style>
  <w:style w:type="character" w:styleId="Strong">
    <w:name w:val="Strong"/>
    <w:basedOn w:val="DefaultParagraphFont"/>
    <w:uiPriority w:val="22"/>
    <w:qFormat/>
    <w:rsid w:val="0079486C"/>
    <w:rPr>
      <w:b/>
      <w:bCs/>
    </w:rPr>
  </w:style>
  <w:style w:type="table" w:styleId="GridTable3">
    <w:name w:val="Grid Table 3"/>
    <w:basedOn w:val="TableNormal"/>
    <w:uiPriority w:val="48"/>
    <w:rsid w:val="000723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4">
    <w:name w:val="Grid Table 4 Accent 4"/>
    <w:basedOn w:val="TableNormal"/>
    <w:uiPriority w:val="49"/>
    <w:rsid w:val="000A30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0A30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064DC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B576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25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5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4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6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98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18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048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75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0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76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63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228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6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2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8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arlos-fernandez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ED3DA-6B90-4545-BEF7-E063C30EF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413</Words>
  <Characters>2232</Characters>
  <Application>Microsoft Office Word</Application>
  <DocSecurity>0</DocSecurity>
  <Lines>46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</dc:creator>
  <cp:keywords/>
  <dc:description/>
  <cp:lastModifiedBy>Carlos Fernandez</cp:lastModifiedBy>
  <cp:revision>105</cp:revision>
  <cp:lastPrinted>2023-11-05T07:38:00Z</cp:lastPrinted>
  <dcterms:created xsi:type="dcterms:W3CDTF">2016-05-24T16:14:00Z</dcterms:created>
  <dcterms:modified xsi:type="dcterms:W3CDTF">2023-11-05T07:38:00Z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0852aa17e2065d24df1bf46f48eaa0339e1fe8a65870374ffa0b833b261987e2</vt:lpwstr>
  </property>
</Properties>
</file>