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8EB27" w14:textId="6D9E4644" w:rsidR="00A846FF" w:rsidRDefault="00E3434D">
      <w:pPr>
        <w:rPr>
          <w:lang w:val="en-US"/>
        </w:rPr>
      </w:pPr>
      <w:r>
        <w:rPr>
          <w:lang w:val="en-US"/>
        </w:rPr>
        <w:t>Connor Link</w:t>
      </w:r>
    </w:p>
    <w:p w14:paraId="06BAD289" w14:textId="5456E332" w:rsidR="000A19E8" w:rsidRDefault="000A19E8">
      <w:pPr>
        <w:rPr>
          <w:lang w:val="en-US"/>
        </w:rPr>
      </w:pPr>
      <w:r>
        <w:rPr>
          <w:lang w:val="en-US"/>
        </w:rPr>
        <w:t>CPRE 3810</w:t>
      </w:r>
    </w:p>
    <w:p w14:paraId="3455683F" w14:textId="4F4F3A61" w:rsidR="000A19E8" w:rsidRDefault="000A19E8">
      <w:pPr>
        <w:rPr>
          <w:lang w:val="en-US"/>
        </w:rPr>
      </w:pPr>
      <w:r>
        <w:rPr>
          <w:lang w:val="en-US"/>
        </w:rPr>
        <w:t>Lab 2 Pre-l</w:t>
      </w:r>
      <w:r w:rsidR="00397BCE">
        <w:rPr>
          <w:lang w:val="en-US"/>
        </w:rPr>
        <w:t>ab</w:t>
      </w:r>
    </w:p>
    <w:p w14:paraId="74AF786F" w14:textId="6FC63883" w:rsidR="00804BEB" w:rsidRDefault="00721626" w:rsidP="00804BEB">
      <w:pPr>
        <w:rPr>
          <w:shd w:val="clear" w:color="auto" w:fill="FFFF00"/>
          <w:lang w:val="en-US"/>
        </w:rPr>
      </w:pPr>
      <w:r>
        <w:rPr>
          <w:lang w:val="en-US"/>
        </w:rPr>
        <w:t>444</w:t>
      </w:r>
      <w:r w:rsidR="00804BEB">
        <w:rPr>
          <w:lang w:val="en-US"/>
        </w:rPr>
        <w:t xml:space="preserve">.) </w:t>
      </w:r>
      <w:r w:rsidR="00804BEB" w:rsidRPr="00804BEB">
        <w:rPr>
          <w:b/>
          <w:bCs/>
          <w:lang w:val="en-US"/>
        </w:rPr>
        <w:t>Prelab:</w:t>
      </w:r>
      <w:r w:rsidR="00804BEB">
        <w:rPr>
          <w:lang w:val="en-US"/>
        </w:rPr>
        <w:t xml:space="preserve"> </w:t>
      </w:r>
      <w:r w:rsidR="00804BEB" w:rsidRPr="00804BEB">
        <w:rPr>
          <w:lang w:val="en-US"/>
        </w:rPr>
        <w:t>Read this lab manual. In addition, read Free Range VHDL Chapters 5, 6, and 7: pages</w:t>
      </w:r>
      <w:r w:rsidR="00804BEB">
        <w:rPr>
          <w:lang w:val="en-US"/>
        </w:rPr>
        <w:t xml:space="preserve"> </w:t>
      </w:r>
      <w:r w:rsidR="00804BEB" w:rsidRPr="00804BEB">
        <w:rPr>
          <w:lang w:val="en-US"/>
        </w:rPr>
        <w:t>51-68, 71-8</w:t>
      </w:r>
      <w:r w:rsidR="008F2350">
        <w:rPr>
          <w:lang w:val="en-US"/>
        </w:rPr>
        <w:t>W</w:t>
      </w:r>
      <w:r w:rsidR="00804BEB" w:rsidRPr="00804BEB">
        <w:rPr>
          <w:shd w:val="clear" w:color="auto" w:fill="FFFF00"/>
          <w:lang w:val="en-US"/>
        </w:rPr>
        <w:t xml:space="preserve">F in </w:t>
      </w:r>
      <w:proofErr w:type="spellStart"/>
      <w:r w:rsidR="00804BEB" w:rsidRPr="00804BEB">
        <w:rPr>
          <w:shd w:val="clear" w:color="auto" w:fill="FFFF00"/>
          <w:lang w:val="en-US"/>
        </w:rPr>
        <w:t>dffg.vhd</w:t>
      </w:r>
      <w:proofErr w:type="spellEnd"/>
      <w:r w:rsidR="00804BEB" w:rsidRPr="00804BEB">
        <w:rPr>
          <w:shd w:val="clear" w:color="auto" w:fill="FFFF00"/>
          <w:lang w:val="en-US"/>
        </w:rPr>
        <w:t xml:space="preserve"> in terms of edge sensitivity and reset</w:t>
      </w:r>
      <w:r w:rsidR="00804BEB" w:rsidRPr="00804BEB">
        <w:rPr>
          <w:shd w:val="clear" w:color="auto" w:fill="FFFF00"/>
          <w:lang w:val="en-US"/>
        </w:rPr>
        <w:t xml:space="preserve"> </w:t>
      </w:r>
      <w:r w:rsidR="00804BEB" w:rsidRPr="00804BEB">
        <w:rPr>
          <w:shd w:val="clear" w:color="auto" w:fill="FFFF00"/>
          <w:lang w:val="en-US"/>
        </w:rPr>
        <w:t>type (active low/high and synchronous/asynchronous).</w:t>
      </w:r>
    </w:p>
    <w:p w14:paraId="75153447" w14:textId="788F2C19" w:rsidR="00804BEB" w:rsidRPr="00E3434D" w:rsidRDefault="00BE27EE" w:rsidP="00804BEB">
      <w:pPr>
        <w:rPr>
          <w:lang w:val="en-US"/>
        </w:rPr>
      </w:pPr>
      <w:r>
        <w:rPr>
          <w:lang w:val="en-US"/>
        </w:rPr>
        <w:t xml:space="preserve">The entire process block is sensitive to any changes in both the clock and reset signal. </w:t>
      </w:r>
      <w:r w:rsidR="008F4695">
        <w:rPr>
          <w:lang w:val="en-US"/>
        </w:rPr>
        <w:t>Per line 55, data writing is handled synchronously on the clock’s rising edge.</w:t>
      </w:r>
      <w:r>
        <w:rPr>
          <w:lang w:val="en-US"/>
        </w:rPr>
        <w:t xml:space="preserve"> </w:t>
      </w:r>
      <w:r w:rsidR="008F4695">
        <w:rPr>
          <w:lang w:val="en-US"/>
        </w:rPr>
        <w:t>Per line 51, the reset is handled asynchronously</w:t>
      </w:r>
      <w:r>
        <w:rPr>
          <w:lang w:val="en-US"/>
        </w:rPr>
        <w:t xml:space="preserve"> with an active-high reset line (line 53).</w:t>
      </w:r>
    </w:p>
    <w:sectPr w:rsidR="00804BEB" w:rsidRPr="00E3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F"/>
    <w:rsid w:val="00016F26"/>
    <w:rsid w:val="000A19E8"/>
    <w:rsid w:val="002B3860"/>
    <w:rsid w:val="00397BCE"/>
    <w:rsid w:val="004B4073"/>
    <w:rsid w:val="00721626"/>
    <w:rsid w:val="00804BEB"/>
    <w:rsid w:val="008F2350"/>
    <w:rsid w:val="008F4695"/>
    <w:rsid w:val="008F5AFA"/>
    <w:rsid w:val="00A846FF"/>
    <w:rsid w:val="00BE27EE"/>
    <w:rsid w:val="00BE55E1"/>
    <w:rsid w:val="00E3434D"/>
    <w:rsid w:val="00E50075"/>
    <w:rsid w:val="00E9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6C0DCC"/>
  <w15:chartTrackingRefBased/>
  <w15:docId w15:val="{09FF63DA-73B8-9249-9BB4-EEB1D9D2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4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4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4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4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4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4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4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4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4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4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4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4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4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4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Connor</dc:creator>
  <cp:keywords/>
  <dc:description/>
  <cp:lastModifiedBy>Link, Connor</cp:lastModifiedBy>
  <cp:revision>6</cp:revision>
  <dcterms:created xsi:type="dcterms:W3CDTF">2025-02-01T03:47:00Z</dcterms:created>
  <dcterms:modified xsi:type="dcterms:W3CDTF">2025-02-01T19:04:00Z</dcterms:modified>
</cp:coreProperties>
</file>